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E49" w:rsidRPr="00847E49" w:rsidRDefault="00847E49" w:rsidP="00BE065D">
      <w:pPr>
        <w:jc w:val="center"/>
      </w:pPr>
      <w:r w:rsidRPr="00847E49">
        <w:t>EXPOSIÇÃO DE MOTIVOS</w:t>
      </w:r>
    </w:p>
    <w:p w:rsidR="00BE065D" w:rsidRPr="00FA7195" w:rsidRDefault="00BE065D" w:rsidP="00FA7195">
      <w:pPr>
        <w:autoSpaceDE w:val="0"/>
        <w:autoSpaceDN w:val="0"/>
        <w:adjustRightInd w:val="0"/>
        <w:jc w:val="center"/>
        <w:rPr>
          <w:bCs/>
          <w:color w:val="000000"/>
        </w:rPr>
      </w:pPr>
    </w:p>
    <w:p w:rsidR="00BE065D" w:rsidRPr="00FA7195" w:rsidRDefault="00BE065D" w:rsidP="00FA7195">
      <w:pPr>
        <w:autoSpaceDE w:val="0"/>
        <w:autoSpaceDN w:val="0"/>
        <w:adjustRightInd w:val="0"/>
        <w:jc w:val="center"/>
        <w:rPr>
          <w:bCs/>
          <w:color w:val="000000"/>
        </w:rPr>
      </w:pPr>
    </w:p>
    <w:p w:rsidR="00AF3CE9" w:rsidRDefault="00AF3CE9" w:rsidP="00AF3CE9">
      <w:pPr>
        <w:ind w:firstLine="1418"/>
        <w:jc w:val="both"/>
        <w:rPr>
          <w:rFonts w:eastAsia="Calibri"/>
          <w:lang w:eastAsia="en-US"/>
        </w:rPr>
      </w:pPr>
      <w:r w:rsidRPr="00AF3CE9">
        <w:rPr>
          <w:rFonts w:eastAsia="Calibri"/>
          <w:lang w:eastAsia="en-US"/>
        </w:rPr>
        <w:t>Segundo institui a Resolução nº 2.083, de 7 de novembro de 2007, e alterações posteriores, a Comenda Porto do Sol é o prêmio a ser concedido a pessoas físicas ou jurídicas que, com atuação pública em áreas do conhecimento humano como educação, comunicação, economia, saúde, esportes, ciência, meio ambiente, tecnologia, cultura, religião, trabalho comunitário ou direitos humanos, tenham contribuído para o enriquecimento de Porto Alegre. É, portanto, uma alta honraria.</w:t>
      </w:r>
    </w:p>
    <w:p w:rsidR="00D950CF" w:rsidRPr="00AF3CE9" w:rsidRDefault="00D950CF" w:rsidP="00AF3CE9">
      <w:pPr>
        <w:ind w:firstLine="1418"/>
        <w:jc w:val="both"/>
        <w:rPr>
          <w:rFonts w:eastAsia="Calibri"/>
          <w:lang w:eastAsia="en-US"/>
        </w:rPr>
      </w:pPr>
    </w:p>
    <w:p w:rsidR="00AF3CE9" w:rsidRPr="00926237" w:rsidRDefault="00AF3CE9" w:rsidP="00926237">
      <w:pPr>
        <w:ind w:left="2268"/>
        <w:jc w:val="both"/>
        <w:rPr>
          <w:rFonts w:eastAsia="Calibri"/>
          <w:sz w:val="20"/>
          <w:szCs w:val="20"/>
          <w:lang w:eastAsia="en-US"/>
        </w:rPr>
      </w:pPr>
      <w:r w:rsidRPr="00926237">
        <w:rPr>
          <w:rFonts w:eastAsia="Calibri"/>
          <w:sz w:val="20"/>
          <w:szCs w:val="20"/>
          <w:lang w:eastAsia="en-US"/>
        </w:rPr>
        <w:t>A AGABRITAS foi fundada em 27 de maio de 1980 e ao longo desses 26 anos de trabalho, a Entidade visa congregar as empresas que desenvolvem atividades na indústria de brita, areia e saibro, bem como desenvolve parcerias com as empresas fornecedoras de equipamentos para as atividades afins do setor da mineração, promovendo os seus interesses e objetivos comuns. Para isso, busca-se um contínuo aperfeiçoamento técnico dos processos de produção nas áreas de atuação das empresas, bem como, objetiva uma comunicação eficaz nos diálogos e encontros com os principais órgãos de competência do setor, para que, estes, debatam sobre as carências, dificuldades e conquistas realizadas nesta área.</w:t>
      </w:r>
    </w:p>
    <w:p w:rsidR="00D950CF" w:rsidRPr="00AF3CE9" w:rsidRDefault="00D950CF" w:rsidP="00AF3CE9">
      <w:pPr>
        <w:ind w:firstLine="1418"/>
        <w:jc w:val="both"/>
        <w:rPr>
          <w:rFonts w:eastAsia="Calibri"/>
          <w:lang w:eastAsia="en-US"/>
        </w:rPr>
      </w:pPr>
    </w:p>
    <w:p w:rsidR="00AF3CE9" w:rsidRPr="00926237" w:rsidRDefault="00AF3CE9" w:rsidP="00926237">
      <w:pPr>
        <w:ind w:left="2268"/>
        <w:jc w:val="both"/>
        <w:rPr>
          <w:rFonts w:eastAsia="Calibri"/>
          <w:sz w:val="20"/>
          <w:szCs w:val="20"/>
          <w:lang w:eastAsia="en-US"/>
        </w:rPr>
      </w:pPr>
      <w:r w:rsidRPr="00926237">
        <w:rPr>
          <w:rFonts w:eastAsia="Calibri"/>
          <w:sz w:val="20"/>
          <w:szCs w:val="20"/>
          <w:lang w:eastAsia="en-US"/>
        </w:rPr>
        <w:t>Com este propósito, criou-se um projeto que tem como um de seus principais objetivos representar os associados através de núcleos regionais de operacionalização no Estado do Rio Grande do Sul, para maximizar a solução dos problemas enfrentados nas áreas de influência de cada região, perante pessoas de direito público e privado de qualquer natureza, sejam físicas ou jurídicas. Contudo, procuramos agilizar as trocas de informações, através de eventos e reuniões com seus dirigentes e com os intercâmbios empresariais, para capacitar empresários e seus colaboradores, tanto em assuntos empresariais, como técnicos e sociais ligados direta ou indiretamente aos interesses da categoria empresarial, visando sempre, o desenvolvimento de seus processos em todos os campos mercadológicos voltados à esta área.</w:t>
      </w:r>
    </w:p>
    <w:p w:rsidR="00D950CF" w:rsidRPr="00AF3CE9" w:rsidRDefault="00D950CF" w:rsidP="00AF3CE9">
      <w:pPr>
        <w:ind w:firstLine="1418"/>
        <w:jc w:val="both"/>
        <w:rPr>
          <w:rFonts w:eastAsia="Calibri"/>
          <w:lang w:eastAsia="en-US"/>
        </w:rPr>
      </w:pPr>
    </w:p>
    <w:p w:rsidR="00AF3CE9" w:rsidRPr="00926237" w:rsidRDefault="00AF3CE9" w:rsidP="00926237">
      <w:pPr>
        <w:ind w:left="2268"/>
        <w:jc w:val="both"/>
        <w:rPr>
          <w:rFonts w:eastAsia="Calibri"/>
          <w:sz w:val="20"/>
          <w:szCs w:val="20"/>
          <w:lang w:eastAsia="en-US"/>
        </w:rPr>
      </w:pPr>
      <w:r w:rsidRPr="00926237">
        <w:rPr>
          <w:rFonts w:eastAsia="Calibri"/>
          <w:sz w:val="20"/>
          <w:szCs w:val="20"/>
          <w:lang w:eastAsia="en-US"/>
        </w:rPr>
        <w:t>Entre tantos outros trabalhos, citamos alguns projetos dos quais esta Associação vem desenvolvendo juntamente com entidades de classe e sindicatos.</w:t>
      </w:r>
    </w:p>
    <w:p w:rsidR="005641DD" w:rsidRPr="00926237" w:rsidRDefault="005641DD" w:rsidP="00926237">
      <w:pPr>
        <w:ind w:left="2268"/>
        <w:jc w:val="both"/>
        <w:rPr>
          <w:rFonts w:eastAsia="Calibri"/>
          <w:sz w:val="20"/>
          <w:szCs w:val="20"/>
          <w:lang w:eastAsia="en-US"/>
        </w:rPr>
      </w:pPr>
    </w:p>
    <w:p w:rsidR="00AF3CE9" w:rsidRPr="00926237" w:rsidRDefault="00AF3CE9" w:rsidP="00926237">
      <w:pPr>
        <w:ind w:left="2268"/>
        <w:jc w:val="both"/>
        <w:rPr>
          <w:rFonts w:eastAsia="Calibri"/>
          <w:sz w:val="20"/>
          <w:szCs w:val="20"/>
          <w:lang w:eastAsia="en-US"/>
        </w:rPr>
      </w:pPr>
      <w:r w:rsidRPr="00926237">
        <w:rPr>
          <w:rFonts w:eastAsia="Calibri"/>
          <w:sz w:val="20"/>
          <w:szCs w:val="20"/>
          <w:lang w:eastAsia="en-US"/>
        </w:rPr>
        <w:t>Com o SICEPOT-Sindicato das Indústrias da Construção de Estradas, Pavimentação e Obras de Terraplenagem em geral do Estado do Rio Grande do Sul, firmou-se, um convênio na área de desenvolvimento empresarial, que visa proporcionar às empresas associadas a realização de cursos profissionalizantes, buscando um melhor aprendizado e contínuo aprimoramento do empresário.</w:t>
      </w:r>
    </w:p>
    <w:p w:rsidR="00D950CF" w:rsidRPr="00AF3CE9" w:rsidRDefault="00D950CF" w:rsidP="00AF3CE9">
      <w:pPr>
        <w:ind w:firstLine="1418"/>
        <w:jc w:val="both"/>
        <w:rPr>
          <w:rFonts w:eastAsia="Calibri"/>
          <w:lang w:eastAsia="en-US"/>
        </w:rPr>
      </w:pPr>
    </w:p>
    <w:p w:rsidR="00AF3CE9" w:rsidRPr="00926237" w:rsidRDefault="00AF3CE9" w:rsidP="00926237">
      <w:pPr>
        <w:ind w:left="2268"/>
        <w:jc w:val="both"/>
        <w:rPr>
          <w:rFonts w:eastAsia="Calibri"/>
          <w:sz w:val="20"/>
          <w:szCs w:val="20"/>
          <w:lang w:eastAsia="en-US"/>
        </w:rPr>
      </w:pPr>
      <w:r w:rsidRPr="00926237">
        <w:rPr>
          <w:rFonts w:eastAsia="Calibri"/>
          <w:sz w:val="20"/>
          <w:szCs w:val="20"/>
          <w:lang w:eastAsia="en-US"/>
        </w:rPr>
        <w:t>Já com a UFRGS-Universidade Federal do Estado do Rio Grande do Sul, também através de convênio, estão sendo desenvolvidos estudos voltados para a área de produção das empresas, na busca de uma melhor adequação da relação custo/benefício, aumentando a produtividade e diminuindo custos, para que se possa assim alcançar uma melhor sustentabilidade da atividade de produção de brita.</w:t>
      </w:r>
    </w:p>
    <w:p w:rsidR="00D950CF" w:rsidRPr="00926237" w:rsidRDefault="00D950CF" w:rsidP="00926237">
      <w:pPr>
        <w:ind w:left="2268"/>
        <w:jc w:val="both"/>
        <w:rPr>
          <w:rFonts w:eastAsia="Calibri"/>
          <w:sz w:val="20"/>
          <w:szCs w:val="20"/>
          <w:lang w:eastAsia="en-US"/>
        </w:rPr>
      </w:pPr>
    </w:p>
    <w:p w:rsidR="00AF3CE9" w:rsidRPr="00926237" w:rsidRDefault="00AF3CE9" w:rsidP="00926237">
      <w:pPr>
        <w:ind w:left="2268"/>
        <w:jc w:val="both"/>
        <w:rPr>
          <w:rFonts w:eastAsia="Calibri"/>
          <w:sz w:val="20"/>
          <w:szCs w:val="20"/>
          <w:lang w:eastAsia="en-US"/>
        </w:rPr>
      </w:pPr>
      <w:r w:rsidRPr="00926237">
        <w:rPr>
          <w:rFonts w:eastAsia="Calibri"/>
          <w:sz w:val="20"/>
          <w:szCs w:val="20"/>
          <w:lang w:eastAsia="en-US"/>
        </w:rPr>
        <w:t xml:space="preserve">Mais recentemente, esta AGABRITAS juntamente com outras Entidades, vem desenvolvendo esforços junto à Entidades Governamentais na busca de uma redução da alíquota do ICMS, na comercialização de brita, areia e saibro, bem como, com a ANEPAC-Associação Nacional das Entidades de Produtores de Agregados para Construção </w:t>
      </w:r>
      <w:proofErr w:type="gramStart"/>
      <w:r w:rsidRPr="00926237">
        <w:rPr>
          <w:rFonts w:eastAsia="Calibri"/>
          <w:sz w:val="20"/>
          <w:szCs w:val="20"/>
          <w:lang w:eastAsia="en-US"/>
        </w:rPr>
        <w:t>Civil ,</w:t>
      </w:r>
      <w:proofErr w:type="gramEnd"/>
      <w:r w:rsidRPr="00926237">
        <w:rPr>
          <w:rFonts w:eastAsia="Calibri"/>
          <w:sz w:val="20"/>
          <w:szCs w:val="20"/>
          <w:lang w:eastAsia="en-US"/>
        </w:rPr>
        <w:t xml:space="preserve"> busca-se a redução da alíquota da CFEM.</w:t>
      </w:r>
    </w:p>
    <w:p w:rsidR="00D950CF" w:rsidRPr="00AF3CE9" w:rsidRDefault="00D950CF" w:rsidP="00AF3CE9">
      <w:pPr>
        <w:ind w:firstLine="1418"/>
        <w:jc w:val="both"/>
        <w:rPr>
          <w:rFonts w:eastAsia="Calibri"/>
          <w:lang w:eastAsia="en-US"/>
        </w:rPr>
      </w:pPr>
    </w:p>
    <w:p w:rsidR="00AF3CE9" w:rsidRPr="00926237" w:rsidRDefault="00AF3CE9" w:rsidP="00926237">
      <w:pPr>
        <w:ind w:left="2268"/>
        <w:jc w:val="both"/>
        <w:rPr>
          <w:rFonts w:eastAsia="Calibri"/>
          <w:sz w:val="20"/>
          <w:szCs w:val="20"/>
          <w:lang w:eastAsia="en-US"/>
        </w:rPr>
      </w:pPr>
      <w:r w:rsidRPr="00926237">
        <w:rPr>
          <w:rFonts w:eastAsia="Calibri"/>
          <w:sz w:val="20"/>
          <w:szCs w:val="20"/>
          <w:lang w:eastAsia="en-US"/>
        </w:rPr>
        <w:t xml:space="preserve">Na área do Direito Ambiental, contratou-se uma assessoria jurídico ambiental que visa orientar e prevenir o colega Associado, junto aos órgãos fiscalizadores, tais como </w:t>
      </w:r>
      <w:r w:rsidRPr="00926237">
        <w:rPr>
          <w:rFonts w:eastAsia="Calibri"/>
          <w:sz w:val="20"/>
          <w:szCs w:val="20"/>
          <w:lang w:eastAsia="en-US"/>
        </w:rPr>
        <w:lastRenderedPageBreak/>
        <w:t>IBAMA</w:t>
      </w:r>
      <w:r w:rsidR="005D3F94">
        <w:rPr>
          <w:rFonts w:eastAsia="Calibri"/>
          <w:sz w:val="20"/>
          <w:szCs w:val="20"/>
          <w:lang w:eastAsia="en-US"/>
        </w:rPr>
        <w:t>,</w:t>
      </w:r>
      <w:r w:rsidRPr="00926237">
        <w:rPr>
          <w:rFonts w:eastAsia="Calibri"/>
          <w:sz w:val="20"/>
          <w:szCs w:val="20"/>
          <w:lang w:eastAsia="en-US"/>
        </w:rPr>
        <w:t xml:space="preserve"> </w:t>
      </w:r>
      <w:proofErr w:type="gramStart"/>
      <w:r w:rsidRPr="00926237">
        <w:rPr>
          <w:rFonts w:eastAsia="Calibri"/>
          <w:sz w:val="20"/>
          <w:szCs w:val="20"/>
          <w:lang w:eastAsia="en-US"/>
        </w:rPr>
        <w:t>SEMA ,</w:t>
      </w:r>
      <w:proofErr w:type="gramEnd"/>
      <w:r w:rsidRPr="00926237">
        <w:rPr>
          <w:rFonts w:eastAsia="Calibri"/>
          <w:sz w:val="20"/>
          <w:szCs w:val="20"/>
          <w:lang w:eastAsia="en-US"/>
        </w:rPr>
        <w:t xml:space="preserve"> FEPAM e outros, bem como </w:t>
      </w:r>
      <w:proofErr w:type="spellStart"/>
      <w:r w:rsidRPr="00926237">
        <w:rPr>
          <w:rFonts w:eastAsia="Calibri"/>
          <w:sz w:val="20"/>
          <w:szCs w:val="20"/>
          <w:lang w:eastAsia="en-US"/>
        </w:rPr>
        <w:t>fornecer</w:t>
      </w:r>
      <w:proofErr w:type="spellEnd"/>
      <w:r w:rsidRPr="00926237">
        <w:rPr>
          <w:rFonts w:eastAsia="Calibri"/>
          <w:sz w:val="20"/>
          <w:szCs w:val="20"/>
          <w:lang w:eastAsia="en-US"/>
        </w:rPr>
        <w:t xml:space="preserve"> </w:t>
      </w:r>
      <w:r w:rsidR="005D3F94">
        <w:rPr>
          <w:rFonts w:eastAsia="Calibri"/>
          <w:sz w:val="20"/>
          <w:szCs w:val="20"/>
          <w:lang w:eastAsia="en-US"/>
        </w:rPr>
        <w:t>à</w:t>
      </w:r>
      <w:r w:rsidRPr="00926237">
        <w:rPr>
          <w:rFonts w:eastAsia="Calibri"/>
          <w:sz w:val="20"/>
          <w:szCs w:val="20"/>
          <w:lang w:eastAsia="en-US"/>
        </w:rPr>
        <w:t>s Associadas da AGABRITAS estudos específicos sobre a atividade mineradora para não permitir que os abusos da fiscalização ambiental continuem ocorrendo.</w:t>
      </w:r>
    </w:p>
    <w:p w:rsidR="00D950CF" w:rsidRPr="00926237" w:rsidRDefault="00D950CF" w:rsidP="00926237">
      <w:pPr>
        <w:ind w:left="2268"/>
        <w:jc w:val="both"/>
        <w:rPr>
          <w:rFonts w:eastAsia="Calibri"/>
          <w:sz w:val="20"/>
          <w:szCs w:val="20"/>
          <w:lang w:eastAsia="en-US"/>
        </w:rPr>
      </w:pPr>
    </w:p>
    <w:p w:rsidR="00AF3CE9" w:rsidRPr="00926237" w:rsidRDefault="00AF3CE9" w:rsidP="00926237">
      <w:pPr>
        <w:ind w:left="2268"/>
        <w:jc w:val="both"/>
        <w:rPr>
          <w:rFonts w:eastAsia="Calibri"/>
          <w:sz w:val="20"/>
          <w:szCs w:val="20"/>
          <w:lang w:eastAsia="en-US"/>
        </w:rPr>
      </w:pPr>
      <w:r w:rsidRPr="00926237">
        <w:rPr>
          <w:rFonts w:eastAsia="Calibri"/>
          <w:sz w:val="20"/>
          <w:szCs w:val="20"/>
          <w:lang w:eastAsia="en-US"/>
        </w:rPr>
        <w:t>Acreditamos, que cada vez mais, as empresas percebam a importância de considerar a questão ambiental na gestão de seus negócios com objetivo de melhorar a eficiência de seu desempenho, com redução de custos e no aumento da competitividade no mercado em que atuam.</w:t>
      </w:r>
    </w:p>
    <w:p w:rsidR="00D950CF" w:rsidRPr="00926237" w:rsidRDefault="00D950CF" w:rsidP="00926237">
      <w:pPr>
        <w:ind w:left="2268"/>
        <w:jc w:val="both"/>
        <w:rPr>
          <w:rFonts w:eastAsia="Calibri"/>
          <w:sz w:val="20"/>
          <w:szCs w:val="20"/>
          <w:lang w:eastAsia="en-US"/>
        </w:rPr>
      </w:pPr>
    </w:p>
    <w:p w:rsidR="00AF3CE9" w:rsidRPr="00926237" w:rsidRDefault="00AF3CE9" w:rsidP="00926237">
      <w:pPr>
        <w:ind w:left="2268"/>
        <w:jc w:val="both"/>
        <w:rPr>
          <w:rFonts w:eastAsia="Calibri"/>
          <w:sz w:val="20"/>
          <w:szCs w:val="20"/>
          <w:lang w:eastAsia="en-US"/>
        </w:rPr>
      </w:pPr>
      <w:r w:rsidRPr="00926237">
        <w:rPr>
          <w:rFonts w:eastAsia="Calibri"/>
          <w:sz w:val="20"/>
          <w:szCs w:val="20"/>
          <w:lang w:eastAsia="en-US"/>
        </w:rPr>
        <w:t>Nossas atividades, de um modo geral, têm sido desenvolvidas, em parceria com outras entidades, pessoas jurídicas e com os órgãos de competência do setor. E os resultados, fruto de um somatório de esforços despendidos, via de regra, tem-se mostrados de forma positiva.</w:t>
      </w:r>
    </w:p>
    <w:p w:rsidR="00D950CF" w:rsidRPr="00926237" w:rsidRDefault="00D950CF" w:rsidP="00926237">
      <w:pPr>
        <w:ind w:left="2268"/>
        <w:jc w:val="both"/>
        <w:rPr>
          <w:rFonts w:eastAsia="Calibri"/>
          <w:sz w:val="20"/>
          <w:szCs w:val="20"/>
          <w:lang w:eastAsia="en-US"/>
        </w:rPr>
      </w:pPr>
    </w:p>
    <w:p w:rsidR="00AF3CE9" w:rsidRPr="00926237" w:rsidRDefault="00AF3CE9" w:rsidP="00926237">
      <w:pPr>
        <w:ind w:left="2268"/>
        <w:jc w:val="both"/>
        <w:rPr>
          <w:rFonts w:eastAsia="Calibri"/>
          <w:sz w:val="20"/>
          <w:szCs w:val="20"/>
          <w:lang w:eastAsia="en-US"/>
        </w:rPr>
      </w:pPr>
      <w:r w:rsidRPr="00926237">
        <w:rPr>
          <w:rFonts w:eastAsia="Calibri"/>
          <w:sz w:val="20"/>
          <w:szCs w:val="20"/>
          <w:lang w:eastAsia="en-US"/>
        </w:rPr>
        <w:t>Entendemos que, com a união de todos os interessados, congregados em torno de um único objetivo, ter-se-á uma maior representatividade e legitimidade na busca da defesa de nossos direitos e reivindicações e a concretização de projetos que visem o crescimento das empresas extratoras de minério, além de incrementar uma melhoria nas relações das entidades de classe envolvidas, órgãos governamentais e de nossas Associadas. E, para que este trabalho tenha um segmento, necessitamos não só de projetos, mas também, da execução efetiva das ações por parte de todos os envolvidos.</w:t>
      </w:r>
      <w:r w:rsidR="0055387B">
        <w:rPr>
          <w:rStyle w:val="Refdenotaderodap"/>
          <w:rFonts w:eastAsia="Calibri"/>
          <w:sz w:val="20"/>
          <w:szCs w:val="20"/>
          <w:lang w:eastAsia="en-US"/>
        </w:rPr>
        <w:footnoteReference w:id="1"/>
      </w:r>
    </w:p>
    <w:p w:rsidR="00D950CF" w:rsidRPr="00926237" w:rsidRDefault="00D950CF" w:rsidP="00926237">
      <w:pPr>
        <w:ind w:left="2268"/>
        <w:jc w:val="both"/>
        <w:rPr>
          <w:rFonts w:eastAsia="Calibri"/>
          <w:sz w:val="20"/>
          <w:szCs w:val="20"/>
          <w:lang w:eastAsia="en-US"/>
        </w:rPr>
      </w:pPr>
    </w:p>
    <w:p w:rsidR="00AF3CE9" w:rsidRDefault="00AF3CE9" w:rsidP="00926237">
      <w:pPr>
        <w:ind w:left="2268"/>
        <w:jc w:val="both"/>
        <w:rPr>
          <w:rFonts w:eastAsia="Calibri"/>
          <w:sz w:val="20"/>
          <w:szCs w:val="20"/>
          <w:lang w:eastAsia="en-US"/>
        </w:rPr>
      </w:pPr>
      <w:r w:rsidRPr="00926237">
        <w:rPr>
          <w:rFonts w:eastAsia="Calibri"/>
          <w:sz w:val="20"/>
          <w:szCs w:val="20"/>
          <w:lang w:eastAsia="en-US"/>
        </w:rPr>
        <w:t>Diretoria da AGABRITAS 2014</w:t>
      </w:r>
      <w:r w:rsidR="0055387B">
        <w:rPr>
          <w:rFonts w:eastAsia="Calibri"/>
          <w:sz w:val="20"/>
          <w:szCs w:val="20"/>
          <w:lang w:eastAsia="en-US"/>
        </w:rPr>
        <w:t xml:space="preserve"> – </w:t>
      </w:r>
      <w:r w:rsidRPr="00926237">
        <w:rPr>
          <w:rFonts w:eastAsia="Calibri"/>
          <w:sz w:val="20"/>
          <w:szCs w:val="20"/>
          <w:lang w:eastAsia="en-US"/>
        </w:rPr>
        <w:t>2017</w:t>
      </w:r>
    </w:p>
    <w:p w:rsidR="0055387B" w:rsidRPr="00926237" w:rsidRDefault="0055387B" w:rsidP="00926237">
      <w:pPr>
        <w:ind w:left="2268"/>
        <w:jc w:val="both"/>
        <w:rPr>
          <w:rFonts w:eastAsia="Calibri"/>
          <w:sz w:val="20"/>
          <w:szCs w:val="20"/>
          <w:lang w:eastAsia="en-US"/>
        </w:rPr>
      </w:pPr>
    </w:p>
    <w:p w:rsidR="00AF3CE9" w:rsidRDefault="00AF3CE9" w:rsidP="00926237">
      <w:pPr>
        <w:ind w:left="2268"/>
        <w:jc w:val="both"/>
        <w:rPr>
          <w:rFonts w:eastAsia="Calibri"/>
          <w:sz w:val="20"/>
          <w:szCs w:val="20"/>
          <w:lang w:eastAsia="en-US"/>
        </w:rPr>
      </w:pPr>
      <w:r w:rsidRPr="00926237">
        <w:rPr>
          <w:rFonts w:eastAsia="Calibri"/>
          <w:sz w:val="20"/>
          <w:szCs w:val="20"/>
          <w:lang w:eastAsia="en-US"/>
        </w:rPr>
        <w:t>Diretoria Efetivos</w:t>
      </w:r>
    </w:p>
    <w:p w:rsidR="0055387B" w:rsidRPr="00926237" w:rsidRDefault="0055387B" w:rsidP="00926237">
      <w:pPr>
        <w:ind w:left="2268"/>
        <w:jc w:val="both"/>
        <w:rPr>
          <w:rFonts w:eastAsia="Calibri"/>
          <w:sz w:val="20"/>
          <w:szCs w:val="20"/>
          <w:lang w:eastAsia="en-US"/>
        </w:rPr>
      </w:pPr>
    </w:p>
    <w:p w:rsidR="00AF3CE9" w:rsidRPr="00926237" w:rsidRDefault="00AF3CE9" w:rsidP="00926237">
      <w:pPr>
        <w:ind w:left="2268"/>
        <w:jc w:val="both"/>
        <w:rPr>
          <w:rFonts w:eastAsia="Calibri"/>
          <w:sz w:val="20"/>
          <w:szCs w:val="20"/>
          <w:lang w:eastAsia="en-US"/>
        </w:rPr>
      </w:pPr>
      <w:r w:rsidRPr="00926237">
        <w:rPr>
          <w:rFonts w:eastAsia="Calibri"/>
          <w:sz w:val="20"/>
          <w:szCs w:val="20"/>
          <w:lang w:eastAsia="en-US"/>
        </w:rPr>
        <w:t xml:space="preserve">Pedro Antônio </w:t>
      </w:r>
      <w:proofErr w:type="spellStart"/>
      <w:r w:rsidRPr="00926237">
        <w:rPr>
          <w:rFonts w:eastAsia="Calibri"/>
          <w:sz w:val="20"/>
          <w:szCs w:val="20"/>
          <w:lang w:eastAsia="en-US"/>
        </w:rPr>
        <w:t>Reginato</w:t>
      </w:r>
      <w:proofErr w:type="spellEnd"/>
      <w:r w:rsidR="0055387B">
        <w:rPr>
          <w:rFonts w:eastAsia="Calibri"/>
          <w:sz w:val="20"/>
          <w:szCs w:val="20"/>
          <w:lang w:eastAsia="en-US"/>
        </w:rPr>
        <w:t xml:space="preserve"> </w:t>
      </w:r>
      <w:r w:rsidRPr="00926237">
        <w:rPr>
          <w:rFonts w:eastAsia="Calibri"/>
          <w:sz w:val="20"/>
          <w:szCs w:val="20"/>
          <w:lang w:eastAsia="en-US"/>
        </w:rPr>
        <w:t>Presidente</w:t>
      </w:r>
    </w:p>
    <w:p w:rsidR="00AF3CE9" w:rsidRPr="00926237" w:rsidRDefault="00AF3CE9" w:rsidP="00926237">
      <w:pPr>
        <w:ind w:left="2268"/>
        <w:jc w:val="both"/>
        <w:rPr>
          <w:rFonts w:eastAsia="Calibri"/>
          <w:sz w:val="20"/>
          <w:szCs w:val="20"/>
          <w:lang w:eastAsia="en-US"/>
        </w:rPr>
      </w:pPr>
      <w:r w:rsidRPr="00926237">
        <w:rPr>
          <w:rFonts w:eastAsia="Calibri"/>
          <w:sz w:val="20"/>
          <w:szCs w:val="20"/>
          <w:lang w:eastAsia="en-US"/>
        </w:rPr>
        <w:t xml:space="preserve">Nilton </w:t>
      </w:r>
      <w:proofErr w:type="spellStart"/>
      <w:r w:rsidRPr="00926237">
        <w:rPr>
          <w:rFonts w:eastAsia="Calibri"/>
          <w:sz w:val="20"/>
          <w:szCs w:val="20"/>
          <w:lang w:eastAsia="en-US"/>
        </w:rPr>
        <w:t>Scapin</w:t>
      </w:r>
      <w:proofErr w:type="spellEnd"/>
      <w:r w:rsidR="00D950CF" w:rsidRPr="00926237">
        <w:rPr>
          <w:rFonts w:eastAsia="Calibri"/>
          <w:sz w:val="20"/>
          <w:szCs w:val="20"/>
          <w:lang w:eastAsia="en-US"/>
        </w:rPr>
        <w:t xml:space="preserve"> </w:t>
      </w:r>
      <w:proofErr w:type="gramStart"/>
      <w:r w:rsidRPr="00926237">
        <w:rPr>
          <w:rFonts w:eastAsia="Calibri"/>
          <w:sz w:val="20"/>
          <w:szCs w:val="20"/>
          <w:lang w:eastAsia="en-US"/>
        </w:rPr>
        <w:t>Vice Presidente</w:t>
      </w:r>
      <w:proofErr w:type="gramEnd"/>
    </w:p>
    <w:p w:rsidR="00AF3CE9" w:rsidRPr="00926237" w:rsidRDefault="00AF3CE9" w:rsidP="00926237">
      <w:pPr>
        <w:ind w:left="2268"/>
        <w:jc w:val="both"/>
        <w:rPr>
          <w:rFonts w:eastAsia="Calibri"/>
          <w:sz w:val="20"/>
          <w:szCs w:val="20"/>
          <w:lang w:eastAsia="en-US"/>
        </w:rPr>
      </w:pPr>
      <w:r w:rsidRPr="00926237">
        <w:rPr>
          <w:rFonts w:eastAsia="Calibri"/>
          <w:sz w:val="20"/>
          <w:szCs w:val="20"/>
          <w:lang w:eastAsia="en-US"/>
        </w:rPr>
        <w:t xml:space="preserve">Raimundo </w:t>
      </w:r>
      <w:proofErr w:type="spellStart"/>
      <w:r w:rsidRPr="00926237">
        <w:rPr>
          <w:rFonts w:eastAsia="Calibri"/>
          <w:sz w:val="20"/>
          <w:szCs w:val="20"/>
          <w:lang w:eastAsia="en-US"/>
        </w:rPr>
        <w:t>Toniolo</w:t>
      </w:r>
      <w:proofErr w:type="spellEnd"/>
      <w:r w:rsidR="00D950CF" w:rsidRPr="00926237">
        <w:rPr>
          <w:rFonts w:eastAsia="Calibri"/>
          <w:sz w:val="20"/>
          <w:szCs w:val="20"/>
          <w:lang w:eastAsia="en-US"/>
        </w:rPr>
        <w:t xml:space="preserve"> </w:t>
      </w:r>
      <w:r w:rsidRPr="00926237">
        <w:rPr>
          <w:rFonts w:eastAsia="Calibri"/>
          <w:sz w:val="20"/>
          <w:szCs w:val="20"/>
          <w:lang w:eastAsia="en-US"/>
        </w:rPr>
        <w:t>Secretário</w:t>
      </w:r>
    </w:p>
    <w:p w:rsidR="00AF3CE9" w:rsidRPr="00926237" w:rsidRDefault="00AF3CE9" w:rsidP="00926237">
      <w:pPr>
        <w:ind w:left="2268"/>
        <w:jc w:val="both"/>
        <w:rPr>
          <w:rFonts w:eastAsia="Calibri"/>
          <w:sz w:val="20"/>
          <w:szCs w:val="20"/>
          <w:lang w:eastAsia="en-US"/>
        </w:rPr>
      </w:pPr>
      <w:r w:rsidRPr="00926237">
        <w:rPr>
          <w:rFonts w:eastAsia="Calibri"/>
          <w:sz w:val="20"/>
          <w:szCs w:val="20"/>
          <w:lang w:eastAsia="en-US"/>
        </w:rPr>
        <w:t xml:space="preserve">Valdir Turra </w:t>
      </w:r>
      <w:proofErr w:type="spellStart"/>
      <w:r w:rsidRPr="00926237">
        <w:rPr>
          <w:rFonts w:eastAsia="Calibri"/>
          <w:sz w:val="20"/>
          <w:szCs w:val="20"/>
          <w:lang w:eastAsia="en-US"/>
        </w:rPr>
        <w:t>Capenedo</w:t>
      </w:r>
      <w:proofErr w:type="spellEnd"/>
      <w:r w:rsidR="00D950CF" w:rsidRPr="00926237">
        <w:rPr>
          <w:rFonts w:eastAsia="Calibri"/>
          <w:sz w:val="20"/>
          <w:szCs w:val="20"/>
          <w:lang w:eastAsia="en-US"/>
        </w:rPr>
        <w:t xml:space="preserve"> </w:t>
      </w:r>
      <w:r w:rsidRPr="00926237">
        <w:rPr>
          <w:rFonts w:eastAsia="Calibri"/>
          <w:sz w:val="20"/>
          <w:szCs w:val="20"/>
          <w:lang w:eastAsia="en-US"/>
        </w:rPr>
        <w:t>Tesoureiro</w:t>
      </w:r>
    </w:p>
    <w:p w:rsidR="00AF3CE9" w:rsidRPr="00926237" w:rsidRDefault="00AF3CE9" w:rsidP="00926237">
      <w:pPr>
        <w:ind w:left="2268"/>
        <w:jc w:val="both"/>
        <w:rPr>
          <w:rFonts w:eastAsia="Calibri"/>
          <w:sz w:val="20"/>
          <w:szCs w:val="20"/>
          <w:lang w:eastAsia="en-US"/>
        </w:rPr>
      </w:pPr>
    </w:p>
    <w:p w:rsidR="00AF3CE9" w:rsidRPr="00926237" w:rsidRDefault="00AF3CE9" w:rsidP="00926237">
      <w:pPr>
        <w:ind w:left="2268"/>
        <w:jc w:val="both"/>
        <w:rPr>
          <w:rFonts w:eastAsia="Calibri"/>
          <w:sz w:val="20"/>
          <w:szCs w:val="20"/>
          <w:lang w:eastAsia="en-US"/>
        </w:rPr>
      </w:pPr>
      <w:r w:rsidRPr="00926237">
        <w:rPr>
          <w:rFonts w:eastAsia="Calibri"/>
          <w:sz w:val="20"/>
          <w:szCs w:val="20"/>
          <w:lang w:eastAsia="en-US"/>
        </w:rPr>
        <w:t>Diretores Suplentes</w:t>
      </w:r>
    </w:p>
    <w:p w:rsidR="00AF3CE9" w:rsidRPr="00926237" w:rsidRDefault="00AF3CE9" w:rsidP="00926237">
      <w:pPr>
        <w:ind w:left="2268"/>
        <w:jc w:val="both"/>
        <w:rPr>
          <w:rFonts w:eastAsia="Calibri"/>
          <w:sz w:val="20"/>
          <w:szCs w:val="20"/>
          <w:lang w:eastAsia="en-US"/>
        </w:rPr>
      </w:pPr>
    </w:p>
    <w:p w:rsidR="00AF3CE9" w:rsidRPr="00926237" w:rsidRDefault="00AF3CE9" w:rsidP="00926237">
      <w:pPr>
        <w:ind w:left="2268"/>
        <w:jc w:val="both"/>
        <w:rPr>
          <w:rFonts w:eastAsia="Calibri"/>
          <w:sz w:val="20"/>
          <w:szCs w:val="20"/>
          <w:lang w:eastAsia="en-US"/>
        </w:rPr>
      </w:pPr>
      <w:r w:rsidRPr="00926237">
        <w:rPr>
          <w:rFonts w:eastAsia="Calibri"/>
          <w:sz w:val="20"/>
          <w:szCs w:val="20"/>
          <w:lang w:eastAsia="en-US"/>
        </w:rPr>
        <w:t xml:space="preserve">Maria de Lourdes </w:t>
      </w:r>
      <w:proofErr w:type="spellStart"/>
      <w:r w:rsidRPr="00926237">
        <w:rPr>
          <w:rFonts w:eastAsia="Calibri"/>
          <w:sz w:val="20"/>
          <w:szCs w:val="20"/>
          <w:lang w:eastAsia="en-US"/>
        </w:rPr>
        <w:t>Trosciski</w:t>
      </w:r>
      <w:proofErr w:type="spellEnd"/>
      <w:r w:rsidRPr="00926237">
        <w:rPr>
          <w:rFonts w:eastAsia="Calibri"/>
          <w:sz w:val="20"/>
          <w:szCs w:val="20"/>
          <w:lang w:eastAsia="en-US"/>
        </w:rPr>
        <w:t xml:space="preserve"> </w:t>
      </w:r>
      <w:proofErr w:type="spellStart"/>
      <w:r w:rsidRPr="00926237">
        <w:rPr>
          <w:rFonts w:eastAsia="Calibri"/>
          <w:sz w:val="20"/>
          <w:szCs w:val="20"/>
          <w:lang w:eastAsia="en-US"/>
        </w:rPr>
        <w:t>Rigon</w:t>
      </w:r>
      <w:proofErr w:type="spellEnd"/>
    </w:p>
    <w:p w:rsidR="00AF3CE9" w:rsidRPr="00926237" w:rsidRDefault="00AF3CE9" w:rsidP="00926237">
      <w:pPr>
        <w:ind w:left="2268"/>
        <w:jc w:val="both"/>
        <w:rPr>
          <w:rFonts w:eastAsia="Calibri"/>
          <w:sz w:val="20"/>
          <w:szCs w:val="20"/>
          <w:lang w:eastAsia="en-US"/>
        </w:rPr>
      </w:pPr>
      <w:r w:rsidRPr="00926237">
        <w:rPr>
          <w:rFonts w:eastAsia="Calibri"/>
          <w:sz w:val="20"/>
          <w:szCs w:val="20"/>
          <w:lang w:eastAsia="en-US"/>
        </w:rPr>
        <w:t>Sandro Alex de Almeida</w:t>
      </w:r>
    </w:p>
    <w:p w:rsidR="00AF3CE9" w:rsidRPr="00926237" w:rsidRDefault="00AF3CE9" w:rsidP="00926237">
      <w:pPr>
        <w:ind w:left="2268"/>
        <w:jc w:val="both"/>
        <w:rPr>
          <w:rFonts w:eastAsia="Calibri"/>
          <w:sz w:val="20"/>
          <w:szCs w:val="20"/>
          <w:lang w:eastAsia="en-US"/>
        </w:rPr>
      </w:pPr>
      <w:r w:rsidRPr="00926237">
        <w:rPr>
          <w:rFonts w:eastAsia="Calibri"/>
          <w:sz w:val="20"/>
          <w:szCs w:val="20"/>
          <w:lang w:eastAsia="en-US"/>
        </w:rPr>
        <w:t xml:space="preserve">Ismael </w:t>
      </w:r>
      <w:proofErr w:type="spellStart"/>
      <w:r w:rsidRPr="00926237">
        <w:rPr>
          <w:rFonts w:eastAsia="Calibri"/>
          <w:sz w:val="20"/>
          <w:szCs w:val="20"/>
          <w:lang w:eastAsia="en-US"/>
        </w:rPr>
        <w:t>Cecconello</w:t>
      </w:r>
      <w:proofErr w:type="spellEnd"/>
    </w:p>
    <w:p w:rsidR="00AF3CE9" w:rsidRPr="00926237" w:rsidRDefault="00AF3CE9" w:rsidP="00926237">
      <w:pPr>
        <w:ind w:left="2268"/>
        <w:jc w:val="both"/>
        <w:rPr>
          <w:rFonts w:eastAsia="Calibri"/>
          <w:sz w:val="20"/>
          <w:szCs w:val="20"/>
          <w:lang w:eastAsia="en-US"/>
        </w:rPr>
      </w:pPr>
      <w:r w:rsidRPr="00926237">
        <w:rPr>
          <w:rFonts w:eastAsia="Calibri"/>
          <w:sz w:val="20"/>
          <w:szCs w:val="20"/>
          <w:lang w:eastAsia="en-US"/>
        </w:rPr>
        <w:t>Clóvis Aires de Alencar Neto</w:t>
      </w:r>
      <w:r w:rsidR="00D950CF" w:rsidRPr="00926237">
        <w:rPr>
          <w:rFonts w:eastAsia="Calibri"/>
          <w:sz w:val="20"/>
          <w:szCs w:val="20"/>
          <w:lang w:eastAsia="en-US"/>
        </w:rPr>
        <w:t>.</w:t>
      </w:r>
      <w:r w:rsidR="0055387B">
        <w:rPr>
          <w:rStyle w:val="Refdenotaderodap"/>
          <w:rFonts w:eastAsia="Calibri"/>
          <w:sz w:val="20"/>
          <w:szCs w:val="20"/>
          <w:lang w:eastAsia="en-US"/>
        </w:rPr>
        <w:footnoteReference w:id="2"/>
      </w:r>
    </w:p>
    <w:p w:rsidR="00AF3CE9" w:rsidRPr="00AF3CE9" w:rsidRDefault="00AF3CE9" w:rsidP="00AF3CE9">
      <w:pPr>
        <w:ind w:firstLine="1418"/>
        <w:jc w:val="both"/>
        <w:rPr>
          <w:rFonts w:eastAsia="Calibri"/>
          <w:lang w:eastAsia="en-US"/>
        </w:rPr>
      </w:pPr>
    </w:p>
    <w:p w:rsidR="00A753D4" w:rsidRDefault="00AF3CE9" w:rsidP="00AF3CE9">
      <w:pPr>
        <w:ind w:firstLine="1418"/>
        <w:jc w:val="both"/>
        <w:rPr>
          <w:rFonts w:eastAsia="Calibri"/>
          <w:lang w:eastAsia="en-US"/>
        </w:rPr>
      </w:pPr>
      <w:r w:rsidRPr="00AF3CE9">
        <w:rPr>
          <w:rFonts w:eastAsia="Calibri"/>
          <w:lang w:eastAsia="en-US"/>
        </w:rPr>
        <w:t xml:space="preserve">Em face do exposto, propomos a concessão da Comenda Porto do Sol à </w:t>
      </w:r>
      <w:r w:rsidR="00851E13">
        <w:t xml:space="preserve">Associação Gaúcha dos Produtores de Brita, Areia e Saibro – </w:t>
      </w:r>
      <w:proofErr w:type="spellStart"/>
      <w:r w:rsidR="00851E13">
        <w:t>Agabrita</w:t>
      </w:r>
      <w:proofErr w:type="spellEnd"/>
      <w:r w:rsidR="00851E13">
        <w:t xml:space="preserve"> – </w:t>
      </w:r>
      <w:r w:rsidRPr="00AF3CE9">
        <w:rPr>
          <w:rFonts w:eastAsia="Calibri"/>
          <w:lang w:eastAsia="en-US"/>
        </w:rPr>
        <w:t>pelos relevantes serviços prestados à comunidade porto-alegrense e rio-grandense. Assim, requeiro o apoio dos nobres pares para a aprovação desta Proposição.</w:t>
      </w:r>
    </w:p>
    <w:p w:rsidR="00D950CF" w:rsidRPr="00504671" w:rsidRDefault="00D950CF" w:rsidP="00AF3CE9">
      <w:pPr>
        <w:ind w:firstLine="1418"/>
        <w:jc w:val="both"/>
        <w:rPr>
          <w:rFonts w:eastAsia="Calibri"/>
          <w:lang w:eastAsia="en-US"/>
        </w:rPr>
      </w:pPr>
    </w:p>
    <w:p w:rsidR="00504671" w:rsidRPr="00504671" w:rsidRDefault="00504671" w:rsidP="004B6A9E">
      <w:pPr>
        <w:ind w:firstLine="1418"/>
        <w:jc w:val="both"/>
        <w:rPr>
          <w:rFonts w:eastAsia="Calibri"/>
          <w:lang w:eastAsia="en-US"/>
        </w:rPr>
      </w:pPr>
      <w:r w:rsidRPr="00504671">
        <w:rPr>
          <w:rFonts w:eastAsia="Calibri"/>
          <w:lang w:eastAsia="en-US"/>
        </w:rPr>
        <w:t xml:space="preserve">Sala das Sessões, </w:t>
      </w:r>
      <w:r w:rsidR="00D950CF">
        <w:rPr>
          <w:rFonts w:eastAsia="Calibri"/>
          <w:lang w:eastAsia="en-US"/>
        </w:rPr>
        <w:t>29</w:t>
      </w:r>
      <w:r w:rsidR="00D950CF" w:rsidRPr="00504671">
        <w:rPr>
          <w:rFonts w:eastAsia="Calibri"/>
          <w:lang w:eastAsia="en-US"/>
        </w:rPr>
        <w:t xml:space="preserve"> </w:t>
      </w:r>
      <w:r w:rsidRPr="00504671">
        <w:rPr>
          <w:rFonts w:eastAsia="Calibri"/>
          <w:lang w:eastAsia="en-US"/>
        </w:rPr>
        <w:t xml:space="preserve">de </w:t>
      </w:r>
      <w:r w:rsidR="00D950CF">
        <w:rPr>
          <w:rFonts w:eastAsia="Calibri"/>
          <w:lang w:eastAsia="en-US"/>
        </w:rPr>
        <w:t>setembro</w:t>
      </w:r>
      <w:r w:rsidR="00D950CF" w:rsidRPr="00504671">
        <w:rPr>
          <w:rFonts w:eastAsia="Calibri"/>
          <w:lang w:eastAsia="en-US"/>
        </w:rPr>
        <w:t xml:space="preserve"> </w:t>
      </w:r>
      <w:r w:rsidRPr="00504671">
        <w:rPr>
          <w:rFonts w:eastAsia="Calibri"/>
          <w:lang w:eastAsia="en-US"/>
        </w:rPr>
        <w:t xml:space="preserve">de </w:t>
      </w:r>
      <w:r w:rsidR="00D950CF">
        <w:rPr>
          <w:rFonts w:eastAsia="Calibri"/>
          <w:lang w:eastAsia="en-US"/>
        </w:rPr>
        <w:t>2017</w:t>
      </w:r>
      <w:r w:rsidRPr="00504671">
        <w:rPr>
          <w:rFonts w:eastAsia="Calibri"/>
          <w:lang w:eastAsia="en-US"/>
        </w:rPr>
        <w:t>.</w:t>
      </w:r>
    </w:p>
    <w:p w:rsidR="00504671" w:rsidRPr="00504671" w:rsidRDefault="00504671" w:rsidP="00DA531B">
      <w:pPr>
        <w:jc w:val="center"/>
        <w:rPr>
          <w:rFonts w:eastAsia="Calibri"/>
          <w:lang w:eastAsia="en-US"/>
        </w:rPr>
      </w:pPr>
    </w:p>
    <w:p w:rsidR="00504671" w:rsidRPr="00504671" w:rsidRDefault="00504671" w:rsidP="00DA531B">
      <w:pPr>
        <w:jc w:val="center"/>
        <w:rPr>
          <w:rFonts w:eastAsia="Calibri"/>
          <w:lang w:eastAsia="en-US"/>
        </w:rPr>
      </w:pPr>
    </w:p>
    <w:p w:rsidR="00504671" w:rsidRPr="00504671" w:rsidRDefault="00504671" w:rsidP="00DA531B">
      <w:pPr>
        <w:jc w:val="center"/>
        <w:rPr>
          <w:rFonts w:eastAsia="Calibri"/>
          <w:lang w:eastAsia="en-US"/>
        </w:rPr>
      </w:pPr>
    </w:p>
    <w:p w:rsidR="00504671" w:rsidRDefault="00504671" w:rsidP="00DA531B">
      <w:pPr>
        <w:jc w:val="center"/>
        <w:rPr>
          <w:rFonts w:eastAsia="Calibri"/>
          <w:lang w:eastAsia="en-US"/>
        </w:rPr>
      </w:pPr>
    </w:p>
    <w:p w:rsidR="003C0D52" w:rsidRPr="00504671" w:rsidRDefault="003C0D52" w:rsidP="00DA531B">
      <w:pPr>
        <w:jc w:val="center"/>
        <w:rPr>
          <w:rFonts w:eastAsia="Calibri"/>
          <w:lang w:eastAsia="en-US"/>
        </w:rPr>
      </w:pPr>
    </w:p>
    <w:p w:rsidR="00D950CF" w:rsidRPr="00F432AC" w:rsidRDefault="00D950CF" w:rsidP="00D950CF">
      <w:pPr>
        <w:jc w:val="center"/>
        <w:rPr>
          <w:sz w:val="26"/>
          <w:szCs w:val="26"/>
        </w:rPr>
      </w:pPr>
      <w:proofErr w:type="gramStart"/>
      <w:r w:rsidRPr="00504671">
        <w:rPr>
          <w:rFonts w:eastAsia="Calibri"/>
          <w:lang w:eastAsia="en-US"/>
        </w:rPr>
        <w:t xml:space="preserve">VEREADOR </w:t>
      </w:r>
      <w:r>
        <w:rPr>
          <w:rFonts w:eastAsia="Calibri"/>
          <w:lang w:eastAsia="en-US"/>
        </w:rPr>
        <w:t>MOISÉS MALUCO</w:t>
      </w:r>
      <w:proofErr w:type="gramEnd"/>
      <w:r>
        <w:rPr>
          <w:rFonts w:eastAsia="Calibri"/>
          <w:lang w:eastAsia="en-US"/>
        </w:rPr>
        <w:t xml:space="preserve"> DO BEM</w:t>
      </w:r>
    </w:p>
    <w:p w:rsidR="00847E49" w:rsidRPr="00847E49" w:rsidRDefault="00D950CF" w:rsidP="009654CD">
      <w:pPr>
        <w:jc w:val="center"/>
        <w:rPr>
          <w:b/>
          <w:bCs/>
        </w:rPr>
      </w:pPr>
      <w:r w:rsidRPr="00847E49">
        <w:rPr>
          <w:b/>
        </w:rPr>
        <w:br w:type="page"/>
      </w:r>
      <w:r w:rsidR="00DF7208" w:rsidRPr="00A16F70">
        <w:rPr>
          <w:b/>
          <w:bCs/>
          <w:color w:val="000000"/>
        </w:rPr>
        <w:lastRenderedPageBreak/>
        <w:t>PROJETO DE RESOLUÇÃO</w:t>
      </w:r>
    </w:p>
    <w:p w:rsidR="00847E49" w:rsidRPr="008B44B4" w:rsidRDefault="00847E49" w:rsidP="008B44B4">
      <w:pPr>
        <w:pStyle w:val="Default"/>
        <w:jc w:val="center"/>
        <w:rPr>
          <w:bCs/>
        </w:rPr>
      </w:pPr>
    </w:p>
    <w:p w:rsidR="0046365B" w:rsidRPr="008B44B4" w:rsidRDefault="0046365B" w:rsidP="008B44B4">
      <w:pPr>
        <w:pStyle w:val="Default"/>
        <w:jc w:val="center"/>
        <w:rPr>
          <w:bCs/>
        </w:rPr>
      </w:pPr>
    </w:p>
    <w:p w:rsidR="00BE065D" w:rsidRPr="008B44B4" w:rsidRDefault="00BE065D" w:rsidP="008B44B4">
      <w:pPr>
        <w:autoSpaceDE w:val="0"/>
        <w:autoSpaceDN w:val="0"/>
        <w:adjustRightInd w:val="0"/>
        <w:jc w:val="center"/>
      </w:pPr>
    </w:p>
    <w:p w:rsidR="00BE065D" w:rsidRDefault="00AF3CE9" w:rsidP="0017042C">
      <w:pPr>
        <w:autoSpaceDE w:val="0"/>
        <w:autoSpaceDN w:val="0"/>
        <w:adjustRightInd w:val="0"/>
        <w:ind w:left="4253"/>
        <w:jc w:val="both"/>
        <w:rPr>
          <w:b/>
          <w:caps/>
        </w:rPr>
      </w:pPr>
      <w:r w:rsidRPr="00AF3CE9">
        <w:rPr>
          <w:b/>
        </w:rPr>
        <w:t xml:space="preserve">Concede </w:t>
      </w:r>
      <w:r w:rsidR="00DF7208">
        <w:rPr>
          <w:b/>
        </w:rPr>
        <w:t>a</w:t>
      </w:r>
      <w:r w:rsidRPr="00AF3CE9">
        <w:rPr>
          <w:b/>
        </w:rPr>
        <w:t xml:space="preserve"> Comenda Por</w:t>
      </w:r>
      <w:r w:rsidR="00DF7208">
        <w:rPr>
          <w:b/>
        </w:rPr>
        <w:t>to</w:t>
      </w:r>
      <w:r w:rsidRPr="00AF3CE9">
        <w:rPr>
          <w:b/>
        </w:rPr>
        <w:t xml:space="preserve"> do Sol à Associação Gaúcha dos Produtores de Brita, Areia e Saibro</w:t>
      </w:r>
      <w:r w:rsidR="00DF7208">
        <w:rPr>
          <w:b/>
        </w:rPr>
        <w:t xml:space="preserve"> –</w:t>
      </w:r>
      <w:r w:rsidR="00DF7208" w:rsidRPr="00DF7208">
        <w:rPr>
          <w:b/>
        </w:rPr>
        <w:t xml:space="preserve"> </w:t>
      </w:r>
      <w:proofErr w:type="spellStart"/>
      <w:r w:rsidR="0071569B">
        <w:rPr>
          <w:b/>
        </w:rPr>
        <w:t>A</w:t>
      </w:r>
      <w:r w:rsidR="0071569B" w:rsidRPr="00AF3CE9">
        <w:rPr>
          <w:b/>
        </w:rPr>
        <w:t>gabrita</w:t>
      </w:r>
      <w:proofErr w:type="spellEnd"/>
      <w:r w:rsidRPr="00AF3CE9">
        <w:rPr>
          <w:b/>
        </w:rPr>
        <w:t>.</w:t>
      </w:r>
    </w:p>
    <w:p w:rsidR="00BE065D" w:rsidRPr="008B44B4" w:rsidRDefault="00BE065D" w:rsidP="008B44B4">
      <w:pPr>
        <w:tabs>
          <w:tab w:val="left" w:pos="1400"/>
        </w:tabs>
        <w:autoSpaceDE w:val="0"/>
        <w:autoSpaceDN w:val="0"/>
        <w:adjustRightInd w:val="0"/>
        <w:jc w:val="center"/>
      </w:pPr>
    </w:p>
    <w:p w:rsidR="00BE065D" w:rsidRPr="008B44B4" w:rsidRDefault="00BE065D" w:rsidP="008B44B4">
      <w:pPr>
        <w:autoSpaceDE w:val="0"/>
        <w:autoSpaceDN w:val="0"/>
        <w:adjustRightInd w:val="0"/>
        <w:jc w:val="center"/>
      </w:pPr>
    </w:p>
    <w:p w:rsidR="00AF3CE9" w:rsidRDefault="00DF7208" w:rsidP="00AF3CE9">
      <w:pPr>
        <w:ind w:firstLine="1418"/>
        <w:jc w:val="both"/>
      </w:pPr>
      <w:r>
        <w:rPr>
          <w:b/>
        </w:rPr>
        <w:t>Art. 1</w:t>
      </w:r>
      <w:proofErr w:type="gramStart"/>
      <w:r>
        <w:rPr>
          <w:b/>
        </w:rPr>
        <w:t xml:space="preserve">º </w:t>
      </w:r>
      <w:r>
        <w:t xml:space="preserve"> </w:t>
      </w:r>
      <w:r w:rsidR="00AF3CE9">
        <w:t>Fica</w:t>
      </w:r>
      <w:proofErr w:type="gramEnd"/>
      <w:r w:rsidR="00AF3CE9">
        <w:t xml:space="preserve"> concedid</w:t>
      </w:r>
      <w:r w:rsidR="00901D43">
        <w:t>a</w:t>
      </w:r>
      <w:r w:rsidR="00AF3CE9">
        <w:t xml:space="preserve"> a Comenda Por</w:t>
      </w:r>
      <w:r w:rsidR="00901D43">
        <w:t>to</w:t>
      </w:r>
      <w:r w:rsidR="00AF3CE9">
        <w:t xml:space="preserve"> do Sol à Associação Gaúcha dos Produtores de Brita, Areia e Saibro</w:t>
      </w:r>
      <w:r w:rsidR="00901D43">
        <w:t xml:space="preserve"> – </w:t>
      </w:r>
      <w:proofErr w:type="spellStart"/>
      <w:r w:rsidR="0071569B">
        <w:t>Agabrita</w:t>
      </w:r>
      <w:proofErr w:type="spellEnd"/>
      <w:r w:rsidR="0071569B">
        <w:t xml:space="preserve"> </w:t>
      </w:r>
      <w:r w:rsidR="00901D43">
        <w:t>–</w:t>
      </w:r>
      <w:r w:rsidR="00AF3CE9">
        <w:t>, com base na Resolução nº 2.083, de 7 de novembro de 2007, e alterações posteriores.</w:t>
      </w:r>
    </w:p>
    <w:p w:rsidR="00AF3CE9" w:rsidRDefault="00AF3CE9" w:rsidP="00AF3CE9">
      <w:pPr>
        <w:ind w:firstLine="1418"/>
        <w:jc w:val="both"/>
      </w:pPr>
    </w:p>
    <w:p w:rsidR="00BE065D" w:rsidRDefault="00DF7208" w:rsidP="00AF3CE9">
      <w:pPr>
        <w:ind w:firstLine="1418"/>
        <w:jc w:val="both"/>
      </w:pPr>
      <w:r>
        <w:rPr>
          <w:b/>
        </w:rPr>
        <w:t>Art. 2</w:t>
      </w:r>
      <w:proofErr w:type="gramStart"/>
      <w:r>
        <w:rPr>
          <w:b/>
        </w:rPr>
        <w:t xml:space="preserve">º </w:t>
      </w:r>
      <w:r>
        <w:t xml:space="preserve"> </w:t>
      </w:r>
      <w:r w:rsidR="00AF3CE9">
        <w:t>Esta</w:t>
      </w:r>
      <w:proofErr w:type="gramEnd"/>
      <w:r w:rsidR="00AF3CE9">
        <w:t xml:space="preserve"> Resolução entra em vigor na data de sua publicação</w:t>
      </w:r>
      <w:bookmarkStart w:id="0" w:name="_GoBack"/>
      <w:bookmarkEnd w:id="0"/>
      <w:r w:rsidR="00AF3CE9">
        <w:t>.</w:t>
      </w:r>
    </w:p>
    <w:p w:rsidR="00DD165F" w:rsidRDefault="00DD165F" w:rsidP="0017042C">
      <w:pPr>
        <w:ind w:firstLine="1418"/>
        <w:jc w:val="both"/>
      </w:pPr>
    </w:p>
    <w:p w:rsidR="00490D78" w:rsidRDefault="00490D78" w:rsidP="0017042C">
      <w:pPr>
        <w:ind w:firstLine="1418"/>
        <w:jc w:val="both"/>
      </w:pPr>
    </w:p>
    <w:p w:rsidR="00490D78" w:rsidRDefault="00490D78" w:rsidP="0017042C">
      <w:pPr>
        <w:ind w:firstLine="1418"/>
        <w:jc w:val="both"/>
      </w:pPr>
    </w:p>
    <w:p w:rsidR="00DD165F" w:rsidRDefault="00DD165F" w:rsidP="0017042C">
      <w:pPr>
        <w:ind w:firstLine="1418"/>
        <w:jc w:val="both"/>
      </w:pPr>
    </w:p>
    <w:p w:rsidR="00DD165F" w:rsidRDefault="00DD165F" w:rsidP="00DD165F">
      <w:pPr>
        <w:ind w:firstLine="1418"/>
        <w:jc w:val="both"/>
      </w:pPr>
    </w:p>
    <w:p w:rsidR="00BE065D" w:rsidRDefault="00BE065D" w:rsidP="0017042C">
      <w:pPr>
        <w:ind w:firstLine="1418"/>
        <w:jc w:val="both"/>
      </w:pPr>
    </w:p>
    <w:p w:rsidR="009654CD" w:rsidRDefault="009654CD" w:rsidP="0017042C">
      <w:pPr>
        <w:ind w:firstLine="1418"/>
        <w:jc w:val="both"/>
      </w:pPr>
    </w:p>
    <w:p w:rsidR="009654CD" w:rsidRDefault="009654CD" w:rsidP="0017042C">
      <w:pPr>
        <w:ind w:firstLine="1418"/>
        <w:jc w:val="both"/>
      </w:pPr>
    </w:p>
    <w:p w:rsidR="009654CD" w:rsidRDefault="009654CD" w:rsidP="0017042C">
      <w:pPr>
        <w:ind w:firstLine="1418"/>
        <w:jc w:val="both"/>
      </w:pPr>
    </w:p>
    <w:p w:rsidR="009654CD" w:rsidRDefault="009654CD" w:rsidP="0017042C">
      <w:pPr>
        <w:ind w:firstLine="1418"/>
        <w:jc w:val="both"/>
      </w:pPr>
    </w:p>
    <w:p w:rsidR="009654CD" w:rsidRDefault="009654CD" w:rsidP="0017042C">
      <w:pPr>
        <w:ind w:firstLine="1418"/>
        <w:jc w:val="both"/>
      </w:pPr>
    </w:p>
    <w:p w:rsidR="009654CD" w:rsidRDefault="009654CD" w:rsidP="0017042C">
      <w:pPr>
        <w:ind w:firstLine="1418"/>
        <w:jc w:val="both"/>
      </w:pPr>
    </w:p>
    <w:p w:rsidR="009654CD" w:rsidRDefault="009654CD" w:rsidP="0017042C">
      <w:pPr>
        <w:ind w:firstLine="1418"/>
        <w:jc w:val="both"/>
      </w:pPr>
    </w:p>
    <w:p w:rsidR="009654CD" w:rsidRDefault="009654CD" w:rsidP="0017042C">
      <w:pPr>
        <w:ind w:firstLine="1418"/>
        <w:jc w:val="both"/>
      </w:pPr>
    </w:p>
    <w:p w:rsidR="009654CD" w:rsidRDefault="009654CD" w:rsidP="0017042C">
      <w:pPr>
        <w:ind w:firstLine="1418"/>
        <w:jc w:val="both"/>
      </w:pPr>
    </w:p>
    <w:p w:rsidR="009654CD" w:rsidRDefault="009654CD" w:rsidP="0017042C">
      <w:pPr>
        <w:ind w:firstLine="1418"/>
        <w:jc w:val="both"/>
      </w:pPr>
    </w:p>
    <w:p w:rsidR="00A758EC" w:rsidRDefault="00A758EC" w:rsidP="0017042C">
      <w:pPr>
        <w:ind w:firstLine="1418"/>
        <w:jc w:val="both"/>
      </w:pPr>
    </w:p>
    <w:p w:rsidR="00A758EC" w:rsidRDefault="00A758EC" w:rsidP="0017042C">
      <w:pPr>
        <w:ind w:firstLine="1418"/>
        <w:jc w:val="both"/>
      </w:pPr>
    </w:p>
    <w:p w:rsidR="00A758EC" w:rsidRDefault="00A758EC" w:rsidP="0017042C">
      <w:pPr>
        <w:ind w:firstLine="1418"/>
        <w:jc w:val="both"/>
      </w:pPr>
    </w:p>
    <w:p w:rsidR="009654CD" w:rsidRDefault="009654CD" w:rsidP="0017042C">
      <w:pPr>
        <w:ind w:firstLine="1418"/>
        <w:jc w:val="both"/>
      </w:pPr>
    </w:p>
    <w:p w:rsidR="009654CD" w:rsidRDefault="009654CD" w:rsidP="0017042C">
      <w:pPr>
        <w:ind w:firstLine="1418"/>
        <w:jc w:val="both"/>
      </w:pPr>
    </w:p>
    <w:p w:rsidR="009654CD" w:rsidRDefault="009654CD" w:rsidP="0017042C">
      <w:pPr>
        <w:ind w:firstLine="1418"/>
        <w:jc w:val="both"/>
      </w:pPr>
    </w:p>
    <w:p w:rsidR="009654CD" w:rsidRDefault="009654CD" w:rsidP="0017042C">
      <w:pPr>
        <w:ind w:firstLine="1418"/>
        <w:jc w:val="both"/>
      </w:pPr>
    </w:p>
    <w:p w:rsidR="009654CD" w:rsidRDefault="009654CD" w:rsidP="0017042C">
      <w:pPr>
        <w:ind w:firstLine="1418"/>
        <w:jc w:val="both"/>
      </w:pPr>
    </w:p>
    <w:p w:rsidR="009654CD" w:rsidRDefault="009654CD" w:rsidP="0017042C">
      <w:pPr>
        <w:ind w:firstLine="1418"/>
        <w:jc w:val="both"/>
      </w:pPr>
    </w:p>
    <w:p w:rsidR="009654CD" w:rsidRDefault="009654CD" w:rsidP="0017042C">
      <w:pPr>
        <w:ind w:firstLine="1418"/>
        <w:jc w:val="both"/>
      </w:pPr>
    </w:p>
    <w:p w:rsidR="00926237" w:rsidRDefault="00926237" w:rsidP="0017042C">
      <w:pPr>
        <w:ind w:firstLine="1418"/>
        <w:jc w:val="both"/>
      </w:pPr>
    </w:p>
    <w:p w:rsidR="00926237" w:rsidRDefault="00926237" w:rsidP="0017042C">
      <w:pPr>
        <w:ind w:firstLine="1418"/>
        <w:jc w:val="both"/>
      </w:pPr>
    </w:p>
    <w:p w:rsidR="00926237" w:rsidRDefault="00926237" w:rsidP="0017042C">
      <w:pPr>
        <w:ind w:firstLine="1418"/>
        <w:jc w:val="both"/>
      </w:pPr>
    </w:p>
    <w:p w:rsidR="00BE065D" w:rsidRDefault="00BE065D" w:rsidP="0017042C">
      <w:pPr>
        <w:ind w:firstLine="1418"/>
        <w:jc w:val="both"/>
      </w:pPr>
    </w:p>
    <w:p w:rsidR="00322580" w:rsidRPr="0017042C" w:rsidRDefault="00484022" w:rsidP="009654CD">
      <w:pPr>
        <w:pStyle w:val="Default"/>
        <w:jc w:val="both"/>
        <w:rPr>
          <w:bCs/>
          <w:sz w:val="20"/>
          <w:szCs w:val="20"/>
        </w:rPr>
      </w:pPr>
      <w:r>
        <w:rPr>
          <w:bCs/>
          <w:sz w:val="20"/>
          <w:szCs w:val="20"/>
        </w:rPr>
        <w:t>/JGF</w:t>
      </w: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99C" w:rsidRDefault="001D099C">
      <w:r>
        <w:separator/>
      </w:r>
    </w:p>
  </w:endnote>
  <w:endnote w:type="continuationSeparator" w:id="0">
    <w:p w:rsidR="001D099C" w:rsidRDefault="001D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99C" w:rsidRDefault="001D099C">
      <w:r>
        <w:separator/>
      </w:r>
    </w:p>
  </w:footnote>
  <w:footnote w:type="continuationSeparator" w:id="0">
    <w:p w:rsidR="001D099C" w:rsidRDefault="001D099C">
      <w:r>
        <w:continuationSeparator/>
      </w:r>
    </w:p>
  </w:footnote>
  <w:footnote w:id="1">
    <w:p w:rsidR="0055387B" w:rsidRDefault="0055387B">
      <w:pPr>
        <w:pStyle w:val="Textodenotaderodap"/>
      </w:pPr>
      <w:r>
        <w:rPr>
          <w:rStyle w:val="Refdenotaderodap"/>
        </w:rPr>
        <w:footnoteRef/>
      </w:r>
      <w:r>
        <w:t xml:space="preserve"> Fonte: &lt;</w:t>
      </w:r>
      <w:r w:rsidRPr="0055387B">
        <w:t>http://sindibritas.com.br/home/?page_id=33</w:t>
      </w:r>
      <w:r>
        <w:t>&gt;.</w:t>
      </w:r>
    </w:p>
  </w:footnote>
  <w:footnote w:id="2">
    <w:p w:rsidR="0055387B" w:rsidRDefault="0055387B">
      <w:pPr>
        <w:pStyle w:val="Textodenotaderodap"/>
      </w:pPr>
      <w:r>
        <w:rPr>
          <w:rStyle w:val="Refdenotaderodap"/>
        </w:rPr>
        <w:footnoteRef/>
      </w:r>
      <w:r>
        <w:t xml:space="preserve"> Fonte: Adaptado de &lt;</w:t>
      </w:r>
      <w:r w:rsidRPr="0055387B">
        <w:t>http://sindibritas.com.br/home/?page_id=23</w:t>
      </w:r>
      <w: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C2" w:rsidRDefault="003D5D1A"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4661950</wp:posOffset>
              </wp:positionH>
              <wp:positionV relativeFrom="paragraph">
                <wp:posOffset>120208</wp:posOffset>
              </wp:positionV>
              <wp:extent cx="1347765" cy="251351"/>
              <wp:effectExtent l="0" t="0" r="24130" b="15875"/>
              <wp:wrapNone/>
              <wp:docPr id="3" name="Retângulo 3"/>
              <wp:cNvGraphicFramePr/>
              <a:graphic xmlns:a="http://schemas.openxmlformats.org/drawingml/2006/main">
                <a:graphicData uri="http://schemas.microsoft.com/office/word/2010/wordprocessingShape">
                  <wps:wsp>
                    <wps:cNvSpPr/>
                    <wps:spPr>
                      <a:xfrm>
                        <a:off x="0" y="0"/>
                        <a:ext cx="1347765" cy="2513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966496" id="Retângulo 3" o:spid="_x0000_s1026" style="position:absolute;margin-left:367.1pt;margin-top:9.45pt;width:106.1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" filled="f" strokecolor="black [3213]" strokeweight="1pt"/>
          </w:pict>
        </mc:Fallback>
      </mc:AlternateContent>
    </w:r>
  </w:p>
  <w:p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926237">
      <w:rPr>
        <w:b/>
        <w:bCs/>
        <w:noProof/>
      </w:rPr>
      <w:t>4</w:t>
    </w:r>
    <w:r w:rsidRPr="005460FE">
      <w:rPr>
        <w:b/>
        <w:bCs/>
      </w:rPr>
      <w:fldChar w:fldCharType="end"/>
    </w:r>
    <w:r w:rsidRPr="005460FE">
      <w:rPr>
        <w:b/>
        <w:bCs/>
      </w:rPr>
      <w:t>|__</w:t>
    </w:r>
  </w:p>
  <w:p w:rsidR="00244AC2" w:rsidRDefault="00244AC2" w:rsidP="00244AC2">
    <w:pPr>
      <w:pStyle w:val="Cabealho"/>
      <w:jc w:val="right"/>
      <w:rPr>
        <w:b/>
        <w:bCs/>
      </w:rPr>
    </w:pPr>
  </w:p>
  <w:p w:rsidR="00244AC2" w:rsidRDefault="00322580" w:rsidP="00244AC2">
    <w:pPr>
      <w:pStyle w:val="Cabealho"/>
      <w:jc w:val="right"/>
      <w:rPr>
        <w:b/>
        <w:bCs/>
      </w:rPr>
    </w:pPr>
    <w:r>
      <w:rPr>
        <w:b/>
        <w:bCs/>
      </w:rPr>
      <w:t xml:space="preserve">PROC. Nº   </w:t>
    </w:r>
    <w:r w:rsidR="00DF7208">
      <w:rPr>
        <w:b/>
        <w:bCs/>
      </w:rPr>
      <w:t>2653</w:t>
    </w:r>
    <w:r w:rsidR="009339B1">
      <w:rPr>
        <w:b/>
        <w:bCs/>
      </w:rPr>
      <w:t>/</w:t>
    </w:r>
    <w:r w:rsidR="00DF7208">
      <w:rPr>
        <w:b/>
        <w:bCs/>
      </w:rPr>
      <w:t>17</w:t>
    </w:r>
  </w:p>
  <w:p w:rsidR="00244AC2" w:rsidRDefault="00DF7208" w:rsidP="00244AC2">
    <w:pPr>
      <w:pStyle w:val="Cabealho"/>
      <w:jc w:val="right"/>
      <w:rPr>
        <w:b/>
        <w:bCs/>
      </w:rPr>
    </w:pPr>
    <w:r>
      <w:rPr>
        <w:b/>
        <w:bCs/>
      </w:rPr>
      <w:t xml:space="preserve">PR       </w:t>
    </w:r>
    <w:r w:rsidR="00244AC2">
      <w:rPr>
        <w:b/>
        <w:bCs/>
      </w:rPr>
      <w:t xml:space="preserve">Nº     </w:t>
    </w:r>
    <w:r>
      <w:rPr>
        <w:b/>
        <w:bCs/>
      </w:rPr>
      <w:t>053</w:t>
    </w:r>
    <w:r w:rsidR="009339B1">
      <w:rPr>
        <w:b/>
        <w:bCs/>
      </w:rPr>
      <w:t>/</w:t>
    </w:r>
    <w:r>
      <w:rPr>
        <w:b/>
        <w:bCs/>
      </w:rPr>
      <w:t>17</w:t>
    </w:r>
  </w:p>
  <w:p w:rsidR="00244AC2" w:rsidRDefault="00244AC2" w:rsidP="00244AC2">
    <w:pPr>
      <w:pStyle w:val="Cabealho"/>
      <w:jc w:val="right"/>
      <w:rPr>
        <w:b/>
        <w:bCs/>
      </w:rPr>
    </w:pPr>
  </w:p>
  <w:p w:rsidR="00244AC2" w:rsidRDefault="00244AC2" w:rsidP="00244AC2">
    <w:pPr>
      <w:pStyle w:val="Cabealho"/>
      <w:jc w:val="right"/>
      <w:rPr>
        <w:b/>
        <w:bCs/>
      </w:rPr>
    </w:pPr>
  </w:p>
  <w:p w:rsidR="00BE065D" w:rsidRDefault="00BE065D" w:rsidP="00244AC2">
    <w:pPr>
      <w:pStyle w:val="Cabealho"/>
      <w:jc w:val="right"/>
      <w:rPr>
        <w:b/>
        <w:bCs/>
      </w:rPr>
    </w:pPr>
  </w:p>
  <w:p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26618"/>
    <w:rsid w:val="000962D6"/>
    <w:rsid w:val="000B5093"/>
    <w:rsid w:val="000F535A"/>
    <w:rsid w:val="0015472C"/>
    <w:rsid w:val="0017042C"/>
    <w:rsid w:val="00192984"/>
    <w:rsid w:val="001D099C"/>
    <w:rsid w:val="001D6044"/>
    <w:rsid w:val="001E3D3B"/>
    <w:rsid w:val="0020384D"/>
    <w:rsid w:val="00244AC2"/>
    <w:rsid w:val="00254F83"/>
    <w:rsid w:val="00281135"/>
    <w:rsid w:val="00291447"/>
    <w:rsid w:val="002C2775"/>
    <w:rsid w:val="002E756C"/>
    <w:rsid w:val="002F321C"/>
    <w:rsid w:val="00315948"/>
    <w:rsid w:val="0032174A"/>
    <w:rsid w:val="00322580"/>
    <w:rsid w:val="003363CE"/>
    <w:rsid w:val="003544CB"/>
    <w:rsid w:val="0036703E"/>
    <w:rsid w:val="00381F87"/>
    <w:rsid w:val="0039795E"/>
    <w:rsid w:val="003C0D52"/>
    <w:rsid w:val="003D35A4"/>
    <w:rsid w:val="003D5D1A"/>
    <w:rsid w:val="003E3231"/>
    <w:rsid w:val="003E4786"/>
    <w:rsid w:val="00414169"/>
    <w:rsid w:val="0042580E"/>
    <w:rsid w:val="00426579"/>
    <w:rsid w:val="00446F25"/>
    <w:rsid w:val="00453B81"/>
    <w:rsid w:val="0046365B"/>
    <w:rsid w:val="00484022"/>
    <w:rsid w:val="00487D8A"/>
    <w:rsid w:val="00490D78"/>
    <w:rsid w:val="004A5493"/>
    <w:rsid w:val="004B6A9E"/>
    <w:rsid w:val="004C1E11"/>
    <w:rsid w:val="004D2C22"/>
    <w:rsid w:val="004F273F"/>
    <w:rsid w:val="00504671"/>
    <w:rsid w:val="00520A30"/>
    <w:rsid w:val="005229B8"/>
    <w:rsid w:val="005530F5"/>
    <w:rsid w:val="0055387B"/>
    <w:rsid w:val="00555551"/>
    <w:rsid w:val="00556572"/>
    <w:rsid w:val="005641DD"/>
    <w:rsid w:val="00566A9E"/>
    <w:rsid w:val="005903CC"/>
    <w:rsid w:val="00593946"/>
    <w:rsid w:val="005D1965"/>
    <w:rsid w:val="005D3F94"/>
    <w:rsid w:val="005E63AE"/>
    <w:rsid w:val="00665150"/>
    <w:rsid w:val="006938C5"/>
    <w:rsid w:val="006951FF"/>
    <w:rsid w:val="006B2FE1"/>
    <w:rsid w:val="006B6B34"/>
    <w:rsid w:val="006F67D4"/>
    <w:rsid w:val="00714811"/>
    <w:rsid w:val="0071569B"/>
    <w:rsid w:val="00772B09"/>
    <w:rsid w:val="007846FD"/>
    <w:rsid w:val="007953F9"/>
    <w:rsid w:val="007A3921"/>
    <w:rsid w:val="007E0DAA"/>
    <w:rsid w:val="007F5959"/>
    <w:rsid w:val="00802AFD"/>
    <w:rsid w:val="00831400"/>
    <w:rsid w:val="00837E3C"/>
    <w:rsid w:val="00847E49"/>
    <w:rsid w:val="00851E13"/>
    <w:rsid w:val="00855B81"/>
    <w:rsid w:val="008B44B4"/>
    <w:rsid w:val="008C3A1B"/>
    <w:rsid w:val="00901D43"/>
    <w:rsid w:val="00926237"/>
    <w:rsid w:val="009339B1"/>
    <w:rsid w:val="00943437"/>
    <w:rsid w:val="009479C2"/>
    <w:rsid w:val="009654CD"/>
    <w:rsid w:val="00966965"/>
    <w:rsid w:val="009862B4"/>
    <w:rsid w:val="00987893"/>
    <w:rsid w:val="009B5889"/>
    <w:rsid w:val="009C04EC"/>
    <w:rsid w:val="009F6C1C"/>
    <w:rsid w:val="009F6E02"/>
    <w:rsid w:val="00A52102"/>
    <w:rsid w:val="00A74362"/>
    <w:rsid w:val="00A753D4"/>
    <w:rsid w:val="00A758EC"/>
    <w:rsid w:val="00A810BB"/>
    <w:rsid w:val="00AC2218"/>
    <w:rsid w:val="00AF3CE9"/>
    <w:rsid w:val="00B03454"/>
    <w:rsid w:val="00B203DA"/>
    <w:rsid w:val="00B40877"/>
    <w:rsid w:val="00B4214A"/>
    <w:rsid w:val="00B93FF9"/>
    <w:rsid w:val="00BE065D"/>
    <w:rsid w:val="00C72428"/>
    <w:rsid w:val="00CA0680"/>
    <w:rsid w:val="00CA5C69"/>
    <w:rsid w:val="00CB02AD"/>
    <w:rsid w:val="00CB4EF9"/>
    <w:rsid w:val="00CD7A70"/>
    <w:rsid w:val="00D00992"/>
    <w:rsid w:val="00D47542"/>
    <w:rsid w:val="00D60E89"/>
    <w:rsid w:val="00D63064"/>
    <w:rsid w:val="00D71299"/>
    <w:rsid w:val="00D84060"/>
    <w:rsid w:val="00D903DD"/>
    <w:rsid w:val="00D950CF"/>
    <w:rsid w:val="00DA531B"/>
    <w:rsid w:val="00DD165F"/>
    <w:rsid w:val="00DE419F"/>
    <w:rsid w:val="00DF6913"/>
    <w:rsid w:val="00DF7208"/>
    <w:rsid w:val="00E00B36"/>
    <w:rsid w:val="00E31D59"/>
    <w:rsid w:val="00E35A27"/>
    <w:rsid w:val="00E7431A"/>
    <w:rsid w:val="00E8628A"/>
    <w:rsid w:val="00EA1192"/>
    <w:rsid w:val="00EC0C7A"/>
    <w:rsid w:val="00EE3E86"/>
    <w:rsid w:val="00EE4B29"/>
    <w:rsid w:val="00EF3D40"/>
    <w:rsid w:val="00F05832"/>
    <w:rsid w:val="00F432AC"/>
    <w:rsid w:val="00F91FB6"/>
    <w:rsid w:val="00F94E39"/>
    <w:rsid w:val="00FA7195"/>
    <w:rsid w:val="00FC43CC"/>
    <w:rsid w:val="00FE00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3EFA6FC1-725E-4320-B130-5C7D5B65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9243-846B-4854-9E09-80E53787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67</TotalTime>
  <Pages>3</Pages>
  <Words>874</Words>
  <Characters>4992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Cinara 11-10</cp:lastModifiedBy>
  <cp:revision>10</cp:revision>
  <cp:lastPrinted>2015-02-24T14:27:00Z</cp:lastPrinted>
  <dcterms:created xsi:type="dcterms:W3CDTF">2017-10-05T13:42:00Z</dcterms:created>
  <dcterms:modified xsi:type="dcterms:W3CDTF">2017-10-11T19:03:00Z</dcterms:modified>
</cp:coreProperties>
</file>