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DE41D" w14:textId="77777777" w:rsidR="00847E49" w:rsidRPr="00847E49" w:rsidRDefault="00847E49" w:rsidP="00BE065D">
      <w:pPr>
        <w:jc w:val="center"/>
      </w:pPr>
      <w:r w:rsidRPr="00847E49">
        <w:t>EXPOSIÇÃO DE MOTIVOS</w:t>
      </w:r>
    </w:p>
    <w:p w14:paraId="7954E1F5" w14:textId="2421A28E" w:rsidR="00BE065D" w:rsidRPr="00C03878" w:rsidRDefault="00BE065D" w:rsidP="00C03878">
      <w:pPr>
        <w:autoSpaceDE w:val="0"/>
        <w:autoSpaceDN w:val="0"/>
        <w:adjustRightInd w:val="0"/>
        <w:jc w:val="center"/>
        <w:rPr>
          <w:bCs/>
          <w:color w:val="000000"/>
        </w:rPr>
      </w:pPr>
    </w:p>
    <w:p w14:paraId="486D6166" w14:textId="77777777" w:rsidR="00BE065D" w:rsidRPr="00C03878" w:rsidRDefault="00BE065D" w:rsidP="00C03878">
      <w:pPr>
        <w:autoSpaceDE w:val="0"/>
        <w:autoSpaceDN w:val="0"/>
        <w:adjustRightInd w:val="0"/>
        <w:jc w:val="center"/>
        <w:rPr>
          <w:bCs/>
          <w:color w:val="000000"/>
        </w:rPr>
      </w:pPr>
    </w:p>
    <w:p w14:paraId="273E6763" w14:textId="5BEC3776" w:rsidR="005D4422" w:rsidRPr="005D4422" w:rsidRDefault="005D4422" w:rsidP="005D4422">
      <w:pPr>
        <w:ind w:firstLine="1418"/>
        <w:jc w:val="both"/>
        <w:rPr>
          <w:rFonts w:eastAsia="Calibri"/>
          <w:lang w:eastAsia="en-US"/>
        </w:rPr>
      </w:pPr>
      <w:r w:rsidRPr="005D4422">
        <w:rPr>
          <w:rFonts w:eastAsia="Calibri"/>
          <w:lang w:eastAsia="en-US"/>
        </w:rPr>
        <w:t xml:space="preserve">A busca constante </w:t>
      </w:r>
      <w:r w:rsidR="003F7169">
        <w:rPr>
          <w:rFonts w:eastAsia="Calibri"/>
          <w:lang w:eastAsia="en-US"/>
        </w:rPr>
        <w:t>por</w:t>
      </w:r>
      <w:r w:rsidR="003F7169" w:rsidRPr="005D4422">
        <w:rPr>
          <w:rFonts w:eastAsia="Calibri"/>
          <w:lang w:eastAsia="en-US"/>
        </w:rPr>
        <w:t xml:space="preserve"> </w:t>
      </w:r>
      <w:r w:rsidRPr="005D4422">
        <w:rPr>
          <w:rFonts w:eastAsia="Calibri"/>
          <w:lang w:eastAsia="en-US"/>
        </w:rPr>
        <w:t xml:space="preserve">maior qualidade de vida </w:t>
      </w:r>
      <w:r w:rsidR="000E7E55">
        <w:rPr>
          <w:rFonts w:eastAsia="Calibri"/>
          <w:lang w:eastAsia="en-US"/>
        </w:rPr>
        <w:t>d</w:t>
      </w:r>
      <w:r w:rsidRPr="005D4422">
        <w:rPr>
          <w:rFonts w:eastAsia="Calibri"/>
          <w:lang w:eastAsia="en-US"/>
        </w:rPr>
        <w:t xml:space="preserve">a população de Porto Alegre junto </w:t>
      </w:r>
      <w:r w:rsidR="000E7E55">
        <w:rPr>
          <w:rFonts w:eastAsia="Calibri"/>
          <w:lang w:eastAsia="en-US"/>
        </w:rPr>
        <w:t>à</w:t>
      </w:r>
      <w:r w:rsidRPr="005D4422">
        <w:rPr>
          <w:rFonts w:eastAsia="Calibri"/>
          <w:lang w:eastAsia="en-US"/>
        </w:rPr>
        <w:t xml:space="preserve"> </w:t>
      </w:r>
      <w:r w:rsidR="00FF7281">
        <w:rPr>
          <w:rFonts w:eastAsia="Calibri"/>
          <w:lang w:eastAsia="en-US"/>
        </w:rPr>
        <w:t>o</w:t>
      </w:r>
      <w:r w:rsidRPr="005D4422">
        <w:rPr>
          <w:rFonts w:eastAsia="Calibri"/>
          <w:lang w:eastAsia="en-US"/>
        </w:rPr>
        <w:t xml:space="preserve">rla do </w:t>
      </w:r>
      <w:r w:rsidR="00FF7281">
        <w:rPr>
          <w:rFonts w:eastAsia="Calibri"/>
          <w:lang w:eastAsia="en-US"/>
        </w:rPr>
        <w:t xml:space="preserve">Lago </w:t>
      </w:r>
      <w:r w:rsidR="00FF7281" w:rsidRPr="005D4422">
        <w:rPr>
          <w:rFonts w:eastAsia="Calibri"/>
          <w:lang w:eastAsia="en-US"/>
        </w:rPr>
        <w:t>Guaíba</w:t>
      </w:r>
      <w:r w:rsidRPr="005D4422">
        <w:rPr>
          <w:rFonts w:eastAsia="Calibri"/>
          <w:lang w:eastAsia="en-US"/>
        </w:rPr>
        <w:t xml:space="preserve"> </w:t>
      </w:r>
      <w:r w:rsidR="000E7E55" w:rsidRPr="005D4422">
        <w:rPr>
          <w:rFonts w:eastAsia="Calibri"/>
          <w:lang w:eastAsia="en-US"/>
        </w:rPr>
        <w:t>está</w:t>
      </w:r>
      <w:r w:rsidRPr="005D4422">
        <w:rPr>
          <w:rFonts w:eastAsia="Calibri"/>
          <w:lang w:eastAsia="en-US"/>
        </w:rPr>
        <w:t xml:space="preserve"> </w:t>
      </w:r>
      <w:r w:rsidR="000E7E55">
        <w:rPr>
          <w:rFonts w:eastAsia="Calibri"/>
          <w:lang w:eastAsia="en-US"/>
        </w:rPr>
        <w:t>exigindo</w:t>
      </w:r>
      <w:r w:rsidRPr="005D4422">
        <w:rPr>
          <w:rFonts w:eastAsia="Calibri"/>
          <w:lang w:eastAsia="en-US"/>
        </w:rPr>
        <w:t xml:space="preserve"> processos administrativos com</w:t>
      </w:r>
      <w:r w:rsidR="00467B68">
        <w:rPr>
          <w:rFonts w:eastAsia="Calibri"/>
          <w:lang w:eastAsia="en-US"/>
        </w:rPr>
        <w:t xml:space="preserve"> uma</w:t>
      </w:r>
      <w:r w:rsidRPr="005D4422">
        <w:rPr>
          <w:rFonts w:eastAsia="Calibri"/>
          <w:lang w:eastAsia="en-US"/>
        </w:rPr>
        <w:t xml:space="preserve"> gestão mais eficiente, integrada, descentralizada e participativa</w:t>
      </w:r>
      <w:r w:rsidR="00C36D73">
        <w:rPr>
          <w:rFonts w:eastAsia="Calibri"/>
          <w:lang w:eastAsia="en-US"/>
        </w:rPr>
        <w:t>.</w:t>
      </w:r>
      <w:r w:rsidR="00467B68">
        <w:rPr>
          <w:rFonts w:eastAsia="Calibri"/>
          <w:lang w:eastAsia="en-US"/>
        </w:rPr>
        <w:t xml:space="preserve"> </w:t>
      </w:r>
      <w:r w:rsidR="00C36D73">
        <w:rPr>
          <w:rFonts w:eastAsia="Calibri"/>
          <w:lang w:eastAsia="en-US"/>
        </w:rPr>
        <w:t>S</w:t>
      </w:r>
      <w:r w:rsidR="00467B68">
        <w:rPr>
          <w:rFonts w:eastAsia="Calibri"/>
          <w:lang w:eastAsia="en-US"/>
        </w:rPr>
        <w:t>endo</w:t>
      </w:r>
      <w:r w:rsidRPr="005D4422">
        <w:rPr>
          <w:rFonts w:eastAsia="Calibri"/>
          <w:lang w:eastAsia="en-US"/>
        </w:rPr>
        <w:t xml:space="preserve"> assim</w:t>
      </w:r>
      <w:r w:rsidR="009853E2">
        <w:rPr>
          <w:rFonts w:eastAsia="Calibri"/>
          <w:lang w:eastAsia="en-US"/>
        </w:rPr>
        <w:t>,</w:t>
      </w:r>
      <w:r w:rsidRPr="005D4422">
        <w:rPr>
          <w:rFonts w:eastAsia="Calibri"/>
          <w:lang w:eastAsia="en-US"/>
        </w:rPr>
        <w:t xml:space="preserve"> </w:t>
      </w:r>
      <w:r w:rsidR="00C36D73">
        <w:rPr>
          <w:rFonts w:eastAsia="Calibri"/>
          <w:lang w:eastAsia="en-US"/>
        </w:rPr>
        <w:t>proponho</w:t>
      </w:r>
      <w:r w:rsidRPr="005D4422">
        <w:rPr>
          <w:rFonts w:eastAsia="Calibri"/>
          <w:lang w:eastAsia="en-US"/>
        </w:rPr>
        <w:t xml:space="preserve"> </w:t>
      </w:r>
      <w:r w:rsidR="00C36D73">
        <w:rPr>
          <w:rFonts w:eastAsia="Calibri"/>
          <w:lang w:eastAsia="en-US"/>
        </w:rPr>
        <w:t>este</w:t>
      </w:r>
      <w:r w:rsidRPr="005D4422">
        <w:rPr>
          <w:rFonts w:eastAsia="Calibri"/>
          <w:lang w:eastAsia="en-US"/>
        </w:rPr>
        <w:t xml:space="preserve"> </w:t>
      </w:r>
      <w:r w:rsidR="000E7E55">
        <w:rPr>
          <w:rFonts w:eastAsia="Calibri"/>
          <w:lang w:eastAsia="en-US"/>
        </w:rPr>
        <w:t>P</w:t>
      </w:r>
      <w:r w:rsidRPr="005D4422">
        <w:rPr>
          <w:rFonts w:eastAsia="Calibri"/>
          <w:lang w:eastAsia="en-US"/>
        </w:rPr>
        <w:t>rojeto de Lei</w:t>
      </w:r>
      <w:r w:rsidR="000E7E55">
        <w:rPr>
          <w:rFonts w:eastAsia="Calibri"/>
          <w:lang w:eastAsia="en-US"/>
        </w:rPr>
        <w:t>,</w:t>
      </w:r>
      <w:r w:rsidRPr="005D4422">
        <w:rPr>
          <w:rFonts w:eastAsia="Calibri"/>
          <w:lang w:eastAsia="en-US"/>
        </w:rPr>
        <w:t xml:space="preserve"> instituindo</w:t>
      </w:r>
      <w:r w:rsidR="000E7E55">
        <w:rPr>
          <w:rFonts w:eastAsia="Calibri"/>
          <w:lang w:eastAsia="en-US"/>
        </w:rPr>
        <w:t xml:space="preserve"> a</w:t>
      </w:r>
      <w:r w:rsidRPr="005D4422">
        <w:rPr>
          <w:rFonts w:eastAsia="Calibri"/>
          <w:lang w:eastAsia="en-US"/>
        </w:rPr>
        <w:t xml:space="preserve"> </w:t>
      </w:r>
      <w:r w:rsidR="00A66B65" w:rsidRPr="00A66B65">
        <w:rPr>
          <w:rFonts w:eastAsia="Calibri"/>
          <w:lang w:eastAsia="en-US"/>
        </w:rPr>
        <w:t>Política Municipal de Sustentabilidade Hidroviária e de Estruturas Náuticas de Porto Alegre</w:t>
      </w:r>
      <w:r w:rsidRPr="005D4422">
        <w:rPr>
          <w:rFonts w:eastAsia="Calibri"/>
          <w:lang w:eastAsia="en-US"/>
        </w:rPr>
        <w:t>.</w:t>
      </w:r>
    </w:p>
    <w:p w14:paraId="201118EF" w14:textId="77777777" w:rsidR="005D4422" w:rsidRPr="005D4422" w:rsidRDefault="005D4422" w:rsidP="005D4422">
      <w:pPr>
        <w:ind w:firstLine="1418"/>
        <w:jc w:val="both"/>
        <w:rPr>
          <w:rFonts w:eastAsia="Calibri"/>
          <w:lang w:eastAsia="en-US"/>
        </w:rPr>
      </w:pPr>
    </w:p>
    <w:p w14:paraId="4AF645BE" w14:textId="10189EC2" w:rsidR="005D4422" w:rsidRPr="005D4422" w:rsidRDefault="005D4422" w:rsidP="005D4422">
      <w:pPr>
        <w:ind w:firstLine="1418"/>
        <w:jc w:val="both"/>
        <w:rPr>
          <w:rFonts w:eastAsia="Calibri"/>
          <w:lang w:eastAsia="en-US"/>
        </w:rPr>
      </w:pPr>
      <w:r w:rsidRPr="005D4422">
        <w:rPr>
          <w:rFonts w:eastAsia="Calibri"/>
          <w:lang w:eastAsia="en-US"/>
        </w:rPr>
        <w:t xml:space="preserve">Impõe-se </w:t>
      </w:r>
      <w:r w:rsidR="00C36D73">
        <w:rPr>
          <w:rFonts w:eastAsia="Calibri"/>
          <w:lang w:eastAsia="en-US"/>
        </w:rPr>
        <w:t>a</w:t>
      </w:r>
      <w:r w:rsidRPr="005D4422">
        <w:rPr>
          <w:rFonts w:eastAsia="Calibri"/>
          <w:lang w:eastAsia="en-US"/>
        </w:rPr>
        <w:t xml:space="preserve"> Porto Alegre </w:t>
      </w:r>
      <w:r w:rsidR="00107F7F">
        <w:rPr>
          <w:rFonts w:eastAsia="Calibri"/>
          <w:lang w:eastAsia="en-US"/>
        </w:rPr>
        <w:t>ser integrada</w:t>
      </w:r>
      <w:r w:rsidRPr="005D4422">
        <w:rPr>
          <w:rFonts w:eastAsia="Calibri"/>
          <w:lang w:eastAsia="en-US"/>
        </w:rPr>
        <w:t xml:space="preserve"> ao Lago </w:t>
      </w:r>
      <w:r w:rsidR="00107F7F" w:rsidRPr="005D4422">
        <w:rPr>
          <w:rFonts w:eastAsia="Calibri"/>
          <w:lang w:eastAsia="en-US"/>
        </w:rPr>
        <w:t>Guaíba</w:t>
      </w:r>
      <w:r w:rsidRPr="005D4422">
        <w:rPr>
          <w:rFonts w:eastAsia="Calibri"/>
          <w:lang w:eastAsia="en-US"/>
        </w:rPr>
        <w:t xml:space="preserve"> de forma efetiva </w:t>
      </w:r>
      <w:r w:rsidR="00107F7F">
        <w:rPr>
          <w:rFonts w:eastAsia="Calibri"/>
          <w:lang w:eastAsia="en-US"/>
        </w:rPr>
        <w:t>por meio</w:t>
      </w:r>
      <w:r w:rsidR="00107F7F" w:rsidRPr="005D4422">
        <w:rPr>
          <w:rFonts w:eastAsia="Calibri"/>
          <w:lang w:eastAsia="en-US"/>
        </w:rPr>
        <w:t xml:space="preserve"> </w:t>
      </w:r>
      <w:r w:rsidRPr="005D4422">
        <w:rPr>
          <w:rFonts w:eastAsia="Calibri"/>
          <w:lang w:eastAsia="en-US"/>
        </w:rPr>
        <w:t>da valorização da paisagem</w:t>
      </w:r>
      <w:r w:rsidR="003F7169">
        <w:rPr>
          <w:rFonts w:eastAsia="Calibri"/>
          <w:lang w:eastAsia="en-US"/>
        </w:rPr>
        <w:t xml:space="preserve"> do local</w:t>
      </w:r>
      <w:r w:rsidRPr="005D4422">
        <w:rPr>
          <w:rFonts w:eastAsia="Calibri"/>
          <w:lang w:eastAsia="en-US"/>
        </w:rPr>
        <w:t xml:space="preserve">, do </w:t>
      </w:r>
      <w:r w:rsidR="003F7169">
        <w:rPr>
          <w:rFonts w:eastAsia="Calibri"/>
          <w:lang w:eastAsia="en-US"/>
        </w:rPr>
        <w:t>desenvolvimento</w:t>
      </w:r>
      <w:r w:rsidR="003F7169" w:rsidRPr="005D4422">
        <w:rPr>
          <w:rFonts w:eastAsia="Calibri"/>
          <w:lang w:eastAsia="en-US"/>
        </w:rPr>
        <w:t xml:space="preserve"> </w:t>
      </w:r>
      <w:r w:rsidRPr="005D4422">
        <w:rPr>
          <w:rFonts w:eastAsia="Calibri"/>
          <w:lang w:eastAsia="en-US"/>
        </w:rPr>
        <w:t>hidroviário turístico e d</w:t>
      </w:r>
      <w:r w:rsidR="003F7169">
        <w:rPr>
          <w:rFonts w:eastAsia="Calibri"/>
          <w:lang w:eastAsia="en-US"/>
        </w:rPr>
        <w:t>o</w:t>
      </w:r>
      <w:r w:rsidRPr="005D4422">
        <w:rPr>
          <w:rFonts w:eastAsia="Calibri"/>
          <w:lang w:eastAsia="en-US"/>
        </w:rPr>
        <w:t xml:space="preserve"> lazer</w:t>
      </w:r>
      <w:r w:rsidR="003F7169">
        <w:rPr>
          <w:rFonts w:eastAsia="Calibri"/>
          <w:lang w:eastAsia="en-US"/>
        </w:rPr>
        <w:t>,</w:t>
      </w:r>
      <w:r w:rsidRPr="005D4422">
        <w:rPr>
          <w:rFonts w:eastAsia="Calibri"/>
          <w:lang w:eastAsia="en-US"/>
        </w:rPr>
        <w:t xml:space="preserve"> </w:t>
      </w:r>
      <w:r w:rsidR="003F7169">
        <w:rPr>
          <w:rFonts w:eastAsia="Calibri"/>
          <w:lang w:eastAsia="en-US"/>
        </w:rPr>
        <w:t>bem como</w:t>
      </w:r>
      <w:r w:rsidRPr="005D4422">
        <w:rPr>
          <w:rFonts w:eastAsia="Calibri"/>
          <w:lang w:eastAsia="en-US"/>
        </w:rPr>
        <w:t xml:space="preserve"> do livre acesso da população</w:t>
      </w:r>
      <w:r w:rsidR="002B26F2">
        <w:rPr>
          <w:rFonts w:eastAsia="Calibri"/>
          <w:lang w:eastAsia="en-US"/>
        </w:rPr>
        <w:t xml:space="preserve"> ao local</w:t>
      </w:r>
      <w:r w:rsidRPr="005D4422">
        <w:rPr>
          <w:rFonts w:eastAsia="Calibri"/>
          <w:lang w:eastAsia="en-US"/>
        </w:rPr>
        <w:t>. Assim</w:t>
      </w:r>
      <w:r w:rsidR="00107F7F">
        <w:rPr>
          <w:rFonts w:eastAsia="Calibri"/>
          <w:lang w:eastAsia="en-US"/>
        </w:rPr>
        <w:t>,</w:t>
      </w:r>
      <w:r w:rsidRPr="005D4422">
        <w:rPr>
          <w:rFonts w:eastAsia="Calibri"/>
          <w:lang w:eastAsia="en-US"/>
        </w:rPr>
        <w:t xml:space="preserve"> </w:t>
      </w:r>
      <w:r w:rsidR="00107F7F">
        <w:rPr>
          <w:rFonts w:eastAsia="Calibri"/>
          <w:lang w:eastAsia="en-US"/>
        </w:rPr>
        <w:t>é proposto</w:t>
      </w:r>
      <w:r w:rsidRPr="005D4422">
        <w:rPr>
          <w:rFonts w:eastAsia="Calibri"/>
          <w:lang w:eastAsia="en-US"/>
        </w:rPr>
        <w:t xml:space="preserve"> o ordenamento do uso das faixas terrestre e fluvial, subsidiando e otimizando a aplicação dos instrumentos de controle e gestão integrada hidroviária.</w:t>
      </w:r>
    </w:p>
    <w:p w14:paraId="64DE5759" w14:textId="77777777" w:rsidR="005D4422" w:rsidRPr="005D4422" w:rsidRDefault="005D4422" w:rsidP="005D4422">
      <w:pPr>
        <w:ind w:firstLine="1418"/>
        <w:jc w:val="both"/>
        <w:rPr>
          <w:rFonts w:eastAsia="Calibri"/>
          <w:lang w:eastAsia="en-US"/>
        </w:rPr>
      </w:pPr>
    </w:p>
    <w:p w14:paraId="40C9DC8E" w14:textId="570128CC" w:rsidR="005D4422" w:rsidRPr="005D4422" w:rsidRDefault="005D4422" w:rsidP="005D4422">
      <w:pPr>
        <w:ind w:firstLine="1418"/>
        <w:jc w:val="both"/>
        <w:rPr>
          <w:rFonts w:eastAsia="Calibri"/>
          <w:lang w:eastAsia="en-US"/>
        </w:rPr>
      </w:pPr>
      <w:r w:rsidRPr="005D4422">
        <w:rPr>
          <w:rFonts w:eastAsia="Calibri"/>
          <w:lang w:eastAsia="en-US"/>
        </w:rPr>
        <w:t xml:space="preserve">O Lago </w:t>
      </w:r>
      <w:r w:rsidR="00CC5DA9" w:rsidRPr="005D4422">
        <w:rPr>
          <w:rFonts w:eastAsia="Calibri"/>
          <w:lang w:eastAsia="en-US"/>
        </w:rPr>
        <w:t>Guaíba</w:t>
      </w:r>
      <w:r w:rsidRPr="005D4422">
        <w:rPr>
          <w:rFonts w:eastAsia="Calibri"/>
          <w:lang w:eastAsia="en-US"/>
        </w:rPr>
        <w:t xml:space="preserve"> </w:t>
      </w:r>
      <w:r w:rsidR="00CC5DA9" w:rsidRPr="005D4422">
        <w:rPr>
          <w:rFonts w:eastAsia="Calibri"/>
          <w:lang w:eastAsia="en-US"/>
        </w:rPr>
        <w:t>está</w:t>
      </w:r>
      <w:r w:rsidRPr="005D4422">
        <w:rPr>
          <w:rFonts w:eastAsia="Calibri"/>
          <w:lang w:eastAsia="en-US"/>
        </w:rPr>
        <w:t xml:space="preserve"> </w:t>
      </w:r>
      <w:r w:rsidR="00EC22AA">
        <w:rPr>
          <w:rFonts w:eastAsia="Calibri"/>
          <w:lang w:eastAsia="en-US"/>
        </w:rPr>
        <w:t>chamando</w:t>
      </w:r>
      <w:r w:rsidRPr="005D4422">
        <w:rPr>
          <w:rFonts w:eastAsia="Calibri"/>
          <w:lang w:eastAsia="en-US"/>
        </w:rPr>
        <w:t xml:space="preserve"> a população </w:t>
      </w:r>
      <w:r w:rsidR="00EC22AA">
        <w:rPr>
          <w:rFonts w:eastAsia="Calibri"/>
          <w:lang w:eastAsia="en-US"/>
        </w:rPr>
        <w:t>par</w:t>
      </w:r>
      <w:r w:rsidRPr="005D4422">
        <w:rPr>
          <w:rFonts w:eastAsia="Calibri"/>
          <w:lang w:eastAsia="en-US"/>
        </w:rPr>
        <w:t>a usufru</w:t>
      </w:r>
      <w:r w:rsidR="00EC22AA">
        <w:rPr>
          <w:rFonts w:eastAsia="Calibri"/>
          <w:lang w:eastAsia="en-US"/>
        </w:rPr>
        <w:t>í</w:t>
      </w:r>
      <w:r w:rsidRPr="005D4422">
        <w:rPr>
          <w:rFonts w:eastAsia="Calibri"/>
          <w:lang w:eastAsia="en-US"/>
        </w:rPr>
        <w:t>-lo, cuidá-lo. Des</w:t>
      </w:r>
      <w:r w:rsidR="00EC22AA">
        <w:rPr>
          <w:rFonts w:eastAsia="Calibri"/>
          <w:lang w:eastAsia="en-US"/>
        </w:rPr>
        <w:t>s</w:t>
      </w:r>
      <w:r w:rsidRPr="005D4422">
        <w:rPr>
          <w:rFonts w:eastAsia="Calibri"/>
          <w:lang w:eastAsia="en-US"/>
        </w:rPr>
        <w:t>a forma</w:t>
      </w:r>
      <w:r w:rsidR="00EC22AA">
        <w:rPr>
          <w:rFonts w:eastAsia="Calibri"/>
          <w:lang w:eastAsia="en-US"/>
        </w:rPr>
        <w:t>,</w:t>
      </w:r>
      <w:r w:rsidRPr="005D4422">
        <w:rPr>
          <w:rFonts w:eastAsia="Calibri"/>
          <w:lang w:eastAsia="en-US"/>
        </w:rPr>
        <w:t xml:space="preserve"> urge a estimulação</w:t>
      </w:r>
      <w:r w:rsidR="00EC22AA">
        <w:rPr>
          <w:rFonts w:eastAsia="Calibri"/>
          <w:lang w:eastAsia="en-US"/>
        </w:rPr>
        <w:t xml:space="preserve"> e</w:t>
      </w:r>
      <w:r w:rsidRPr="005D4422">
        <w:rPr>
          <w:rFonts w:eastAsia="Calibri"/>
          <w:lang w:eastAsia="en-US"/>
        </w:rPr>
        <w:t xml:space="preserve"> a utilização de embarcações como alternativa</w:t>
      </w:r>
      <w:r w:rsidR="00EC22AA">
        <w:rPr>
          <w:rFonts w:eastAsia="Calibri"/>
          <w:lang w:eastAsia="en-US"/>
        </w:rPr>
        <w:t xml:space="preserve"> de</w:t>
      </w:r>
      <w:r w:rsidRPr="005D4422">
        <w:rPr>
          <w:rFonts w:eastAsia="Calibri"/>
          <w:lang w:eastAsia="en-US"/>
        </w:rPr>
        <w:t xml:space="preserve"> transporte compartilhado em viagens individuais</w:t>
      </w:r>
      <w:r w:rsidR="00EC22AA">
        <w:rPr>
          <w:rFonts w:eastAsia="Calibri"/>
          <w:lang w:eastAsia="en-US"/>
        </w:rPr>
        <w:t>,</w:t>
      </w:r>
      <w:r w:rsidRPr="005D4422">
        <w:rPr>
          <w:rFonts w:eastAsia="Calibri"/>
          <w:lang w:eastAsia="en-US"/>
        </w:rPr>
        <w:t xml:space="preserve"> bem como em transporte público de passageiros, constituindo espaços e sinalização</w:t>
      </w:r>
      <w:r w:rsidR="00EC22AA">
        <w:rPr>
          <w:rFonts w:eastAsia="Calibri"/>
          <w:lang w:eastAsia="en-US"/>
        </w:rPr>
        <w:t xml:space="preserve"> específica</w:t>
      </w:r>
      <w:r w:rsidRPr="005D4422">
        <w:rPr>
          <w:rFonts w:eastAsia="Calibri"/>
          <w:lang w:eastAsia="en-US"/>
        </w:rPr>
        <w:t xml:space="preserve"> na </w:t>
      </w:r>
      <w:r w:rsidR="00EC22AA">
        <w:rPr>
          <w:rFonts w:eastAsia="Calibri"/>
          <w:lang w:eastAsia="en-US"/>
        </w:rPr>
        <w:t>o</w:t>
      </w:r>
      <w:r w:rsidRPr="005D4422">
        <w:rPr>
          <w:rFonts w:eastAsia="Calibri"/>
          <w:lang w:eastAsia="en-US"/>
        </w:rPr>
        <w:t xml:space="preserve">rla do </w:t>
      </w:r>
      <w:r w:rsidR="00EC22AA" w:rsidRPr="005D4422">
        <w:rPr>
          <w:rFonts w:eastAsia="Calibri"/>
          <w:lang w:eastAsia="en-US"/>
        </w:rPr>
        <w:t xml:space="preserve">Lago </w:t>
      </w:r>
      <w:r w:rsidRPr="005D4422">
        <w:rPr>
          <w:rFonts w:eastAsia="Calibri"/>
          <w:lang w:eastAsia="en-US"/>
        </w:rPr>
        <w:t xml:space="preserve">Guaíba, sejam na faixa terrestre </w:t>
      </w:r>
      <w:r w:rsidR="003807F3">
        <w:rPr>
          <w:rFonts w:eastAsia="Calibri"/>
          <w:lang w:eastAsia="en-US"/>
        </w:rPr>
        <w:t xml:space="preserve">ou </w:t>
      </w:r>
      <w:r w:rsidR="00241BF0">
        <w:rPr>
          <w:rFonts w:eastAsia="Calibri"/>
          <w:lang w:eastAsia="en-US"/>
        </w:rPr>
        <w:t>na faixa</w:t>
      </w:r>
      <w:r w:rsidRPr="005D4422">
        <w:rPr>
          <w:rFonts w:eastAsia="Calibri"/>
          <w:lang w:eastAsia="en-US"/>
        </w:rPr>
        <w:t xml:space="preserve"> fluvial, adequad</w:t>
      </w:r>
      <w:r w:rsidR="00A0395C">
        <w:rPr>
          <w:rFonts w:eastAsia="Calibri"/>
          <w:lang w:eastAsia="en-US"/>
        </w:rPr>
        <w:t>a</w:t>
      </w:r>
      <w:r w:rsidRPr="005D4422">
        <w:rPr>
          <w:rFonts w:eastAsia="Calibri"/>
          <w:lang w:eastAsia="en-US"/>
        </w:rPr>
        <w:t>s e segur</w:t>
      </w:r>
      <w:r w:rsidR="00A0395C">
        <w:rPr>
          <w:rFonts w:eastAsia="Calibri"/>
          <w:lang w:eastAsia="en-US"/>
        </w:rPr>
        <w:t>a</w:t>
      </w:r>
      <w:r w:rsidRPr="005D4422">
        <w:rPr>
          <w:rFonts w:eastAsia="Calibri"/>
          <w:lang w:eastAsia="en-US"/>
        </w:rPr>
        <w:t>s para a movimentação,</w:t>
      </w:r>
      <w:r w:rsidR="00873DBC">
        <w:rPr>
          <w:rFonts w:eastAsia="Calibri"/>
          <w:lang w:eastAsia="en-US"/>
        </w:rPr>
        <w:t xml:space="preserve"> a </w:t>
      </w:r>
      <w:r w:rsidRPr="005D4422">
        <w:rPr>
          <w:rFonts w:eastAsia="Calibri"/>
          <w:lang w:eastAsia="en-US"/>
        </w:rPr>
        <w:t xml:space="preserve">atracação e </w:t>
      </w:r>
      <w:r w:rsidR="00873DBC">
        <w:rPr>
          <w:rFonts w:eastAsia="Calibri"/>
          <w:lang w:eastAsia="en-US"/>
        </w:rPr>
        <w:t xml:space="preserve">a </w:t>
      </w:r>
      <w:r w:rsidRPr="005D4422">
        <w:rPr>
          <w:rFonts w:eastAsia="Calibri"/>
          <w:lang w:eastAsia="en-US"/>
        </w:rPr>
        <w:t xml:space="preserve">ancoragem de embarcações especialmente preparados para </w:t>
      </w:r>
      <w:r w:rsidR="00241BF0" w:rsidRPr="005D4422">
        <w:rPr>
          <w:rFonts w:eastAsia="Calibri"/>
          <w:lang w:eastAsia="en-US"/>
        </w:rPr>
        <w:t>embarque e desembarque</w:t>
      </w:r>
      <w:r w:rsidR="00241BF0" w:rsidRPr="002A026C">
        <w:rPr>
          <w:rFonts w:eastAsia="Calibri"/>
          <w:lang w:eastAsia="en-US"/>
        </w:rPr>
        <w:t xml:space="preserve"> </w:t>
      </w:r>
      <w:r w:rsidR="00241BF0">
        <w:rPr>
          <w:rFonts w:eastAsia="Calibri"/>
          <w:lang w:eastAsia="en-US"/>
        </w:rPr>
        <w:t xml:space="preserve">de </w:t>
      </w:r>
      <w:r w:rsidR="00241BF0" w:rsidRPr="005D4422">
        <w:rPr>
          <w:rFonts w:eastAsia="Calibri"/>
          <w:lang w:eastAsia="en-US"/>
        </w:rPr>
        <w:t xml:space="preserve">pessoas </w:t>
      </w:r>
      <w:r w:rsidR="00241BF0">
        <w:rPr>
          <w:rFonts w:eastAsia="Calibri"/>
          <w:lang w:eastAsia="en-US"/>
        </w:rPr>
        <w:t>ou</w:t>
      </w:r>
      <w:r w:rsidR="00241BF0" w:rsidRPr="005D4422">
        <w:rPr>
          <w:rFonts w:eastAsia="Calibri"/>
          <w:lang w:eastAsia="en-US"/>
        </w:rPr>
        <w:t xml:space="preserve"> carga</w:t>
      </w:r>
      <w:r w:rsidR="00241BF0">
        <w:rPr>
          <w:rFonts w:eastAsia="Calibri"/>
          <w:lang w:eastAsia="en-US"/>
        </w:rPr>
        <w:t xml:space="preserve"> e descarga de </w:t>
      </w:r>
      <w:r w:rsidR="004A6CB4">
        <w:rPr>
          <w:rFonts w:eastAsia="Calibri"/>
          <w:lang w:eastAsia="en-US"/>
        </w:rPr>
        <w:t>produtos</w:t>
      </w:r>
      <w:r w:rsidRPr="005D4422">
        <w:rPr>
          <w:rFonts w:eastAsia="Calibri"/>
          <w:lang w:eastAsia="en-US"/>
        </w:rPr>
        <w:t>.</w:t>
      </w:r>
    </w:p>
    <w:p w14:paraId="1B1F0AA8" w14:textId="77777777" w:rsidR="005D4422" w:rsidRPr="005D4422" w:rsidRDefault="005D4422" w:rsidP="005D4422">
      <w:pPr>
        <w:ind w:firstLine="1418"/>
        <w:jc w:val="both"/>
        <w:rPr>
          <w:rFonts w:eastAsia="Calibri"/>
          <w:lang w:eastAsia="en-US"/>
        </w:rPr>
      </w:pPr>
    </w:p>
    <w:p w14:paraId="10E8850F" w14:textId="6D32AF7E" w:rsidR="005D4422" w:rsidRPr="005D4422" w:rsidRDefault="005D4422" w:rsidP="005D4422">
      <w:pPr>
        <w:ind w:firstLine="1418"/>
        <w:jc w:val="both"/>
        <w:rPr>
          <w:rFonts w:eastAsia="Calibri"/>
          <w:lang w:eastAsia="en-US"/>
        </w:rPr>
      </w:pPr>
      <w:r w:rsidRPr="005D4422">
        <w:rPr>
          <w:rFonts w:eastAsia="Calibri"/>
          <w:lang w:eastAsia="en-US"/>
        </w:rPr>
        <w:t xml:space="preserve">O presente </w:t>
      </w:r>
      <w:r w:rsidR="00FC08FA">
        <w:rPr>
          <w:rFonts w:eastAsia="Calibri"/>
          <w:lang w:eastAsia="en-US"/>
        </w:rPr>
        <w:t>P</w:t>
      </w:r>
      <w:r w:rsidRPr="005D4422">
        <w:rPr>
          <w:rFonts w:eastAsia="Calibri"/>
          <w:lang w:eastAsia="en-US"/>
        </w:rPr>
        <w:t xml:space="preserve">rojeto </w:t>
      </w:r>
      <w:r w:rsidR="00FC08FA">
        <w:rPr>
          <w:rFonts w:eastAsia="Calibri"/>
          <w:lang w:eastAsia="en-US"/>
        </w:rPr>
        <w:t xml:space="preserve">de Lei </w:t>
      </w:r>
      <w:r w:rsidRPr="005D4422">
        <w:rPr>
          <w:rFonts w:eastAsia="Calibri"/>
          <w:lang w:eastAsia="en-US"/>
        </w:rPr>
        <w:t>quer regrar a movimentação de embarcações de maneira eficiente, com ênfase na segurança</w:t>
      </w:r>
      <w:r w:rsidR="00FC08FA">
        <w:rPr>
          <w:rFonts w:eastAsia="Calibri"/>
          <w:lang w:eastAsia="en-US"/>
        </w:rPr>
        <w:t xml:space="preserve"> e</w:t>
      </w:r>
      <w:r w:rsidRPr="005D4422">
        <w:rPr>
          <w:rFonts w:eastAsia="Calibri"/>
          <w:lang w:eastAsia="en-US"/>
        </w:rPr>
        <w:t xml:space="preserve"> na defesa </w:t>
      </w:r>
      <w:r w:rsidR="00FC08FA">
        <w:rPr>
          <w:rFonts w:eastAsia="Calibri"/>
          <w:lang w:eastAsia="en-US"/>
        </w:rPr>
        <w:t>d</w:t>
      </w:r>
      <w:r w:rsidRPr="005D4422">
        <w:rPr>
          <w:rFonts w:eastAsia="Calibri"/>
          <w:lang w:eastAsia="en-US"/>
        </w:rPr>
        <w:t>a vida</w:t>
      </w:r>
      <w:r w:rsidR="00FC08FA">
        <w:rPr>
          <w:rFonts w:eastAsia="Calibri"/>
          <w:lang w:eastAsia="en-US"/>
        </w:rPr>
        <w:t xml:space="preserve">, bem como </w:t>
      </w:r>
      <w:r w:rsidRPr="005D4422">
        <w:rPr>
          <w:rFonts w:eastAsia="Calibri"/>
          <w:lang w:eastAsia="en-US"/>
        </w:rPr>
        <w:t xml:space="preserve">reduzir a poluição atmosférica e sonora e o possível congestionamento hidroviário da </w:t>
      </w:r>
      <w:r w:rsidR="00FC08FA">
        <w:rPr>
          <w:rFonts w:eastAsia="Calibri"/>
          <w:lang w:eastAsia="en-US"/>
        </w:rPr>
        <w:t>o</w:t>
      </w:r>
      <w:r w:rsidR="00FC08FA" w:rsidRPr="005D4422">
        <w:rPr>
          <w:rFonts w:eastAsia="Calibri"/>
          <w:lang w:eastAsia="en-US"/>
        </w:rPr>
        <w:t>rla do Lago Guaíba</w:t>
      </w:r>
      <w:r w:rsidR="00FC08FA">
        <w:rPr>
          <w:rFonts w:eastAsia="Calibri"/>
          <w:lang w:eastAsia="en-US"/>
        </w:rPr>
        <w:t>,</w:t>
      </w:r>
      <w:r w:rsidRPr="005D4422">
        <w:rPr>
          <w:rFonts w:eastAsia="Calibri"/>
          <w:lang w:eastAsia="en-US"/>
        </w:rPr>
        <w:t xml:space="preserve"> que</w:t>
      </w:r>
      <w:r w:rsidR="00FC08FA">
        <w:rPr>
          <w:rFonts w:eastAsia="Calibri"/>
          <w:lang w:eastAsia="en-US"/>
        </w:rPr>
        <w:t>,</w:t>
      </w:r>
      <w:r w:rsidRPr="005D4422">
        <w:rPr>
          <w:rFonts w:eastAsia="Calibri"/>
          <w:lang w:eastAsia="en-US"/>
        </w:rPr>
        <w:t xml:space="preserve"> </w:t>
      </w:r>
      <w:r w:rsidR="00FC08FA">
        <w:rPr>
          <w:rFonts w:eastAsia="Calibri"/>
          <w:lang w:eastAsia="en-US"/>
        </w:rPr>
        <w:t>atualmente,</w:t>
      </w:r>
      <w:r w:rsidR="00FC08FA" w:rsidRPr="005D4422">
        <w:rPr>
          <w:rFonts w:eastAsia="Calibri"/>
          <w:lang w:eastAsia="en-US"/>
        </w:rPr>
        <w:t xml:space="preserve"> </w:t>
      </w:r>
      <w:r w:rsidR="00FC08FA">
        <w:rPr>
          <w:rFonts w:eastAsia="Calibri"/>
          <w:lang w:eastAsia="en-US"/>
        </w:rPr>
        <w:t>é percebido</w:t>
      </w:r>
      <w:r w:rsidRPr="005D4422">
        <w:rPr>
          <w:rFonts w:eastAsia="Calibri"/>
          <w:lang w:eastAsia="en-US"/>
        </w:rPr>
        <w:t xml:space="preserve"> em torno do trecho 1</w:t>
      </w:r>
      <w:r w:rsidR="00FC08FA">
        <w:rPr>
          <w:rFonts w:eastAsia="Calibri"/>
          <w:lang w:eastAsia="en-US"/>
        </w:rPr>
        <w:t>,</w:t>
      </w:r>
      <w:r w:rsidRPr="005D4422">
        <w:rPr>
          <w:rFonts w:eastAsia="Calibri"/>
          <w:lang w:eastAsia="en-US"/>
        </w:rPr>
        <w:t xml:space="preserve"> </w:t>
      </w:r>
      <w:r w:rsidR="00FC08FA" w:rsidRPr="005D4422">
        <w:rPr>
          <w:rFonts w:eastAsia="Calibri"/>
          <w:lang w:eastAsia="en-US"/>
        </w:rPr>
        <w:t>recém-inaugurado</w:t>
      </w:r>
      <w:r w:rsidRPr="005D4422">
        <w:rPr>
          <w:rFonts w:eastAsia="Calibri"/>
          <w:lang w:eastAsia="en-US"/>
        </w:rPr>
        <w:t>.</w:t>
      </w:r>
    </w:p>
    <w:p w14:paraId="43454280" w14:textId="77777777" w:rsidR="005D4422" w:rsidRPr="005D4422" w:rsidRDefault="005D4422" w:rsidP="005D4422">
      <w:pPr>
        <w:ind w:firstLine="1418"/>
        <w:jc w:val="both"/>
        <w:rPr>
          <w:rFonts w:eastAsia="Calibri"/>
          <w:lang w:eastAsia="en-US"/>
        </w:rPr>
      </w:pPr>
    </w:p>
    <w:p w14:paraId="24845DFF" w14:textId="001CB43D" w:rsidR="005D4422" w:rsidRPr="005D4422" w:rsidRDefault="005D4422" w:rsidP="00CE3B4A">
      <w:pPr>
        <w:ind w:firstLine="1418"/>
        <w:jc w:val="both"/>
        <w:rPr>
          <w:rFonts w:eastAsia="Calibri"/>
          <w:lang w:eastAsia="en-US"/>
        </w:rPr>
      </w:pPr>
      <w:r w:rsidRPr="005D4422">
        <w:rPr>
          <w:rFonts w:eastAsia="Calibri"/>
          <w:lang w:eastAsia="en-US"/>
        </w:rPr>
        <w:t xml:space="preserve">É flagrante o interesse do cidadão </w:t>
      </w:r>
      <w:r w:rsidR="004D051D">
        <w:rPr>
          <w:rFonts w:eastAsia="Calibri"/>
          <w:lang w:eastAsia="en-US"/>
        </w:rPr>
        <w:t>p</w:t>
      </w:r>
      <w:r w:rsidRPr="005D4422">
        <w:rPr>
          <w:rFonts w:eastAsia="Calibri"/>
          <w:lang w:eastAsia="en-US"/>
        </w:rPr>
        <w:t>orto</w:t>
      </w:r>
      <w:r w:rsidR="004D051D">
        <w:rPr>
          <w:rFonts w:eastAsia="Calibri"/>
          <w:lang w:eastAsia="en-US"/>
        </w:rPr>
        <w:t>-a</w:t>
      </w:r>
      <w:r w:rsidRPr="005D4422">
        <w:rPr>
          <w:rFonts w:eastAsia="Calibri"/>
          <w:lang w:eastAsia="en-US"/>
        </w:rPr>
        <w:t>legrense em desenvolver atividade</w:t>
      </w:r>
      <w:r w:rsidR="00C73C03">
        <w:rPr>
          <w:rFonts w:eastAsia="Calibri"/>
          <w:lang w:eastAsia="en-US"/>
        </w:rPr>
        <w:t>s</w:t>
      </w:r>
      <w:r w:rsidRPr="005D4422">
        <w:rPr>
          <w:rFonts w:eastAsia="Calibri"/>
          <w:lang w:eastAsia="en-US"/>
        </w:rPr>
        <w:t xml:space="preserve"> que tenha</w:t>
      </w:r>
      <w:r w:rsidR="00C73C03">
        <w:rPr>
          <w:rFonts w:eastAsia="Calibri"/>
          <w:lang w:eastAsia="en-US"/>
        </w:rPr>
        <w:t>m</w:t>
      </w:r>
      <w:r w:rsidRPr="005D4422">
        <w:rPr>
          <w:rFonts w:eastAsia="Calibri"/>
          <w:lang w:eastAsia="en-US"/>
        </w:rPr>
        <w:t xml:space="preserve"> objetivos sociais, turísticos, esportivos, culturais, educacionais, científicos</w:t>
      </w:r>
      <w:r w:rsidR="00C73C03">
        <w:rPr>
          <w:rFonts w:eastAsia="Calibri"/>
          <w:lang w:eastAsia="en-US"/>
        </w:rPr>
        <w:t xml:space="preserve"> e</w:t>
      </w:r>
      <w:r w:rsidRPr="005D4422">
        <w:rPr>
          <w:rFonts w:eastAsia="Calibri"/>
          <w:lang w:eastAsia="en-US"/>
        </w:rPr>
        <w:t xml:space="preserve"> recreativos junto </w:t>
      </w:r>
      <w:r w:rsidR="00C73C03">
        <w:rPr>
          <w:rFonts w:eastAsia="Calibri"/>
          <w:lang w:eastAsia="en-US"/>
        </w:rPr>
        <w:t>à</w:t>
      </w:r>
      <w:r w:rsidRPr="005D4422">
        <w:rPr>
          <w:rFonts w:eastAsia="Calibri"/>
          <w:lang w:eastAsia="en-US"/>
        </w:rPr>
        <w:t xml:space="preserve"> </w:t>
      </w:r>
      <w:r w:rsidR="00C73C03">
        <w:rPr>
          <w:rFonts w:eastAsia="Calibri"/>
          <w:lang w:eastAsia="en-US"/>
        </w:rPr>
        <w:t>o</w:t>
      </w:r>
      <w:r w:rsidR="00C73C03" w:rsidRPr="005D4422">
        <w:rPr>
          <w:rFonts w:eastAsia="Calibri"/>
          <w:lang w:eastAsia="en-US"/>
        </w:rPr>
        <w:t>rla do Lago Guaíba</w:t>
      </w:r>
      <w:r w:rsidRPr="005D4422">
        <w:rPr>
          <w:rFonts w:eastAsia="Calibri"/>
          <w:lang w:eastAsia="en-US"/>
        </w:rPr>
        <w:t xml:space="preserve"> </w:t>
      </w:r>
      <w:r w:rsidR="00C73C03">
        <w:rPr>
          <w:rFonts w:eastAsia="Calibri"/>
          <w:lang w:eastAsia="en-US"/>
        </w:rPr>
        <w:t>por meio</w:t>
      </w:r>
      <w:r w:rsidR="00C73C03" w:rsidRPr="005D4422">
        <w:rPr>
          <w:rFonts w:eastAsia="Calibri"/>
          <w:lang w:eastAsia="en-US"/>
        </w:rPr>
        <w:t xml:space="preserve"> </w:t>
      </w:r>
      <w:r w:rsidRPr="005D4422">
        <w:rPr>
          <w:rFonts w:eastAsia="Calibri"/>
          <w:lang w:eastAsia="en-US"/>
        </w:rPr>
        <w:t>do serviço voluntário.</w:t>
      </w:r>
    </w:p>
    <w:p w14:paraId="0516CDF1" w14:textId="77777777" w:rsidR="005D4422" w:rsidRPr="005D4422" w:rsidRDefault="005D4422" w:rsidP="005D4422">
      <w:pPr>
        <w:ind w:firstLine="1418"/>
        <w:jc w:val="both"/>
        <w:rPr>
          <w:rFonts w:eastAsia="Calibri"/>
          <w:lang w:eastAsia="en-US"/>
        </w:rPr>
      </w:pPr>
    </w:p>
    <w:p w14:paraId="452C8BC2" w14:textId="72040D72" w:rsidR="005D4422" w:rsidRPr="005D4422" w:rsidRDefault="005D4422" w:rsidP="005D4422">
      <w:pPr>
        <w:ind w:firstLine="1418"/>
        <w:jc w:val="both"/>
        <w:rPr>
          <w:rFonts w:eastAsia="Calibri"/>
          <w:lang w:eastAsia="en-US"/>
        </w:rPr>
      </w:pPr>
      <w:r w:rsidRPr="005D4422">
        <w:rPr>
          <w:rFonts w:eastAsia="Calibri"/>
          <w:lang w:eastAsia="en-US"/>
        </w:rPr>
        <w:t>Sabe-se que a movimentação de embarcações e o controle de estruturas e entidades náuticas exige</w:t>
      </w:r>
      <w:r w:rsidR="002A026C">
        <w:rPr>
          <w:rFonts w:eastAsia="Calibri"/>
          <w:lang w:eastAsia="en-US"/>
        </w:rPr>
        <w:t>m</w:t>
      </w:r>
      <w:r w:rsidRPr="005D4422">
        <w:rPr>
          <w:rFonts w:eastAsia="Calibri"/>
          <w:lang w:eastAsia="en-US"/>
        </w:rPr>
        <w:t xml:space="preserve"> um maior controle e monitoramento para</w:t>
      </w:r>
      <w:r w:rsidR="002A026C">
        <w:rPr>
          <w:rFonts w:eastAsia="Calibri"/>
          <w:lang w:eastAsia="en-US"/>
        </w:rPr>
        <w:t>,</w:t>
      </w:r>
      <w:r w:rsidRPr="005D4422">
        <w:rPr>
          <w:rFonts w:eastAsia="Calibri"/>
          <w:lang w:eastAsia="en-US"/>
        </w:rPr>
        <w:t xml:space="preserve"> principalmente</w:t>
      </w:r>
      <w:r w:rsidR="002A026C">
        <w:rPr>
          <w:rFonts w:eastAsia="Calibri"/>
          <w:lang w:eastAsia="en-US"/>
        </w:rPr>
        <w:t>,</w:t>
      </w:r>
      <w:r w:rsidRPr="005D4422">
        <w:rPr>
          <w:rFonts w:eastAsia="Calibri"/>
          <w:lang w:eastAsia="en-US"/>
        </w:rPr>
        <w:t xml:space="preserve"> recepcionar </w:t>
      </w:r>
      <w:r w:rsidR="002A026C" w:rsidRPr="005D4422">
        <w:rPr>
          <w:rFonts w:eastAsia="Calibri"/>
          <w:lang w:eastAsia="en-US"/>
        </w:rPr>
        <w:t>denúncias</w:t>
      </w:r>
      <w:r w:rsidRPr="005D4422">
        <w:rPr>
          <w:rFonts w:eastAsia="Calibri"/>
          <w:lang w:eastAsia="en-US"/>
        </w:rPr>
        <w:t xml:space="preserve"> </w:t>
      </w:r>
      <w:r w:rsidR="00C36D73">
        <w:rPr>
          <w:rFonts w:eastAsia="Calibri"/>
          <w:lang w:eastAsia="en-US"/>
        </w:rPr>
        <w:t>feitas por</w:t>
      </w:r>
      <w:r w:rsidRPr="005D4422">
        <w:rPr>
          <w:rFonts w:eastAsia="Calibri"/>
          <w:lang w:eastAsia="en-US"/>
        </w:rPr>
        <w:t xml:space="preserve"> </w:t>
      </w:r>
      <w:r w:rsidR="002A026C">
        <w:rPr>
          <w:rFonts w:eastAsia="Calibri"/>
          <w:lang w:eastAsia="en-US"/>
        </w:rPr>
        <w:t>m</w:t>
      </w:r>
      <w:r w:rsidRPr="005D4422">
        <w:rPr>
          <w:rFonts w:eastAsia="Calibri"/>
          <w:lang w:eastAsia="en-US"/>
        </w:rPr>
        <w:t xml:space="preserve">unícipes, Poder </w:t>
      </w:r>
      <w:r w:rsidR="002A026C" w:rsidRPr="005D4422">
        <w:rPr>
          <w:rFonts w:eastAsia="Calibri"/>
          <w:lang w:eastAsia="en-US"/>
        </w:rPr>
        <w:t>Público</w:t>
      </w:r>
      <w:r w:rsidRPr="005D4422">
        <w:rPr>
          <w:rFonts w:eastAsia="Calibri"/>
          <w:lang w:eastAsia="en-US"/>
        </w:rPr>
        <w:t xml:space="preserve"> Federal e </w:t>
      </w:r>
      <w:r w:rsidR="002A026C" w:rsidRPr="005D4422">
        <w:rPr>
          <w:rFonts w:eastAsia="Calibri"/>
          <w:lang w:eastAsia="en-US"/>
        </w:rPr>
        <w:t xml:space="preserve">Poder Público </w:t>
      </w:r>
      <w:r w:rsidRPr="005D4422">
        <w:rPr>
          <w:rFonts w:eastAsia="Calibri"/>
          <w:lang w:eastAsia="en-US"/>
        </w:rPr>
        <w:t>Estadual ou de qualquer outro sistema informatizado, direcionando-as para a devida apuração.</w:t>
      </w:r>
    </w:p>
    <w:p w14:paraId="58FA6279" w14:textId="77777777" w:rsidR="005D4422" w:rsidRPr="005D4422" w:rsidRDefault="005D4422" w:rsidP="005D4422">
      <w:pPr>
        <w:ind w:firstLine="1418"/>
        <w:jc w:val="both"/>
        <w:rPr>
          <w:rFonts w:eastAsia="Calibri"/>
          <w:lang w:eastAsia="en-US"/>
        </w:rPr>
      </w:pPr>
    </w:p>
    <w:p w14:paraId="1B0C2C50" w14:textId="49FA57B8" w:rsidR="005D4422" w:rsidRPr="005D4422" w:rsidRDefault="005D4422" w:rsidP="005D4422">
      <w:pPr>
        <w:ind w:firstLine="1418"/>
        <w:jc w:val="both"/>
        <w:rPr>
          <w:rFonts w:eastAsia="Calibri"/>
          <w:lang w:eastAsia="en-US"/>
        </w:rPr>
      </w:pPr>
      <w:r w:rsidRPr="005D4422">
        <w:rPr>
          <w:rFonts w:eastAsia="Calibri"/>
          <w:lang w:eastAsia="en-US"/>
        </w:rPr>
        <w:t>Es</w:t>
      </w:r>
      <w:r w:rsidR="002A026C">
        <w:rPr>
          <w:rFonts w:eastAsia="Calibri"/>
          <w:lang w:eastAsia="en-US"/>
        </w:rPr>
        <w:t>s</w:t>
      </w:r>
      <w:r w:rsidRPr="005D4422">
        <w:rPr>
          <w:rFonts w:eastAsia="Calibri"/>
          <w:lang w:eastAsia="en-US"/>
        </w:rPr>
        <w:t xml:space="preserve">as </w:t>
      </w:r>
      <w:r w:rsidR="002A026C" w:rsidRPr="005D4422">
        <w:rPr>
          <w:rFonts w:eastAsia="Calibri"/>
          <w:lang w:eastAsia="en-US"/>
        </w:rPr>
        <w:t>atividades náuticas</w:t>
      </w:r>
      <w:r w:rsidRPr="005D4422">
        <w:rPr>
          <w:rFonts w:eastAsia="Calibri"/>
          <w:lang w:eastAsia="en-US"/>
        </w:rPr>
        <w:t xml:space="preserve"> nas faixas terrestre e fluvial estão </w:t>
      </w:r>
      <w:r w:rsidR="002A026C">
        <w:rPr>
          <w:rFonts w:eastAsia="Calibri"/>
          <w:lang w:eastAsia="en-US"/>
        </w:rPr>
        <w:t>exigindo</w:t>
      </w:r>
      <w:r w:rsidRPr="005D4422">
        <w:rPr>
          <w:rFonts w:eastAsia="Calibri"/>
          <w:lang w:eastAsia="en-US"/>
        </w:rPr>
        <w:t xml:space="preserve"> um maior controle e monitoramento, o que evidencia a necessidade de </w:t>
      </w:r>
      <w:r w:rsidR="002A026C">
        <w:rPr>
          <w:rFonts w:eastAsia="Calibri"/>
          <w:lang w:eastAsia="en-US"/>
        </w:rPr>
        <w:t>a</w:t>
      </w:r>
      <w:r w:rsidRPr="005D4422">
        <w:rPr>
          <w:rFonts w:eastAsia="Calibri"/>
          <w:lang w:eastAsia="en-US"/>
        </w:rPr>
        <w:t xml:space="preserve">dotarmos a presente </w:t>
      </w:r>
      <w:r w:rsidR="002A026C" w:rsidRPr="005D4422">
        <w:rPr>
          <w:rFonts w:eastAsia="Calibri"/>
          <w:lang w:eastAsia="en-US"/>
        </w:rPr>
        <w:t>política</w:t>
      </w:r>
      <w:r w:rsidRPr="005D4422">
        <w:rPr>
          <w:rFonts w:eastAsia="Calibri"/>
          <w:lang w:eastAsia="en-US"/>
        </w:rPr>
        <w:t xml:space="preserve"> municipal de sustentabilidade operacional e financeira, instituindo</w:t>
      </w:r>
      <w:r w:rsidR="002A026C">
        <w:rPr>
          <w:rFonts w:eastAsia="Calibri"/>
          <w:lang w:eastAsia="en-US"/>
        </w:rPr>
        <w:t>,</w:t>
      </w:r>
      <w:r w:rsidRPr="005D4422">
        <w:rPr>
          <w:rFonts w:eastAsia="Calibri"/>
          <w:lang w:eastAsia="en-US"/>
        </w:rPr>
        <w:t xml:space="preserve"> assim</w:t>
      </w:r>
      <w:r w:rsidR="002A026C">
        <w:rPr>
          <w:rFonts w:eastAsia="Calibri"/>
          <w:lang w:eastAsia="en-US"/>
        </w:rPr>
        <w:t>,</w:t>
      </w:r>
      <w:r w:rsidRPr="005D4422">
        <w:rPr>
          <w:rFonts w:eastAsia="Calibri"/>
          <w:lang w:eastAsia="en-US"/>
        </w:rPr>
        <w:t xml:space="preserve"> taxas de serviços públicos náuticos para a movimentação, </w:t>
      </w:r>
      <w:r w:rsidR="002A026C">
        <w:rPr>
          <w:rFonts w:eastAsia="Calibri"/>
          <w:lang w:eastAsia="en-US"/>
        </w:rPr>
        <w:t xml:space="preserve">a </w:t>
      </w:r>
      <w:r w:rsidRPr="005D4422">
        <w:rPr>
          <w:rFonts w:eastAsia="Calibri"/>
          <w:lang w:eastAsia="en-US"/>
        </w:rPr>
        <w:t xml:space="preserve">atracação e </w:t>
      </w:r>
      <w:r w:rsidR="002A026C">
        <w:rPr>
          <w:rFonts w:eastAsia="Calibri"/>
          <w:lang w:eastAsia="en-US"/>
        </w:rPr>
        <w:t xml:space="preserve">a </w:t>
      </w:r>
      <w:r w:rsidRPr="005D4422">
        <w:rPr>
          <w:rFonts w:eastAsia="Calibri"/>
          <w:lang w:eastAsia="en-US"/>
        </w:rPr>
        <w:t>ancoragem de embarcações, seja para embarque e desembarque</w:t>
      </w:r>
      <w:r w:rsidR="002A026C" w:rsidRPr="002A026C">
        <w:rPr>
          <w:rFonts w:eastAsia="Calibri"/>
          <w:lang w:eastAsia="en-US"/>
        </w:rPr>
        <w:t xml:space="preserve"> </w:t>
      </w:r>
      <w:r w:rsidR="002A026C">
        <w:rPr>
          <w:rFonts w:eastAsia="Calibri"/>
          <w:lang w:eastAsia="en-US"/>
        </w:rPr>
        <w:t xml:space="preserve">de </w:t>
      </w:r>
      <w:r w:rsidR="002A026C" w:rsidRPr="005D4422">
        <w:rPr>
          <w:rFonts w:eastAsia="Calibri"/>
          <w:lang w:eastAsia="en-US"/>
        </w:rPr>
        <w:t>pessoas</w:t>
      </w:r>
      <w:r w:rsidRPr="005D4422">
        <w:rPr>
          <w:rFonts w:eastAsia="Calibri"/>
          <w:lang w:eastAsia="en-US"/>
        </w:rPr>
        <w:t xml:space="preserve"> </w:t>
      </w:r>
      <w:r w:rsidR="002A026C">
        <w:rPr>
          <w:rFonts w:eastAsia="Calibri"/>
          <w:lang w:eastAsia="en-US"/>
        </w:rPr>
        <w:t>ou</w:t>
      </w:r>
      <w:r w:rsidR="002A026C" w:rsidRPr="005D4422">
        <w:rPr>
          <w:rFonts w:eastAsia="Calibri"/>
          <w:lang w:eastAsia="en-US"/>
        </w:rPr>
        <w:t xml:space="preserve"> </w:t>
      </w:r>
      <w:r w:rsidRPr="005D4422">
        <w:rPr>
          <w:rFonts w:eastAsia="Calibri"/>
          <w:lang w:eastAsia="en-US"/>
        </w:rPr>
        <w:t>carga</w:t>
      </w:r>
      <w:r w:rsidR="002A026C">
        <w:rPr>
          <w:rFonts w:eastAsia="Calibri"/>
          <w:lang w:eastAsia="en-US"/>
        </w:rPr>
        <w:t xml:space="preserve"> e descarga de mercadorias</w:t>
      </w:r>
      <w:r w:rsidRPr="005D4422">
        <w:rPr>
          <w:rFonts w:eastAsia="Calibri"/>
          <w:lang w:eastAsia="en-US"/>
        </w:rPr>
        <w:t xml:space="preserve"> ou</w:t>
      </w:r>
      <w:r w:rsidR="002A026C">
        <w:rPr>
          <w:rFonts w:eastAsia="Calibri"/>
          <w:lang w:eastAsia="en-US"/>
        </w:rPr>
        <w:t xml:space="preserve"> serviços</w:t>
      </w:r>
      <w:r w:rsidRPr="005D4422">
        <w:rPr>
          <w:rFonts w:eastAsia="Calibri"/>
          <w:lang w:eastAsia="en-US"/>
        </w:rPr>
        <w:t xml:space="preserve"> desenvolvidos ou colocados </w:t>
      </w:r>
      <w:r w:rsidR="002A026C">
        <w:rPr>
          <w:rFonts w:eastAsia="Calibri"/>
          <w:lang w:eastAsia="en-US"/>
        </w:rPr>
        <w:t>à</w:t>
      </w:r>
      <w:r w:rsidRPr="005D4422">
        <w:rPr>
          <w:rFonts w:eastAsia="Calibri"/>
          <w:lang w:eastAsia="en-US"/>
        </w:rPr>
        <w:t xml:space="preserve"> disposição pelo Poder </w:t>
      </w:r>
      <w:r w:rsidR="002A026C" w:rsidRPr="005D4422">
        <w:rPr>
          <w:rFonts w:eastAsia="Calibri"/>
          <w:lang w:eastAsia="en-US"/>
        </w:rPr>
        <w:t>Público</w:t>
      </w:r>
      <w:r w:rsidRPr="005D4422">
        <w:rPr>
          <w:rFonts w:eastAsia="Calibri"/>
          <w:lang w:eastAsia="en-US"/>
        </w:rPr>
        <w:t xml:space="preserve"> Municipal</w:t>
      </w:r>
      <w:r w:rsidR="002A026C">
        <w:rPr>
          <w:rFonts w:eastAsia="Calibri"/>
          <w:lang w:eastAsia="en-US"/>
        </w:rPr>
        <w:t>.</w:t>
      </w:r>
    </w:p>
    <w:p w14:paraId="3D0CAB7D" w14:textId="77777777" w:rsidR="005D4422" w:rsidRPr="005D4422" w:rsidRDefault="005D4422" w:rsidP="005D4422">
      <w:pPr>
        <w:ind w:firstLine="1418"/>
        <w:jc w:val="both"/>
        <w:rPr>
          <w:rFonts w:eastAsia="Calibri"/>
          <w:lang w:eastAsia="en-US"/>
        </w:rPr>
      </w:pPr>
    </w:p>
    <w:p w14:paraId="6DCA0774" w14:textId="15897CFA" w:rsidR="005D4422" w:rsidRPr="005D4422" w:rsidRDefault="005D4422" w:rsidP="005D4422">
      <w:pPr>
        <w:ind w:firstLine="1418"/>
        <w:jc w:val="both"/>
        <w:rPr>
          <w:rFonts w:eastAsia="Calibri"/>
          <w:lang w:eastAsia="en-US"/>
        </w:rPr>
      </w:pPr>
      <w:r w:rsidRPr="005D4422">
        <w:rPr>
          <w:rFonts w:eastAsia="Calibri"/>
          <w:lang w:eastAsia="en-US"/>
        </w:rPr>
        <w:t>Conclui</w:t>
      </w:r>
      <w:r w:rsidR="00545B4D">
        <w:rPr>
          <w:rFonts w:eastAsia="Calibri"/>
          <w:lang w:eastAsia="en-US"/>
        </w:rPr>
        <w:t>ndo</w:t>
      </w:r>
      <w:r w:rsidRPr="005D4422">
        <w:rPr>
          <w:rFonts w:eastAsia="Calibri"/>
          <w:lang w:eastAsia="en-US"/>
        </w:rPr>
        <w:t>-se es</w:t>
      </w:r>
      <w:r w:rsidR="003D62BB">
        <w:rPr>
          <w:rFonts w:eastAsia="Calibri"/>
          <w:lang w:eastAsia="en-US"/>
        </w:rPr>
        <w:t>t</w:t>
      </w:r>
      <w:r w:rsidRPr="005D4422">
        <w:rPr>
          <w:rFonts w:eastAsia="Calibri"/>
          <w:lang w:eastAsia="en-US"/>
        </w:rPr>
        <w:t xml:space="preserve">a justificativa, </w:t>
      </w:r>
      <w:r w:rsidR="003D62BB">
        <w:rPr>
          <w:rFonts w:eastAsia="Calibri"/>
          <w:lang w:eastAsia="en-US"/>
        </w:rPr>
        <w:t>é salientado</w:t>
      </w:r>
      <w:r w:rsidR="003D62BB" w:rsidRPr="005D4422">
        <w:rPr>
          <w:rFonts w:eastAsia="Calibri"/>
          <w:lang w:eastAsia="en-US"/>
        </w:rPr>
        <w:t xml:space="preserve"> </w:t>
      </w:r>
      <w:r w:rsidRPr="005D4422">
        <w:rPr>
          <w:rFonts w:eastAsia="Calibri"/>
          <w:lang w:eastAsia="en-US"/>
        </w:rPr>
        <w:t xml:space="preserve">que </w:t>
      </w:r>
      <w:r w:rsidR="003D62BB">
        <w:rPr>
          <w:rFonts w:eastAsia="Calibri"/>
          <w:lang w:eastAsia="en-US"/>
        </w:rPr>
        <w:t>este</w:t>
      </w:r>
      <w:r w:rsidR="003D62BB" w:rsidRPr="005D4422">
        <w:rPr>
          <w:rFonts w:eastAsia="Calibri"/>
          <w:lang w:eastAsia="en-US"/>
        </w:rPr>
        <w:t xml:space="preserve"> </w:t>
      </w:r>
      <w:r w:rsidR="003D62BB">
        <w:rPr>
          <w:rFonts w:eastAsia="Calibri"/>
          <w:lang w:eastAsia="en-US"/>
        </w:rPr>
        <w:t>P</w:t>
      </w:r>
      <w:r w:rsidRPr="005D4422">
        <w:rPr>
          <w:rFonts w:eastAsia="Calibri"/>
          <w:lang w:eastAsia="en-US"/>
        </w:rPr>
        <w:t xml:space="preserve">rojeto </w:t>
      </w:r>
      <w:r w:rsidR="003D62BB">
        <w:rPr>
          <w:rFonts w:eastAsia="Calibri"/>
          <w:lang w:eastAsia="en-US"/>
        </w:rPr>
        <w:t>de L</w:t>
      </w:r>
      <w:r w:rsidRPr="005D4422">
        <w:rPr>
          <w:rFonts w:eastAsia="Calibri"/>
          <w:lang w:eastAsia="en-US"/>
        </w:rPr>
        <w:t>ei busca possibilitar a implantação de estratégias de qualificação ambiental hidroviária</w:t>
      </w:r>
      <w:r w:rsidR="003D62BB">
        <w:rPr>
          <w:rFonts w:eastAsia="Calibri"/>
          <w:lang w:eastAsia="en-US"/>
        </w:rPr>
        <w:t>,</w:t>
      </w:r>
      <w:r w:rsidRPr="005D4422">
        <w:rPr>
          <w:rFonts w:eastAsia="Calibri"/>
          <w:lang w:eastAsia="en-US"/>
        </w:rPr>
        <w:t xml:space="preserve"> na </w:t>
      </w:r>
      <w:r w:rsidR="003D62BB">
        <w:rPr>
          <w:rFonts w:eastAsia="Calibri"/>
          <w:lang w:eastAsia="en-US"/>
        </w:rPr>
        <w:t>o</w:t>
      </w:r>
      <w:r w:rsidR="003D62BB" w:rsidRPr="005D4422">
        <w:rPr>
          <w:rFonts w:eastAsia="Calibri"/>
          <w:lang w:eastAsia="en-US"/>
        </w:rPr>
        <w:t>rla do Lago Guaíba</w:t>
      </w:r>
      <w:r w:rsidR="003D62BB">
        <w:rPr>
          <w:rFonts w:eastAsia="Calibri"/>
          <w:lang w:eastAsia="en-US"/>
        </w:rPr>
        <w:t>,</w:t>
      </w:r>
      <w:r w:rsidRPr="005D4422">
        <w:rPr>
          <w:rFonts w:eastAsia="Calibri"/>
          <w:lang w:eastAsia="en-US"/>
        </w:rPr>
        <w:t xml:space="preserve"> </w:t>
      </w:r>
      <w:r w:rsidR="003D62BB">
        <w:rPr>
          <w:rFonts w:eastAsia="Calibri"/>
          <w:lang w:eastAsia="en-US"/>
        </w:rPr>
        <w:t>por meio</w:t>
      </w:r>
      <w:r w:rsidR="003D62BB" w:rsidRPr="005D4422">
        <w:rPr>
          <w:rFonts w:eastAsia="Calibri"/>
          <w:lang w:eastAsia="en-US"/>
        </w:rPr>
        <w:t xml:space="preserve"> </w:t>
      </w:r>
      <w:r w:rsidRPr="005D4422">
        <w:rPr>
          <w:rFonts w:eastAsia="Calibri"/>
          <w:lang w:eastAsia="en-US"/>
        </w:rPr>
        <w:t>do desenvolvimento de planos e programas de regularização e implantação de estruturas de apoio náutico, abertura e manutenção de canais hidroviários, transporte hidroviário</w:t>
      </w:r>
      <w:r w:rsidR="00656BA8">
        <w:rPr>
          <w:rFonts w:eastAsia="Calibri"/>
          <w:lang w:eastAsia="en-US"/>
        </w:rPr>
        <w:t>,</w:t>
      </w:r>
      <w:r w:rsidRPr="005D4422">
        <w:rPr>
          <w:rFonts w:eastAsia="Calibri"/>
          <w:lang w:eastAsia="en-US"/>
        </w:rPr>
        <w:t xml:space="preserve"> lazer e turismo náutico, criando interações entre as faixas terrestre e fluvial</w:t>
      </w:r>
      <w:r w:rsidR="00C36D73">
        <w:rPr>
          <w:rFonts w:eastAsia="Calibri"/>
          <w:lang w:eastAsia="en-US"/>
        </w:rPr>
        <w:t xml:space="preserve"> e</w:t>
      </w:r>
      <w:r w:rsidRPr="005D4422">
        <w:rPr>
          <w:rFonts w:eastAsia="Calibri"/>
          <w:lang w:eastAsia="en-US"/>
        </w:rPr>
        <w:t xml:space="preserve"> otimizando a </w:t>
      </w:r>
      <w:r w:rsidRPr="005D4422">
        <w:rPr>
          <w:rFonts w:eastAsia="Calibri"/>
          <w:lang w:eastAsia="en-US"/>
        </w:rPr>
        <w:lastRenderedPageBreak/>
        <w:t>aplicação dos instrumentos de controle e de gestão do Plano Diretor de Desenvolvimento Urbano Ambiental</w:t>
      </w:r>
      <w:r w:rsidR="003D62BB">
        <w:rPr>
          <w:rFonts w:eastAsia="Calibri"/>
          <w:lang w:eastAsia="en-US"/>
        </w:rPr>
        <w:t xml:space="preserve"> (</w:t>
      </w:r>
      <w:r w:rsidR="003D62BB" w:rsidRPr="009723B2">
        <w:rPr>
          <w:rFonts w:eastAsia="Calibri"/>
          <w:lang w:eastAsia="en-US"/>
        </w:rPr>
        <w:t>PDDUA</w:t>
      </w:r>
      <w:r w:rsidR="003D62BB">
        <w:rPr>
          <w:rFonts w:eastAsia="Calibri"/>
          <w:lang w:eastAsia="en-US"/>
        </w:rPr>
        <w:t>)</w:t>
      </w:r>
      <w:r w:rsidRPr="005D4422">
        <w:rPr>
          <w:rFonts w:eastAsia="Calibri"/>
          <w:lang w:eastAsia="en-US"/>
        </w:rPr>
        <w:t xml:space="preserve"> do Município</w:t>
      </w:r>
      <w:r w:rsidR="003D62BB">
        <w:rPr>
          <w:rFonts w:eastAsia="Calibri"/>
          <w:lang w:eastAsia="en-US"/>
        </w:rPr>
        <w:t>.</w:t>
      </w:r>
    </w:p>
    <w:p w14:paraId="7A8CEA31" w14:textId="77777777" w:rsidR="005D4422" w:rsidRPr="005D4422" w:rsidRDefault="005D4422" w:rsidP="005D4422">
      <w:pPr>
        <w:ind w:firstLine="1418"/>
        <w:jc w:val="both"/>
        <w:rPr>
          <w:rFonts w:eastAsia="Calibri"/>
          <w:lang w:eastAsia="en-US"/>
        </w:rPr>
      </w:pPr>
    </w:p>
    <w:p w14:paraId="0B016027" w14:textId="7F166B08" w:rsidR="005D4422" w:rsidRPr="005D4422" w:rsidRDefault="000A0D25" w:rsidP="005D4422">
      <w:pPr>
        <w:ind w:firstLine="1418"/>
        <w:jc w:val="both"/>
        <w:rPr>
          <w:rFonts w:eastAsia="Calibri"/>
          <w:lang w:eastAsia="en-US"/>
        </w:rPr>
      </w:pPr>
      <w:r>
        <w:rPr>
          <w:rFonts w:eastAsia="Calibri"/>
          <w:lang w:eastAsia="en-US"/>
        </w:rPr>
        <w:t>O</w:t>
      </w:r>
      <w:r w:rsidR="005D4422" w:rsidRPr="005D4422">
        <w:rPr>
          <w:rFonts w:eastAsia="Calibri"/>
          <w:lang w:eastAsia="en-US"/>
        </w:rPr>
        <w:t xml:space="preserve"> </w:t>
      </w:r>
      <w:r>
        <w:rPr>
          <w:rFonts w:eastAsia="Calibri"/>
          <w:lang w:eastAsia="en-US"/>
        </w:rPr>
        <w:t>P</w:t>
      </w:r>
      <w:r w:rsidR="005D4422" w:rsidRPr="005D4422">
        <w:rPr>
          <w:rFonts w:eastAsia="Calibri"/>
          <w:lang w:eastAsia="en-US"/>
        </w:rPr>
        <w:t xml:space="preserve">resente </w:t>
      </w:r>
      <w:r>
        <w:rPr>
          <w:rFonts w:eastAsia="Calibri"/>
          <w:lang w:eastAsia="en-US"/>
        </w:rPr>
        <w:t>P</w:t>
      </w:r>
      <w:r w:rsidR="005D4422" w:rsidRPr="005D4422">
        <w:rPr>
          <w:rFonts w:eastAsia="Calibri"/>
          <w:lang w:eastAsia="en-US"/>
        </w:rPr>
        <w:t xml:space="preserve">rojeto </w:t>
      </w:r>
      <w:r>
        <w:rPr>
          <w:rFonts w:eastAsia="Calibri"/>
          <w:lang w:eastAsia="en-US"/>
        </w:rPr>
        <w:t xml:space="preserve">de Lei, </w:t>
      </w:r>
      <w:r w:rsidR="005D4422" w:rsidRPr="005D4422">
        <w:rPr>
          <w:rFonts w:eastAsia="Calibri"/>
          <w:lang w:eastAsia="en-US"/>
        </w:rPr>
        <w:t>ao criar</w:t>
      </w:r>
      <w:r>
        <w:rPr>
          <w:rFonts w:eastAsia="Calibri"/>
          <w:lang w:eastAsia="en-US"/>
        </w:rPr>
        <w:t xml:space="preserve"> um</w:t>
      </w:r>
      <w:r w:rsidR="005D4422" w:rsidRPr="005D4422">
        <w:rPr>
          <w:rFonts w:eastAsia="Calibri"/>
          <w:lang w:eastAsia="en-US"/>
        </w:rPr>
        <w:t xml:space="preserve"> mecanismo de planejamento e estabelecer diretrizes para a instalação e o gerenciamento das atividades </w:t>
      </w:r>
      <w:r w:rsidR="00AA7BCE">
        <w:rPr>
          <w:rFonts w:eastAsia="Calibri"/>
          <w:lang w:eastAsia="en-US"/>
        </w:rPr>
        <w:t>so</w:t>
      </w:r>
      <w:r w:rsidR="00AA7BCE" w:rsidRPr="005D4422">
        <w:rPr>
          <w:rFonts w:eastAsia="Calibri"/>
          <w:lang w:eastAsia="en-US"/>
        </w:rPr>
        <w:t>cio</w:t>
      </w:r>
      <w:r w:rsidR="00AA7BCE">
        <w:rPr>
          <w:rFonts w:eastAsia="Calibri"/>
          <w:lang w:eastAsia="en-US"/>
        </w:rPr>
        <w:t>a</w:t>
      </w:r>
      <w:r w:rsidR="00AA7BCE" w:rsidRPr="005D4422">
        <w:rPr>
          <w:rFonts w:eastAsia="Calibri"/>
          <w:lang w:eastAsia="en-US"/>
        </w:rPr>
        <w:t>mbienta</w:t>
      </w:r>
      <w:r w:rsidR="00AA7BCE">
        <w:rPr>
          <w:rFonts w:eastAsia="Calibri"/>
          <w:lang w:eastAsia="en-US"/>
        </w:rPr>
        <w:t>is,</w:t>
      </w:r>
      <w:r w:rsidR="00AA7BCE" w:rsidRPr="005D4422">
        <w:rPr>
          <w:rFonts w:eastAsia="Calibri"/>
          <w:lang w:eastAsia="en-US"/>
        </w:rPr>
        <w:t xml:space="preserve"> </w:t>
      </w:r>
      <w:r w:rsidR="00AA7BCE">
        <w:rPr>
          <w:rFonts w:eastAsia="Calibri"/>
          <w:lang w:eastAsia="en-US"/>
        </w:rPr>
        <w:t>f</w:t>
      </w:r>
      <w:r w:rsidR="00AA7BCE" w:rsidRPr="005D4422">
        <w:rPr>
          <w:rFonts w:eastAsia="Calibri"/>
          <w:lang w:eastAsia="en-US"/>
        </w:rPr>
        <w:t>inanceira</w:t>
      </w:r>
      <w:r w:rsidR="00AA7BCE">
        <w:rPr>
          <w:rFonts w:eastAsia="Calibri"/>
          <w:lang w:eastAsia="en-US"/>
        </w:rPr>
        <w:t>s</w:t>
      </w:r>
      <w:r w:rsidR="00AA7BCE" w:rsidRPr="005D4422">
        <w:rPr>
          <w:rFonts w:eastAsia="Calibri"/>
          <w:lang w:eastAsia="en-US"/>
        </w:rPr>
        <w:t xml:space="preserve"> e </w:t>
      </w:r>
      <w:r w:rsidR="00AA7BCE">
        <w:rPr>
          <w:rFonts w:eastAsia="Calibri"/>
          <w:lang w:eastAsia="en-US"/>
        </w:rPr>
        <w:t>c</w:t>
      </w:r>
      <w:r w:rsidR="00AA7BCE" w:rsidRPr="005D4422">
        <w:rPr>
          <w:rFonts w:eastAsia="Calibri"/>
          <w:lang w:eastAsia="en-US"/>
        </w:rPr>
        <w:t>ultura</w:t>
      </w:r>
      <w:r w:rsidR="00AA7BCE">
        <w:rPr>
          <w:rFonts w:eastAsia="Calibri"/>
          <w:lang w:eastAsia="en-US"/>
        </w:rPr>
        <w:t>is</w:t>
      </w:r>
      <w:r w:rsidR="00AA7BCE" w:rsidRPr="005D4422">
        <w:rPr>
          <w:rFonts w:eastAsia="Calibri"/>
          <w:lang w:eastAsia="en-US"/>
        </w:rPr>
        <w:t xml:space="preserve"> </w:t>
      </w:r>
      <w:r w:rsidR="00AA7BCE">
        <w:rPr>
          <w:rFonts w:eastAsia="Calibri"/>
          <w:lang w:eastAsia="en-US"/>
        </w:rPr>
        <w:t>h</w:t>
      </w:r>
      <w:r w:rsidR="00AA7BCE" w:rsidRPr="005D4422">
        <w:rPr>
          <w:rFonts w:eastAsia="Calibri"/>
          <w:lang w:eastAsia="en-US"/>
        </w:rPr>
        <w:t>idroviária</w:t>
      </w:r>
      <w:r w:rsidR="00AA7BCE">
        <w:rPr>
          <w:rFonts w:eastAsia="Calibri"/>
          <w:lang w:eastAsia="en-US"/>
        </w:rPr>
        <w:t>s</w:t>
      </w:r>
      <w:r w:rsidR="00AA7BCE" w:rsidRPr="005D4422">
        <w:rPr>
          <w:rFonts w:eastAsia="Calibri"/>
          <w:lang w:eastAsia="en-US"/>
        </w:rPr>
        <w:t xml:space="preserve"> da </w:t>
      </w:r>
      <w:r w:rsidR="00AA7BCE">
        <w:rPr>
          <w:rFonts w:eastAsia="Calibri"/>
          <w:lang w:eastAsia="en-US"/>
        </w:rPr>
        <w:t>o</w:t>
      </w:r>
      <w:r w:rsidR="00AA7BCE" w:rsidRPr="005D4422">
        <w:rPr>
          <w:rFonts w:eastAsia="Calibri"/>
          <w:lang w:eastAsia="en-US"/>
        </w:rPr>
        <w:t>rla do Lago Guaíba</w:t>
      </w:r>
      <w:r w:rsidR="005D4422" w:rsidRPr="005D4422">
        <w:rPr>
          <w:rFonts w:eastAsia="Calibri"/>
          <w:lang w:eastAsia="en-US"/>
        </w:rPr>
        <w:t>, de modo integrado, garantirá a utilização sustentável, por meio de medidas de controle, proteção, preservação e recuperação dos recursos naturais.</w:t>
      </w:r>
    </w:p>
    <w:p w14:paraId="4ED25F81" w14:textId="77777777" w:rsidR="005D4422" w:rsidRPr="005D4422" w:rsidRDefault="005D4422" w:rsidP="005D4422">
      <w:pPr>
        <w:ind w:firstLine="1418"/>
        <w:jc w:val="both"/>
        <w:rPr>
          <w:rFonts w:eastAsia="Calibri"/>
          <w:lang w:eastAsia="en-US"/>
        </w:rPr>
      </w:pPr>
    </w:p>
    <w:p w14:paraId="77A6BF90" w14:textId="4A705EB9" w:rsidR="005D4422" w:rsidRPr="005D4422" w:rsidRDefault="005D4422" w:rsidP="005D4422">
      <w:pPr>
        <w:ind w:firstLine="1418"/>
        <w:jc w:val="both"/>
        <w:rPr>
          <w:rFonts w:eastAsia="Calibri"/>
          <w:lang w:eastAsia="en-US"/>
        </w:rPr>
      </w:pPr>
      <w:r w:rsidRPr="005D4422">
        <w:rPr>
          <w:rFonts w:eastAsia="Calibri"/>
          <w:lang w:eastAsia="en-US"/>
        </w:rPr>
        <w:t>Assim é que</w:t>
      </w:r>
      <w:r w:rsidR="00384201">
        <w:rPr>
          <w:rFonts w:eastAsia="Calibri"/>
          <w:lang w:eastAsia="en-US"/>
        </w:rPr>
        <w:t>,</w:t>
      </w:r>
      <w:r w:rsidRPr="005D4422">
        <w:rPr>
          <w:rFonts w:eastAsia="Calibri"/>
          <w:lang w:eastAsia="en-US"/>
        </w:rPr>
        <w:t xml:space="preserve"> por derradeiro</w:t>
      </w:r>
      <w:r w:rsidR="00B11A62">
        <w:rPr>
          <w:rFonts w:eastAsia="Calibri"/>
          <w:lang w:eastAsia="en-US"/>
        </w:rPr>
        <w:t>,</w:t>
      </w:r>
      <w:r w:rsidRPr="005D4422">
        <w:rPr>
          <w:rFonts w:eastAsia="Calibri"/>
          <w:lang w:eastAsia="en-US"/>
        </w:rPr>
        <w:t xml:space="preserve"> busca-se enfim uma </w:t>
      </w:r>
      <w:r w:rsidR="005A4F9C">
        <w:rPr>
          <w:rFonts w:eastAsia="Calibri"/>
          <w:lang w:eastAsia="en-US"/>
        </w:rPr>
        <w:t>p</w:t>
      </w:r>
      <w:r w:rsidR="000A0D25" w:rsidRPr="005D4422">
        <w:rPr>
          <w:rFonts w:eastAsia="Calibri"/>
          <w:lang w:eastAsia="en-US"/>
        </w:rPr>
        <w:t>olítica</w:t>
      </w:r>
      <w:r w:rsidRPr="005D4422">
        <w:rPr>
          <w:rFonts w:eastAsia="Calibri"/>
          <w:lang w:eastAsia="en-US"/>
        </w:rPr>
        <w:t xml:space="preserve"> </w:t>
      </w:r>
      <w:r w:rsidR="005A4F9C">
        <w:rPr>
          <w:rFonts w:eastAsia="Calibri"/>
          <w:lang w:eastAsia="en-US"/>
        </w:rPr>
        <w:t>m</w:t>
      </w:r>
      <w:r w:rsidRPr="005D4422">
        <w:rPr>
          <w:rFonts w:eastAsia="Calibri"/>
          <w:lang w:eastAsia="en-US"/>
        </w:rPr>
        <w:t xml:space="preserve">unicipal para </w:t>
      </w:r>
      <w:r w:rsidR="00C36D73">
        <w:rPr>
          <w:rFonts w:eastAsia="Calibri"/>
          <w:lang w:eastAsia="en-US"/>
        </w:rPr>
        <w:t xml:space="preserve">a </w:t>
      </w:r>
      <w:r w:rsidR="00384201">
        <w:rPr>
          <w:rFonts w:eastAsia="Calibri"/>
          <w:lang w:eastAsia="en-US"/>
        </w:rPr>
        <w:t>o</w:t>
      </w:r>
      <w:r w:rsidR="00384201" w:rsidRPr="005D4422">
        <w:rPr>
          <w:rFonts w:eastAsia="Calibri"/>
          <w:lang w:eastAsia="en-US"/>
        </w:rPr>
        <w:t>rla do Lago Guaíba</w:t>
      </w:r>
      <w:r w:rsidR="00384201">
        <w:rPr>
          <w:rFonts w:eastAsia="Calibri"/>
          <w:lang w:eastAsia="en-US"/>
        </w:rPr>
        <w:t xml:space="preserve"> </w:t>
      </w:r>
      <w:r w:rsidRPr="005D4422">
        <w:rPr>
          <w:rFonts w:eastAsia="Calibri"/>
          <w:lang w:eastAsia="en-US"/>
        </w:rPr>
        <w:t>capaz de manter</w:t>
      </w:r>
      <w:r w:rsidR="005A4F9C">
        <w:rPr>
          <w:rFonts w:eastAsia="Calibri"/>
          <w:lang w:eastAsia="en-US"/>
        </w:rPr>
        <w:t xml:space="preserve"> a</w:t>
      </w:r>
      <w:r w:rsidRPr="005D4422">
        <w:rPr>
          <w:rFonts w:eastAsia="Calibri"/>
          <w:lang w:eastAsia="en-US"/>
        </w:rPr>
        <w:t xml:space="preserve"> regularidade, </w:t>
      </w:r>
      <w:r w:rsidR="005A4F9C">
        <w:rPr>
          <w:rFonts w:eastAsia="Calibri"/>
          <w:lang w:eastAsia="en-US"/>
        </w:rPr>
        <w:t xml:space="preserve">a </w:t>
      </w:r>
      <w:r w:rsidRPr="005D4422">
        <w:rPr>
          <w:rFonts w:eastAsia="Calibri"/>
          <w:lang w:eastAsia="en-US"/>
        </w:rPr>
        <w:t xml:space="preserve">continuidade, </w:t>
      </w:r>
      <w:r w:rsidR="005A4F9C">
        <w:rPr>
          <w:rFonts w:eastAsia="Calibri"/>
          <w:lang w:eastAsia="en-US"/>
        </w:rPr>
        <w:t xml:space="preserve">a </w:t>
      </w:r>
      <w:r w:rsidRPr="005D4422">
        <w:rPr>
          <w:rFonts w:eastAsia="Calibri"/>
          <w:lang w:eastAsia="en-US"/>
        </w:rPr>
        <w:t xml:space="preserve">funcionalidade e </w:t>
      </w:r>
      <w:r w:rsidR="005A4F9C">
        <w:rPr>
          <w:rFonts w:eastAsia="Calibri"/>
          <w:lang w:eastAsia="en-US"/>
        </w:rPr>
        <w:t xml:space="preserve">a </w:t>
      </w:r>
      <w:r w:rsidRPr="005D4422">
        <w:rPr>
          <w:rFonts w:eastAsia="Calibri"/>
          <w:lang w:eastAsia="en-US"/>
        </w:rPr>
        <w:t>universalização da prestação dos serviços públicos municipais náuticos nos procedimentos administrativos com adoção de mecanismos gerenciais e econômicos que assegurem a recuperação dos custos dos serviços prestados, como forma de garantir</w:t>
      </w:r>
      <w:r w:rsidR="008A23D6">
        <w:rPr>
          <w:rFonts w:eastAsia="Calibri"/>
          <w:lang w:eastAsia="en-US"/>
        </w:rPr>
        <w:t xml:space="preserve"> a</w:t>
      </w:r>
      <w:r w:rsidRPr="005D4422">
        <w:rPr>
          <w:rFonts w:eastAsia="Calibri"/>
          <w:lang w:eastAsia="en-US"/>
        </w:rPr>
        <w:t xml:space="preserve"> sustentabilidade operacional e financeira da </w:t>
      </w:r>
      <w:r w:rsidR="0060515A">
        <w:rPr>
          <w:rFonts w:eastAsia="Calibri"/>
          <w:lang w:eastAsia="en-US"/>
        </w:rPr>
        <w:t>A</w:t>
      </w:r>
      <w:r w:rsidRPr="005D4422">
        <w:rPr>
          <w:rFonts w:eastAsia="Calibri"/>
          <w:lang w:eastAsia="en-US"/>
        </w:rPr>
        <w:t xml:space="preserve">dministração </w:t>
      </w:r>
      <w:r w:rsidR="0060515A">
        <w:rPr>
          <w:rFonts w:eastAsia="Calibri"/>
          <w:lang w:eastAsia="en-US"/>
        </w:rPr>
        <w:t>Municipal.</w:t>
      </w:r>
    </w:p>
    <w:p w14:paraId="530FE023" w14:textId="77777777" w:rsidR="005D4422" w:rsidRPr="005D4422" w:rsidRDefault="005D4422" w:rsidP="005D4422">
      <w:pPr>
        <w:ind w:firstLine="1418"/>
        <w:jc w:val="both"/>
        <w:rPr>
          <w:rFonts w:eastAsia="Calibri"/>
          <w:lang w:eastAsia="en-US"/>
        </w:rPr>
      </w:pPr>
    </w:p>
    <w:p w14:paraId="23167D0D" w14:textId="0A31FC88" w:rsidR="00504671" w:rsidRDefault="005D4422" w:rsidP="005D4422">
      <w:pPr>
        <w:ind w:firstLine="1418"/>
        <w:jc w:val="both"/>
        <w:rPr>
          <w:rFonts w:eastAsia="Calibri"/>
          <w:lang w:eastAsia="en-US"/>
        </w:rPr>
      </w:pPr>
      <w:r w:rsidRPr="005D4422">
        <w:rPr>
          <w:rFonts w:eastAsia="Calibri"/>
          <w:lang w:eastAsia="en-US"/>
        </w:rPr>
        <w:t>São es</w:t>
      </w:r>
      <w:r w:rsidR="00DF2EFF">
        <w:rPr>
          <w:rFonts w:eastAsia="Calibri"/>
          <w:lang w:eastAsia="en-US"/>
        </w:rPr>
        <w:t>s</w:t>
      </w:r>
      <w:r w:rsidRPr="005D4422">
        <w:rPr>
          <w:rFonts w:eastAsia="Calibri"/>
          <w:lang w:eastAsia="en-US"/>
        </w:rPr>
        <w:t xml:space="preserve">as, pois, as razões que justificam a </w:t>
      </w:r>
      <w:r w:rsidR="00C36D73">
        <w:rPr>
          <w:rFonts w:eastAsia="Calibri"/>
          <w:lang w:eastAsia="en-US"/>
        </w:rPr>
        <w:t>p</w:t>
      </w:r>
      <w:r w:rsidRPr="005D4422">
        <w:rPr>
          <w:rFonts w:eastAsia="Calibri"/>
          <w:lang w:eastAsia="en-US"/>
        </w:rPr>
        <w:t xml:space="preserve">resente </w:t>
      </w:r>
      <w:r w:rsidR="0075526A">
        <w:rPr>
          <w:rFonts w:eastAsia="Calibri"/>
          <w:lang w:eastAsia="en-US"/>
        </w:rPr>
        <w:t>P</w:t>
      </w:r>
      <w:r w:rsidRPr="005D4422">
        <w:rPr>
          <w:rFonts w:eastAsia="Calibri"/>
          <w:lang w:eastAsia="en-US"/>
        </w:rPr>
        <w:t>roposição</w:t>
      </w:r>
      <w:r w:rsidR="00504671" w:rsidRPr="00504671">
        <w:rPr>
          <w:rFonts w:eastAsia="Calibri"/>
          <w:lang w:eastAsia="en-US"/>
        </w:rPr>
        <w:t>.</w:t>
      </w:r>
    </w:p>
    <w:p w14:paraId="30C82980" w14:textId="77777777" w:rsidR="00A753D4" w:rsidRPr="00504671" w:rsidRDefault="00A753D4" w:rsidP="004B6A9E">
      <w:pPr>
        <w:ind w:firstLine="1418"/>
        <w:jc w:val="both"/>
        <w:rPr>
          <w:rFonts w:eastAsia="Calibri"/>
          <w:lang w:eastAsia="en-US"/>
        </w:rPr>
      </w:pPr>
    </w:p>
    <w:p w14:paraId="09ECDBCF" w14:textId="5BC1BB5D" w:rsidR="00504671" w:rsidRPr="00504671" w:rsidRDefault="00504671" w:rsidP="004B6A9E">
      <w:pPr>
        <w:ind w:firstLine="1418"/>
        <w:jc w:val="both"/>
        <w:rPr>
          <w:rFonts w:eastAsia="Calibri"/>
          <w:lang w:eastAsia="en-US"/>
        </w:rPr>
      </w:pPr>
      <w:r w:rsidRPr="00504671">
        <w:rPr>
          <w:rFonts w:eastAsia="Calibri"/>
          <w:lang w:eastAsia="en-US"/>
        </w:rPr>
        <w:t xml:space="preserve">Sala das Sessões, </w:t>
      </w:r>
      <w:r w:rsidR="00930635">
        <w:rPr>
          <w:rFonts w:eastAsia="Calibri"/>
          <w:lang w:eastAsia="en-US"/>
        </w:rPr>
        <w:t>23</w:t>
      </w:r>
      <w:r w:rsidR="00930635" w:rsidRPr="00504671">
        <w:rPr>
          <w:rFonts w:eastAsia="Calibri"/>
          <w:lang w:eastAsia="en-US"/>
        </w:rPr>
        <w:t xml:space="preserve"> </w:t>
      </w:r>
      <w:r w:rsidRPr="00504671">
        <w:rPr>
          <w:rFonts w:eastAsia="Calibri"/>
          <w:lang w:eastAsia="en-US"/>
        </w:rPr>
        <w:t xml:space="preserve">de </w:t>
      </w:r>
      <w:r w:rsidR="00930635">
        <w:rPr>
          <w:rFonts w:eastAsia="Calibri"/>
          <w:lang w:eastAsia="en-US"/>
        </w:rPr>
        <w:t>agosto</w:t>
      </w:r>
      <w:r w:rsidR="00930635" w:rsidRPr="00504671">
        <w:rPr>
          <w:rFonts w:eastAsia="Calibri"/>
          <w:lang w:eastAsia="en-US"/>
        </w:rPr>
        <w:t xml:space="preserve"> </w:t>
      </w:r>
      <w:r w:rsidRPr="00504671">
        <w:rPr>
          <w:rFonts w:eastAsia="Calibri"/>
          <w:lang w:eastAsia="en-US"/>
        </w:rPr>
        <w:t xml:space="preserve">de </w:t>
      </w:r>
      <w:r w:rsidR="00930635">
        <w:rPr>
          <w:rFonts w:eastAsia="Calibri"/>
          <w:lang w:eastAsia="en-US"/>
        </w:rPr>
        <w:t>2018</w:t>
      </w:r>
      <w:r w:rsidRPr="00504671">
        <w:rPr>
          <w:rFonts w:eastAsia="Calibri"/>
          <w:lang w:eastAsia="en-US"/>
        </w:rPr>
        <w:t>.</w:t>
      </w:r>
    </w:p>
    <w:p w14:paraId="5EB9528A" w14:textId="77777777" w:rsidR="00504671" w:rsidRPr="00504671" w:rsidRDefault="00504671" w:rsidP="00C03878">
      <w:pPr>
        <w:jc w:val="center"/>
        <w:rPr>
          <w:rFonts w:eastAsia="Calibri"/>
          <w:lang w:eastAsia="en-US"/>
        </w:rPr>
      </w:pPr>
    </w:p>
    <w:p w14:paraId="06A056C5" w14:textId="77777777" w:rsidR="00504671" w:rsidRPr="00504671" w:rsidRDefault="00504671" w:rsidP="00C03878">
      <w:pPr>
        <w:jc w:val="center"/>
        <w:rPr>
          <w:rFonts w:eastAsia="Calibri"/>
          <w:lang w:eastAsia="en-US"/>
        </w:rPr>
      </w:pPr>
    </w:p>
    <w:p w14:paraId="502D86DA" w14:textId="77777777" w:rsidR="00504671" w:rsidRPr="00504671" w:rsidRDefault="00504671" w:rsidP="00C03878">
      <w:pPr>
        <w:jc w:val="center"/>
        <w:rPr>
          <w:rFonts w:eastAsia="Calibri"/>
          <w:lang w:eastAsia="en-US"/>
        </w:rPr>
      </w:pPr>
    </w:p>
    <w:p w14:paraId="7D9B3760" w14:textId="77777777" w:rsidR="00504671" w:rsidRDefault="00504671" w:rsidP="00C03878">
      <w:pPr>
        <w:jc w:val="center"/>
        <w:rPr>
          <w:rFonts w:eastAsia="Calibri"/>
          <w:lang w:eastAsia="en-US"/>
        </w:rPr>
      </w:pPr>
    </w:p>
    <w:p w14:paraId="46A86A71" w14:textId="77777777" w:rsidR="003C0D52" w:rsidRPr="00504671" w:rsidRDefault="003C0D52" w:rsidP="00C03878">
      <w:pPr>
        <w:jc w:val="center"/>
        <w:rPr>
          <w:rFonts w:eastAsia="Calibri"/>
          <w:lang w:eastAsia="en-US"/>
        </w:rPr>
      </w:pPr>
    </w:p>
    <w:p w14:paraId="46084199" w14:textId="66FDF7F1" w:rsidR="0046365B" w:rsidRPr="00F432AC" w:rsidRDefault="00504671" w:rsidP="00D47542">
      <w:pPr>
        <w:jc w:val="center"/>
        <w:rPr>
          <w:sz w:val="26"/>
          <w:szCs w:val="26"/>
        </w:rPr>
      </w:pPr>
      <w:r w:rsidRPr="00504671">
        <w:rPr>
          <w:rFonts w:eastAsia="Calibri"/>
          <w:lang w:eastAsia="en-US"/>
        </w:rPr>
        <w:t xml:space="preserve">VEREADOR </w:t>
      </w:r>
      <w:r w:rsidR="00930635">
        <w:rPr>
          <w:rFonts w:eastAsia="Calibri"/>
          <w:lang w:eastAsia="en-US"/>
        </w:rPr>
        <w:t>MOISÉS BARBOZA</w:t>
      </w:r>
    </w:p>
    <w:p w14:paraId="45C96E89" w14:textId="77777777" w:rsidR="00E16809" w:rsidRPr="00847E49" w:rsidRDefault="00847E49" w:rsidP="00E16809">
      <w:pPr>
        <w:jc w:val="center"/>
        <w:rPr>
          <w:b/>
          <w:bCs/>
        </w:rPr>
      </w:pPr>
      <w:r w:rsidRPr="00847E49">
        <w:rPr>
          <w:b/>
        </w:rPr>
        <w:br w:type="page"/>
      </w:r>
      <w:r w:rsidR="00E16809" w:rsidRPr="00847E49">
        <w:rPr>
          <w:b/>
          <w:bCs/>
        </w:rPr>
        <w:t xml:space="preserve">PROJETO DE </w:t>
      </w:r>
      <w:r w:rsidR="00E16809">
        <w:rPr>
          <w:b/>
          <w:bCs/>
        </w:rPr>
        <w:t>LEI</w:t>
      </w:r>
    </w:p>
    <w:p w14:paraId="5BA26372" w14:textId="77777777" w:rsidR="00847E49" w:rsidRPr="00C03878" w:rsidRDefault="00847E49" w:rsidP="00C03878">
      <w:pPr>
        <w:pStyle w:val="Default"/>
        <w:jc w:val="center"/>
        <w:rPr>
          <w:bCs/>
        </w:rPr>
      </w:pPr>
    </w:p>
    <w:p w14:paraId="7FCDF8E8" w14:textId="77777777" w:rsidR="0046365B" w:rsidRPr="00C03878" w:rsidRDefault="0046365B" w:rsidP="00C03878">
      <w:pPr>
        <w:pStyle w:val="Default"/>
        <w:jc w:val="center"/>
        <w:rPr>
          <w:bCs/>
        </w:rPr>
      </w:pPr>
    </w:p>
    <w:p w14:paraId="1BD2DD16" w14:textId="77777777" w:rsidR="00BE065D" w:rsidRDefault="00BE065D" w:rsidP="00C03878">
      <w:pPr>
        <w:autoSpaceDE w:val="0"/>
        <w:autoSpaceDN w:val="0"/>
        <w:adjustRightInd w:val="0"/>
        <w:jc w:val="center"/>
      </w:pPr>
    </w:p>
    <w:p w14:paraId="1FF4DC6E" w14:textId="45626012" w:rsidR="007A5A7E" w:rsidRPr="007A5A7E" w:rsidRDefault="007A5A7E" w:rsidP="00820C20">
      <w:pPr>
        <w:autoSpaceDE w:val="0"/>
        <w:autoSpaceDN w:val="0"/>
        <w:adjustRightInd w:val="0"/>
        <w:ind w:left="4253"/>
        <w:jc w:val="both"/>
        <w:rPr>
          <w:b/>
        </w:rPr>
      </w:pPr>
      <w:r w:rsidRPr="007A5A7E">
        <w:rPr>
          <w:b/>
        </w:rPr>
        <w:t>Institui a Política Municipal de Sustentabilidade Hidroviária de Porto Alegre nas dimensões cultural, ambiental, social e financeira, dispondo sobre o conjunto de objetivos, princípios, diretrizes, instrumentos adotados pelo Poder Público Municipal, isoladamente ou em regime de cooperação com Governo Federal, Governo do Estado do Rio Grande do Sul, Consórcios Municipais, Municípios, Pessoas Jurídica de Direito Privado e Pessoas Físicas, com vistas a Orla do Guaíba.</w:t>
      </w:r>
    </w:p>
    <w:p w14:paraId="39E5653B" w14:textId="42898CE1" w:rsidR="00BE065D" w:rsidRPr="00C03878" w:rsidRDefault="00BE065D" w:rsidP="007A5A7E">
      <w:pPr>
        <w:tabs>
          <w:tab w:val="left" w:pos="1400"/>
          <w:tab w:val="left" w:pos="6195"/>
        </w:tabs>
        <w:autoSpaceDE w:val="0"/>
        <w:autoSpaceDN w:val="0"/>
        <w:adjustRightInd w:val="0"/>
        <w:jc w:val="center"/>
      </w:pPr>
    </w:p>
    <w:p w14:paraId="30695589" w14:textId="77777777" w:rsidR="00BE065D" w:rsidRPr="00C03878" w:rsidRDefault="00BE065D" w:rsidP="00C03878">
      <w:pPr>
        <w:autoSpaceDE w:val="0"/>
        <w:autoSpaceDN w:val="0"/>
        <w:adjustRightInd w:val="0"/>
        <w:jc w:val="center"/>
      </w:pPr>
    </w:p>
    <w:p w14:paraId="2787C0DD" w14:textId="77777777" w:rsidR="00802117" w:rsidRPr="001D0489" w:rsidRDefault="00802117" w:rsidP="00802117">
      <w:pPr>
        <w:jc w:val="center"/>
      </w:pPr>
      <w:r w:rsidRPr="001D0489">
        <w:t>CAPÍTULO I</w:t>
      </w:r>
    </w:p>
    <w:p w14:paraId="1DFEB188" w14:textId="0FB7F7B7" w:rsidR="00802117" w:rsidRPr="00E57468" w:rsidRDefault="00614E73" w:rsidP="00802117">
      <w:pPr>
        <w:jc w:val="center"/>
      </w:pPr>
      <w:r>
        <w:t xml:space="preserve">DAS </w:t>
      </w:r>
      <w:r w:rsidR="00802117" w:rsidRPr="001D0489">
        <w:t>DISPOSIÇÕES PRELIMINARES</w:t>
      </w:r>
    </w:p>
    <w:p w14:paraId="401E10D1" w14:textId="77777777" w:rsidR="007A5A7E" w:rsidRDefault="007A5A7E" w:rsidP="007A5A7E">
      <w:pPr>
        <w:ind w:firstLine="1418"/>
        <w:jc w:val="both"/>
      </w:pPr>
    </w:p>
    <w:p w14:paraId="5C780428" w14:textId="2FD3754B" w:rsidR="007A5A7E" w:rsidRDefault="00820C20" w:rsidP="007A5A7E">
      <w:pPr>
        <w:ind w:firstLine="1418"/>
        <w:jc w:val="both"/>
      </w:pPr>
      <w:r w:rsidRPr="00D07195">
        <w:rPr>
          <w:rFonts w:eastAsia="Calibri"/>
          <w:b/>
          <w:bCs/>
          <w:color w:val="000000"/>
        </w:rPr>
        <w:t>Art. 1</w:t>
      </w:r>
      <w:proofErr w:type="gramStart"/>
      <w:r w:rsidRPr="00D07195">
        <w:rPr>
          <w:rFonts w:eastAsia="Calibri"/>
          <w:b/>
          <w:bCs/>
          <w:color w:val="000000"/>
        </w:rPr>
        <w:t xml:space="preserve">º  </w:t>
      </w:r>
      <w:r w:rsidR="007A5A7E">
        <w:t>Institui</w:t>
      </w:r>
      <w:proofErr w:type="gramEnd"/>
      <w:r w:rsidR="007A5A7E">
        <w:t xml:space="preserve"> a Política Municipal de Sustentabilidade Hidroviária de Porto Alegre nas dimensões cultural, ambiental, social e financeira, dispondo sobre o conjunto de objetivos, princípios, diretrizes, instrumentos adotados pelo Poder Público Municipal, isoladamente ou em regime de cooperação com Governo Federal, Governo do Estado do Rio Grande do Sul, Consórcios Municipais, Municípios, Pessoas Jurídica de Direito Privado e Pessoas Físicas, com vistas da Orla do Guaíba.</w:t>
      </w:r>
    </w:p>
    <w:p w14:paraId="03445165" w14:textId="77777777" w:rsidR="007A5A7E" w:rsidRDefault="007A5A7E" w:rsidP="007A5A7E">
      <w:pPr>
        <w:ind w:firstLine="1418"/>
        <w:jc w:val="both"/>
      </w:pPr>
    </w:p>
    <w:p w14:paraId="6EF34184" w14:textId="7B9F75CA" w:rsidR="007A5A7E" w:rsidRDefault="00820C20" w:rsidP="007A5A7E">
      <w:pPr>
        <w:ind w:firstLine="1418"/>
        <w:jc w:val="both"/>
      </w:pPr>
      <w:r w:rsidRPr="007E13AA">
        <w:rPr>
          <w:b/>
        </w:rPr>
        <w:t xml:space="preserve">§ </w:t>
      </w:r>
      <w:r w:rsidRPr="00E57468">
        <w:rPr>
          <w:b/>
        </w:rPr>
        <w:t>1</w:t>
      </w:r>
      <w:proofErr w:type="gramStart"/>
      <w:r w:rsidRPr="00E57468">
        <w:rPr>
          <w:b/>
        </w:rPr>
        <w:t>º</w:t>
      </w:r>
      <w:r w:rsidRPr="00E57468">
        <w:t xml:space="preserve">  </w:t>
      </w:r>
      <w:r w:rsidR="007A5A7E">
        <w:t>Entende</w:t>
      </w:r>
      <w:proofErr w:type="gramEnd"/>
      <w:r w:rsidR="007A5A7E">
        <w:t>-se como Orla do Guaíba a faixa terrestre cujo espaço compreendido pelo limite do Município de Porto Alegre que sofre influência direta dos fenômenos ocorrentes na zona costeira, abrangendo as faixa terrestres do continente e das ilhas do Delta do Jacuí, conforme inteligência da regulamentação do  Plano Nacional de Gerenciamento Costeiro – PNGC (2004) e do Plano Diretor de Desenvolvimento Urbano e Ambiental (1999) suas alterações e substituições.</w:t>
      </w:r>
    </w:p>
    <w:p w14:paraId="05255D25" w14:textId="77777777" w:rsidR="007A5A7E" w:rsidRDefault="007A5A7E" w:rsidP="007A5A7E">
      <w:pPr>
        <w:ind w:firstLine="1418"/>
        <w:jc w:val="both"/>
      </w:pPr>
    </w:p>
    <w:p w14:paraId="0573061F" w14:textId="2F76CA42" w:rsidR="007A5A7E" w:rsidRDefault="00820C20" w:rsidP="007A5A7E">
      <w:pPr>
        <w:ind w:firstLine="1418"/>
        <w:jc w:val="both"/>
      </w:pPr>
      <w:r w:rsidRPr="007E13AA">
        <w:rPr>
          <w:b/>
        </w:rPr>
        <w:t xml:space="preserve">§ </w:t>
      </w:r>
      <w:r>
        <w:rPr>
          <w:b/>
        </w:rPr>
        <w:t>2</w:t>
      </w:r>
      <w:proofErr w:type="gramStart"/>
      <w:r w:rsidRPr="00E57468">
        <w:rPr>
          <w:b/>
        </w:rPr>
        <w:t>º</w:t>
      </w:r>
      <w:r w:rsidRPr="00E57468">
        <w:t xml:space="preserve">  </w:t>
      </w:r>
      <w:r w:rsidR="007A5A7E">
        <w:t>Estão</w:t>
      </w:r>
      <w:proofErr w:type="gramEnd"/>
      <w:r w:rsidR="007A5A7E">
        <w:t xml:space="preserve"> sujeitos à observância desta Lei as pessoas físicas ou jurídicas, de direito público ou privado, responsáveis, direta ou indiretamente por atividades hidroviárias que ocorram na Orla do Lago Guaíba.</w:t>
      </w:r>
    </w:p>
    <w:p w14:paraId="28BE9726" w14:textId="77777777" w:rsidR="007A5A7E" w:rsidRDefault="007A5A7E" w:rsidP="007A5A7E">
      <w:pPr>
        <w:ind w:firstLine="1418"/>
        <w:jc w:val="both"/>
      </w:pPr>
    </w:p>
    <w:p w14:paraId="32B95603" w14:textId="7B3A13D3" w:rsidR="007A5A7E" w:rsidRDefault="00820C20" w:rsidP="007A5A7E">
      <w:pPr>
        <w:ind w:firstLine="1418"/>
        <w:jc w:val="both"/>
      </w:pPr>
      <w:r w:rsidRPr="007E13AA">
        <w:rPr>
          <w:b/>
        </w:rPr>
        <w:t xml:space="preserve">§ </w:t>
      </w:r>
      <w:r>
        <w:rPr>
          <w:b/>
        </w:rPr>
        <w:t>3</w:t>
      </w:r>
      <w:proofErr w:type="gramStart"/>
      <w:r w:rsidRPr="00E57468">
        <w:rPr>
          <w:b/>
        </w:rPr>
        <w:t>º</w:t>
      </w:r>
      <w:r w:rsidRPr="00E57468">
        <w:t xml:space="preserve">  </w:t>
      </w:r>
      <w:r w:rsidR="007A5A7E">
        <w:t>Esta</w:t>
      </w:r>
      <w:proofErr w:type="gramEnd"/>
      <w:r w:rsidR="007A5A7E">
        <w:t xml:space="preserve"> Política insere-se nas Áreas de Revitalização indicadas como Áreas Especiais de Interesse Urbanístico designadas pela Lei Municipal Complementar 434, de 01 de dezembro de 1999, compreendendo a Orla do Lago Guaíba.</w:t>
      </w:r>
    </w:p>
    <w:p w14:paraId="0B257654" w14:textId="77777777" w:rsidR="007A5A7E" w:rsidRDefault="007A5A7E" w:rsidP="007A5A7E">
      <w:pPr>
        <w:ind w:firstLine="1418"/>
        <w:jc w:val="both"/>
      </w:pPr>
    </w:p>
    <w:p w14:paraId="373921B3" w14:textId="7E177B49" w:rsidR="007A5A7E" w:rsidRPr="00DF43FE" w:rsidRDefault="00820C20" w:rsidP="007A5A7E">
      <w:pPr>
        <w:ind w:firstLine="1418"/>
        <w:jc w:val="both"/>
        <w:rPr>
          <w:spacing w:val="-8"/>
        </w:rPr>
      </w:pPr>
      <w:r w:rsidRPr="00DF43FE">
        <w:rPr>
          <w:b/>
          <w:spacing w:val="-8"/>
        </w:rPr>
        <w:t>§ 4</w:t>
      </w:r>
      <w:proofErr w:type="gramStart"/>
      <w:r w:rsidRPr="00DF43FE">
        <w:rPr>
          <w:b/>
          <w:spacing w:val="-8"/>
        </w:rPr>
        <w:t>º</w:t>
      </w:r>
      <w:r w:rsidRPr="00DF43FE">
        <w:rPr>
          <w:spacing w:val="-8"/>
        </w:rPr>
        <w:t xml:space="preserve">  </w:t>
      </w:r>
      <w:r w:rsidR="007A5A7E" w:rsidRPr="00DF43FE">
        <w:rPr>
          <w:spacing w:val="-8"/>
        </w:rPr>
        <w:t>Esta</w:t>
      </w:r>
      <w:proofErr w:type="gramEnd"/>
      <w:r w:rsidR="007A5A7E" w:rsidRPr="00DF43FE">
        <w:rPr>
          <w:spacing w:val="-8"/>
        </w:rPr>
        <w:t xml:space="preserve"> Lei não substitui o Plano Municipal de Gerenciamento Costeiro de Porto Alegre.</w:t>
      </w:r>
    </w:p>
    <w:p w14:paraId="25CE97D0" w14:textId="77777777" w:rsidR="007A5A7E" w:rsidRDefault="007A5A7E" w:rsidP="007A5A7E">
      <w:pPr>
        <w:ind w:firstLine="1418"/>
        <w:jc w:val="both"/>
      </w:pPr>
    </w:p>
    <w:p w14:paraId="01A2BA7E" w14:textId="65E1A69D" w:rsidR="007A5A7E" w:rsidRDefault="00820C20" w:rsidP="007A5A7E">
      <w:pPr>
        <w:ind w:firstLine="1418"/>
        <w:jc w:val="both"/>
      </w:pPr>
      <w:r w:rsidRPr="00D07195">
        <w:rPr>
          <w:rFonts w:eastAsia="Calibri"/>
          <w:b/>
          <w:bCs/>
          <w:color w:val="000000"/>
        </w:rPr>
        <w:t xml:space="preserve">Art. </w:t>
      </w:r>
      <w:r>
        <w:rPr>
          <w:rFonts w:eastAsia="Calibri"/>
          <w:b/>
          <w:bCs/>
          <w:color w:val="000000"/>
        </w:rPr>
        <w:t>2</w:t>
      </w:r>
      <w:proofErr w:type="gramStart"/>
      <w:r w:rsidRPr="00D07195">
        <w:rPr>
          <w:rFonts w:eastAsia="Calibri"/>
          <w:b/>
          <w:bCs/>
          <w:color w:val="000000"/>
        </w:rPr>
        <w:t xml:space="preserve">º  </w:t>
      </w:r>
      <w:r w:rsidR="007A5A7E">
        <w:t>Para</w:t>
      </w:r>
      <w:proofErr w:type="gramEnd"/>
      <w:r w:rsidR="007A5A7E">
        <w:t xml:space="preserve"> os efeitos desta Lei, entende-se por:</w:t>
      </w:r>
    </w:p>
    <w:p w14:paraId="5AD92287" w14:textId="77777777" w:rsidR="007A5A7E" w:rsidRDefault="007A5A7E" w:rsidP="007A5A7E">
      <w:pPr>
        <w:ind w:firstLine="1418"/>
        <w:jc w:val="both"/>
      </w:pPr>
    </w:p>
    <w:p w14:paraId="570E7C12" w14:textId="74A79208" w:rsidR="007A5A7E" w:rsidRDefault="007A5A7E" w:rsidP="007A5A7E">
      <w:pPr>
        <w:ind w:firstLine="1418"/>
        <w:jc w:val="both"/>
      </w:pPr>
      <w:r>
        <w:t xml:space="preserve">I </w:t>
      </w:r>
      <w:r w:rsidR="009E3F5A">
        <w:t>–</w:t>
      </w:r>
      <w:r>
        <w:t xml:space="preserve"> Áreas adjacentes às praias </w:t>
      </w:r>
      <w:r w:rsidR="00E47054">
        <w:t>–</w:t>
      </w:r>
      <w:r>
        <w:t xml:space="preserve"> compreende a área em todo o entorno de uma faixa de praia, seja marítima, fluvial ou lacustre, até o limite de 200 metros medidos a partir da linha da arrebentação das ondas ou, no caso de rios, lagos e lagoas onde se inicia o espelho d</w:t>
      </w:r>
      <w:r w:rsidR="00B4466F">
        <w:t>’</w:t>
      </w:r>
      <w:r>
        <w:t>água;</w:t>
      </w:r>
    </w:p>
    <w:p w14:paraId="61BA9A79" w14:textId="77777777" w:rsidR="007A5A7E" w:rsidRDefault="007A5A7E" w:rsidP="007A5A7E">
      <w:pPr>
        <w:ind w:firstLine="1418"/>
        <w:jc w:val="both"/>
      </w:pPr>
    </w:p>
    <w:p w14:paraId="4EC50F4A" w14:textId="5A7D51D6" w:rsidR="007A5A7E" w:rsidRDefault="007A5A7E" w:rsidP="007A5A7E">
      <w:pPr>
        <w:ind w:firstLine="1418"/>
        <w:jc w:val="both"/>
      </w:pPr>
      <w:r>
        <w:t xml:space="preserve">II </w:t>
      </w:r>
      <w:r w:rsidR="009E3F5A">
        <w:t>–</w:t>
      </w:r>
      <w:r>
        <w:t xml:space="preserve"> Áreas de Navegação </w:t>
      </w:r>
      <w:r w:rsidR="009E3F5A">
        <w:t>–</w:t>
      </w:r>
      <w:r>
        <w:t xml:space="preserve"> são as áreas onde uma embarcação empreende uma singradura ou navegação, e são estabelecidas através de cada Capitania da Marinha do Brasil com base nas peculiaridades locais;</w:t>
      </w:r>
    </w:p>
    <w:p w14:paraId="78E862F8" w14:textId="77777777" w:rsidR="007A5A7E" w:rsidRDefault="007A5A7E" w:rsidP="007A5A7E">
      <w:pPr>
        <w:ind w:firstLine="1418"/>
        <w:jc w:val="both"/>
      </w:pPr>
    </w:p>
    <w:p w14:paraId="0629C32D" w14:textId="268AD22A" w:rsidR="007A5A7E" w:rsidRDefault="007A5A7E" w:rsidP="007A5A7E">
      <w:pPr>
        <w:ind w:firstLine="1418"/>
        <w:jc w:val="both"/>
      </w:pPr>
      <w:r>
        <w:t xml:space="preserve">III </w:t>
      </w:r>
      <w:r w:rsidR="00E47054">
        <w:t>–</w:t>
      </w:r>
      <w:r>
        <w:t xml:space="preserve"> Atracadouro: combinação de um ou mais </w:t>
      </w:r>
      <w:proofErr w:type="spellStart"/>
      <w:r>
        <w:t>píers</w:t>
      </w:r>
      <w:proofErr w:type="spellEnd"/>
      <w:r>
        <w:t>, dotados ou não de ramificações (</w:t>
      </w:r>
      <w:proofErr w:type="spellStart"/>
      <w:r>
        <w:t>fingers</w:t>
      </w:r>
      <w:proofErr w:type="spellEnd"/>
      <w:r>
        <w:t>) fixas ou flutuantes, que pode apresentar terminais de serviços (pontos de luz, rede de combate a incêndio, água potável, telefone, esgotamento por sucção etc.);</w:t>
      </w:r>
    </w:p>
    <w:p w14:paraId="0B314B3A" w14:textId="77777777" w:rsidR="007A5A7E" w:rsidRDefault="007A5A7E" w:rsidP="007A5A7E">
      <w:pPr>
        <w:ind w:firstLine="1418"/>
        <w:jc w:val="both"/>
      </w:pPr>
    </w:p>
    <w:p w14:paraId="7D1F942F" w14:textId="47F54A8D" w:rsidR="007A5A7E" w:rsidRDefault="007A5A7E" w:rsidP="007A5A7E">
      <w:pPr>
        <w:ind w:firstLine="1418"/>
        <w:jc w:val="both"/>
      </w:pPr>
      <w:r>
        <w:t xml:space="preserve">IV </w:t>
      </w:r>
      <w:r w:rsidR="00E47054">
        <w:t>–</w:t>
      </w:r>
      <w:r>
        <w:t xml:space="preserve"> Canal Acesso Hidroviário: curso </w:t>
      </w:r>
      <w:r w:rsidR="0065339D">
        <w:t>d’água</w:t>
      </w:r>
      <w:r>
        <w:t xml:space="preserve"> construído, dragado e adequado à navegação entre corpos </w:t>
      </w:r>
      <w:r w:rsidR="0065339D">
        <w:t>d’água</w:t>
      </w:r>
      <w:r>
        <w:t>;</w:t>
      </w:r>
    </w:p>
    <w:p w14:paraId="7B8ADBF7" w14:textId="77777777" w:rsidR="00E47054" w:rsidRDefault="00E47054" w:rsidP="007A5A7E">
      <w:pPr>
        <w:ind w:firstLine="1418"/>
        <w:jc w:val="both"/>
      </w:pPr>
    </w:p>
    <w:p w14:paraId="3F84BE0B" w14:textId="509A4CB2" w:rsidR="007A5A7E" w:rsidRDefault="007A5A7E" w:rsidP="007A5A7E">
      <w:pPr>
        <w:ind w:firstLine="1418"/>
        <w:jc w:val="both"/>
      </w:pPr>
      <w:r>
        <w:t xml:space="preserve">V </w:t>
      </w:r>
      <w:r w:rsidR="00E47054">
        <w:t>–</w:t>
      </w:r>
      <w:r>
        <w:t xml:space="preserve"> Dispositivos Flutuantes </w:t>
      </w:r>
      <w:r w:rsidR="00E47054">
        <w:t>–</w:t>
      </w:r>
      <w:r>
        <w:t xml:space="preserve"> Para efeito desta norma são todos aqueles dispositivos sem propulsão, destinados a serem rebocados e de uso exclusivo para atividades de esporte e/ou recreio;</w:t>
      </w:r>
    </w:p>
    <w:p w14:paraId="19258081" w14:textId="77777777" w:rsidR="00E47054" w:rsidRDefault="00E47054" w:rsidP="007A5A7E">
      <w:pPr>
        <w:ind w:firstLine="1418"/>
        <w:jc w:val="both"/>
      </w:pPr>
    </w:p>
    <w:p w14:paraId="627B8648" w14:textId="5FA3F037" w:rsidR="007A5A7E" w:rsidRDefault="007A5A7E" w:rsidP="007A5A7E">
      <w:pPr>
        <w:ind w:firstLine="1418"/>
        <w:jc w:val="both"/>
      </w:pPr>
      <w:r>
        <w:t xml:space="preserve">VI </w:t>
      </w:r>
      <w:r w:rsidR="00E47054">
        <w:t>–</w:t>
      </w:r>
      <w:r>
        <w:t xml:space="preserve"> Economia Compartilhada e </w:t>
      </w:r>
      <w:proofErr w:type="gramStart"/>
      <w:r>
        <w:t>ou Colaborativa</w:t>
      </w:r>
      <w:proofErr w:type="gramEnd"/>
      <w:r>
        <w:t xml:space="preserve"> </w:t>
      </w:r>
      <w:r w:rsidR="0065339D">
        <w:t>–</w:t>
      </w:r>
      <w:r>
        <w:t xml:space="preserve"> são atividades humanas voltadas à produção de valores de uso comum e que são baseadas em novas formas de organização do trabalho e na </w:t>
      </w:r>
      <w:proofErr w:type="spellStart"/>
      <w:r>
        <w:t>mutualização</w:t>
      </w:r>
      <w:proofErr w:type="spellEnd"/>
      <w:r>
        <w:t xml:space="preserve"> dos bens, espaços e instrumentos. </w:t>
      </w:r>
      <w:proofErr w:type="gramStart"/>
      <w:r>
        <w:t>com</w:t>
      </w:r>
      <w:proofErr w:type="gramEnd"/>
      <w:r>
        <w:t xml:space="preserve"> ênfase no uso e não na posse, a partir da  organização dos cidadãos em redes ou comunidades, intermediadas por plataforma mundial de computadores;</w:t>
      </w:r>
    </w:p>
    <w:p w14:paraId="78F41E55" w14:textId="77777777" w:rsidR="0065339D" w:rsidRDefault="0065339D" w:rsidP="007A5A7E">
      <w:pPr>
        <w:ind w:firstLine="1418"/>
        <w:jc w:val="both"/>
      </w:pPr>
    </w:p>
    <w:p w14:paraId="37DB73A4" w14:textId="45CD7671" w:rsidR="007A5A7E" w:rsidRDefault="007A5A7E" w:rsidP="007A5A7E">
      <w:pPr>
        <w:ind w:firstLine="1418"/>
        <w:jc w:val="both"/>
      </w:pPr>
      <w:r>
        <w:t xml:space="preserve">VII </w:t>
      </w:r>
      <w:r w:rsidR="0065339D">
        <w:t>–</w:t>
      </w:r>
      <w:r>
        <w:t xml:space="preserve"> Embarcação </w:t>
      </w:r>
      <w:r w:rsidR="0065339D">
        <w:t>–</w:t>
      </w:r>
      <w:r>
        <w:t xml:space="preserve"> qualquer construção, inclusive as plataformas flutuantes e as fixas quando rebocadas, sujeita a inscrição na autoridade marítima e suscetível de se locomover na água, por meios próprios ou não, transportando pessoas ou cargas;</w:t>
      </w:r>
    </w:p>
    <w:p w14:paraId="2CDEE50F" w14:textId="77777777" w:rsidR="0065339D" w:rsidRDefault="0065339D" w:rsidP="007A5A7E">
      <w:pPr>
        <w:ind w:firstLine="1418"/>
        <w:jc w:val="both"/>
      </w:pPr>
    </w:p>
    <w:p w14:paraId="78F01B3D" w14:textId="764598F3" w:rsidR="007A5A7E" w:rsidRDefault="007A5A7E" w:rsidP="007A5A7E">
      <w:pPr>
        <w:ind w:firstLine="1418"/>
        <w:jc w:val="both"/>
      </w:pPr>
      <w:r>
        <w:t xml:space="preserve">VIII </w:t>
      </w:r>
      <w:r w:rsidR="0065339D">
        <w:t>–</w:t>
      </w:r>
      <w:r>
        <w:t xml:space="preserve"> Estrutura Apoio Náutico: equipamento ou conjunto de equipamentos organizadamente distribuídos por uma área determinada, com a finalidade de apoio à atracação, embarque, desembarque e trânsito de pessoas, cargas ou produtos ou à atividade sobre o espaço físico em águas públicas, tais como empreendimentos náuticos, </w:t>
      </w:r>
      <w:proofErr w:type="spellStart"/>
      <w:r>
        <w:t>píers</w:t>
      </w:r>
      <w:proofErr w:type="spellEnd"/>
      <w:r>
        <w:t xml:space="preserve">, rampas, trapiches, marinas, molhes, </w:t>
      </w:r>
      <w:proofErr w:type="gramStart"/>
      <w:r>
        <w:t>poitas ,</w:t>
      </w:r>
      <w:proofErr w:type="gramEnd"/>
      <w:r>
        <w:t xml:space="preserve"> dispositivos flutuantes, atracadouros (flutuantes ou não);</w:t>
      </w:r>
    </w:p>
    <w:p w14:paraId="7D594C58" w14:textId="77777777" w:rsidR="0065339D" w:rsidRDefault="0065339D" w:rsidP="007A5A7E">
      <w:pPr>
        <w:ind w:firstLine="1418"/>
        <w:jc w:val="both"/>
      </w:pPr>
    </w:p>
    <w:p w14:paraId="2E51E9FF" w14:textId="6709A28D" w:rsidR="007A5A7E" w:rsidRDefault="007A5A7E" w:rsidP="007A5A7E">
      <w:pPr>
        <w:ind w:firstLine="1418"/>
        <w:jc w:val="both"/>
      </w:pPr>
      <w:r>
        <w:t xml:space="preserve">IX </w:t>
      </w:r>
      <w:r w:rsidR="0065339D">
        <w:t>–</w:t>
      </w:r>
      <w:r>
        <w:t xml:space="preserve"> Faixa Fluvial ou Estuarina: Extensão do território municipal banhado por águas estuarinas, e limitado em retroterra pelo nível do mar ou nível zero </w:t>
      </w:r>
      <w:proofErr w:type="spellStart"/>
      <w:r>
        <w:t>altimétrico</w:t>
      </w:r>
      <w:proofErr w:type="spellEnd"/>
      <w:r>
        <w:t>, definido pelo IBGE;</w:t>
      </w:r>
    </w:p>
    <w:p w14:paraId="178AB8C6" w14:textId="68655856" w:rsidR="007A5A7E" w:rsidRDefault="007A5A7E" w:rsidP="007A5A7E">
      <w:pPr>
        <w:ind w:firstLine="1418"/>
        <w:jc w:val="both"/>
      </w:pPr>
      <w:r>
        <w:t xml:space="preserve">X </w:t>
      </w:r>
      <w:r w:rsidR="0065339D">
        <w:t>–</w:t>
      </w:r>
      <w:r>
        <w:t xml:space="preserve"> Faixa terrestre: Extensão de terras emersas incluídas no limite municipal;</w:t>
      </w:r>
    </w:p>
    <w:p w14:paraId="3FDF554D" w14:textId="77777777" w:rsidR="007A5A7E" w:rsidRDefault="007A5A7E" w:rsidP="007A5A7E">
      <w:pPr>
        <w:ind w:firstLine="1418"/>
        <w:jc w:val="both"/>
      </w:pPr>
    </w:p>
    <w:p w14:paraId="75D84ED9" w14:textId="12FAD05C" w:rsidR="007A5A7E" w:rsidRDefault="007A5A7E" w:rsidP="007A5A7E">
      <w:pPr>
        <w:ind w:firstLine="1418"/>
        <w:jc w:val="both"/>
      </w:pPr>
      <w:r>
        <w:t xml:space="preserve">XI </w:t>
      </w:r>
      <w:r w:rsidR="0065339D">
        <w:t>–</w:t>
      </w:r>
      <w:r>
        <w:t xml:space="preserve"> Marina: estrutura náutica composta por um conjunto de instalações planejadas para atender às necessidades da navegação de esporte e lazer, podendo possuir áreas de fundeio para guarda das embarcações, serviços de lavagem, venda de combustível e manutenção, além de hospedagem, esporte e lazer;</w:t>
      </w:r>
    </w:p>
    <w:p w14:paraId="717C37E4" w14:textId="77777777" w:rsidR="0065339D" w:rsidRDefault="0065339D" w:rsidP="007A5A7E">
      <w:pPr>
        <w:ind w:firstLine="1418"/>
        <w:jc w:val="both"/>
      </w:pPr>
    </w:p>
    <w:p w14:paraId="0655DFE9" w14:textId="7F5C36D0" w:rsidR="007A5A7E" w:rsidRDefault="007A5A7E" w:rsidP="007A5A7E">
      <w:pPr>
        <w:ind w:firstLine="1418"/>
        <w:jc w:val="both"/>
      </w:pPr>
      <w:r>
        <w:t xml:space="preserve">XII </w:t>
      </w:r>
      <w:r w:rsidR="0065339D">
        <w:t>–</w:t>
      </w:r>
      <w:r>
        <w:t xml:space="preserve"> Molhe: construção lançada da terra para o corpo </w:t>
      </w:r>
      <w:r w:rsidR="0065339D">
        <w:t>d’água</w:t>
      </w:r>
      <w:r>
        <w:t>, geralmente construído com enrocamento, destinado a quebrar o ímpeto do mar e servir de abrigo a embarcações;</w:t>
      </w:r>
    </w:p>
    <w:p w14:paraId="21A733C8" w14:textId="77777777" w:rsidR="0065339D" w:rsidRDefault="0065339D" w:rsidP="007A5A7E">
      <w:pPr>
        <w:ind w:firstLine="1418"/>
        <w:jc w:val="both"/>
      </w:pPr>
    </w:p>
    <w:p w14:paraId="277B9189" w14:textId="671E2777" w:rsidR="007A5A7E" w:rsidRDefault="007A5A7E" w:rsidP="007A5A7E">
      <w:pPr>
        <w:ind w:firstLine="1418"/>
        <w:jc w:val="both"/>
      </w:pPr>
      <w:r>
        <w:t xml:space="preserve">XIII </w:t>
      </w:r>
      <w:r w:rsidR="0065339D">
        <w:t>–</w:t>
      </w:r>
      <w:r>
        <w:t xml:space="preserve"> Píer: construção lançada da terra sobre o corpo </w:t>
      </w:r>
      <w:r w:rsidR="0065339D">
        <w:t>d’água</w:t>
      </w:r>
      <w:r>
        <w:t>, montada sobre pilotis, combinada ou não com flutuantes, que serve para lazer e para atracação de embarcações;</w:t>
      </w:r>
    </w:p>
    <w:p w14:paraId="23B7D815" w14:textId="77777777" w:rsidR="0065339D" w:rsidRDefault="0065339D" w:rsidP="007A5A7E">
      <w:pPr>
        <w:ind w:firstLine="1418"/>
        <w:jc w:val="both"/>
      </w:pPr>
    </w:p>
    <w:p w14:paraId="4A8B0ED5" w14:textId="5672CD07" w:rsidR="007A5A7E" w:rsidRDefault="007A5A7E" w:rsidP="007A5A7E">
      <w:pPr>
        <w:ind w:firstLine="1418"/>
        <w:jc w:val="both"/>
      </w:pPr>
      <w:r>
        <w:t xml:space="preserve">XIV </w:t>
      </w:r>
      <w:r w:rsidR="0065339D">
        <w:t>–</w:t>
      </w:r>
      <w:r>
        <w:t xml:space="preserve"> Poita: corpo pesado submerso, geralmente de concreto, ligado a corpo flutuante que serve de ponto de amarração da estrutura ou embarcação;</w:t>
      </w:r>
    </w:p>
    <w:p w14:paraId="1D07C0B0" w14:textId="77777777" w:rsidR="0065339D" w:rsidRDefault="0065339D" w:rsidP="007A5A7E">
      <w:pPr>
        <w:ind w:firstLine="1418"/>
        <w:jc w:val="both"/>
      </w:pPr>
    </w:p>
    <w:p w14:paraId="53C4E7F4" w14:textId="0D306D3F" w:rsidR="007A5A7E" w:rsidRDefault="007A5A7E" w:rsidP="007A5A7E">
      <w:pPr>
        <w:ind w:firstLine="1418"/>
        <w:jc w:val="both"/>
      </w:pPr>
      <w:r>
        <w:t xml:space="preserve">XV </w:t>
      </w:r>
      <w:r w:rsidR="00BD5A61">
        <w:t>–</w:t>
      </w:r>
      <w:r>
        <w:t xml:space="preserve"> Praia: área periodicamente coberta e descoberta pelas águas, acrescida da faixa </w:t>
      </w:r>
      <w:proofErr w:type="spellStart"/>
      <w:r>
        <w:t>subseqüente</w:t>
      </w:r>
      <w:proofErr w:type="spellEnd"/>
      <w:r>
        <w:t xml:space="preserve"> de material </w:t>
      </w:r>
      <w:proofErr w:type="spellStart"/>
      <w:r>
        <w:t>detrítico</w:t>
      </w:r>
      <w:proofErr w:type="spellEnd"/>
      <w:r>
        <w:t>, tal como areias, cascalhos, seixos e pedregulhos até o limite onde se inicie a vegetação natural, ou, em sua ausência, onde comece outro ecossistema ou área construída;</w:t>
      </w:r>
    </w:p>
    <w:p w14:paraId="7E96E211" w14:textId="77777777" w:rsidR="00820C20" w:rsidRDefault="00820C20" w:rsidP="007A5A7E">
      <w:pPr>
        <w:ind w:firstLine="1418"/>
        <w:jc w:val="both"/>
      </w:pPr>
    </w:p>
    <w:p w14:paraId="44036F08" w14:textId="72AE3EF8" w:rsidR="007A5A7E" w:rsidRDefault="007A5A7E" w:rsidP="007A5A7E">
      <w:pPr>
        <w:ind w:firstLine="1418"/>
        <w:jc w:val="both"/>
      </w:pPr>
      <w:r>
        <w:t xml:space="preserve">XVI </w:t>
      </w:r>
      <w:r w:rsidR="00BD5A61">
        <w:t>–</w:t>
      </w:r>
      <w:r>
        <w:t xml:space="preserve"> Rampa: construção em plano inclinado, lançada da terra para o corpo </w:t>
      </w:r>
      <w:r w:rsidR="0065339D">
        <w:t>d’água</w:t>
      </w:r>
      <w:r>
        <w:t>, utilizada para lançamento e recolhimento de embarcações;</w:t>
      </w:r>
    </w:p>
    <w:p w14:paraId="7D6BA912" w14:textId="77777777" w:rsidR="00820C20" w:rsidRDefault="00820C20" w:rsidP="007A5A7E">
      <w:pPr>
        <w:ind w:firstLine="1418"/>
        <w:jc w:val="both"/>
      </w:pPr>
    </w:p>
    <w:p w14:paraId="52C75541" w14:textId="5AF4D577" w:rsidR="007A5A7E" w:rsidRDefault="007A5A7E" w:rsidP="007A5A7E">
      <w:pPr>
        <w:ind w:firstLine="1418"/>
        <w:jc w:val="both"/>
      </w:pPr>
      <w:r>
        <w:t xml:space="preserve">XVII </w:t>
      </w:r>
      <w:r w:rsidR="00BD5A61">
        <w:t>–</w:t>
      </w:r>
      <w:r>
        <w:t xml:space="preserve"> Trapiche: superfície horizontal, em estrutura leve, plana, montada sobre flutuante ou pilotis, lançada da terra para a água, para acesso as embarcações</w:t>
      </w:r>
      <w:r w:rsidR="00BD5A61">
        <w:t>.</w:t>
      </w:r>
    </w:p>
    <w:p w14:paraId="441E862A" w14:textId="77777777" w:rsidR="007A5A7E" w:rsidRDefault="007A5A7E" w:rsidP="007A5A7E">
      <w:pPr>
        <w:ind w:firstLine="1418"/>
        <w:jc w:val="both"/>
      </w:pPr>
    </w:p>
    <w:p w14:paraId="620DD425" w14:textId="77777777" w:rsidR="007A5A7E" w:rsidRDefault="007A5A7E" w:rsidP="00DF43FE">
      <w:pPr>
        <w:jc w:val="center"/>
      </w:pPr>
      <w:r>
        <w:t>CAPÍTULO II</w:t>
      </w:r>
    </w:p>
    <w:p w14:paraId="479075F1" w14:textId="77777777" w:rsidR="007A5A7E" w:rsidRDefault="007A5A7E" w:rsidP="00DF43FE">
      <w:pPr>
        <w:jc w:val="center"/>
      </w:pPr>
      <w:r>
        <w:t>DOS OBJETIVOS</w:t>
      </w:r>
    </w:p>
    <w:p w14:paraId="0C098AFA" w14:textId="77777777" w:rsidR="007A5A7E" w:rsidRDefault="007A5A7E" w:rsidP="007A5A7E">
      <w:pPr>
        <w:ind w:firstLine="1418"/>
        <w:jc w:val="both"/>
      </w:pPr>
    </w:p>
    <w:p w14:paraId="652545ED" w14:textId="7DAE1516" w:rsidR="007A5A7E" w:rsidRDefault="00820C20" w:rsidP="007A5A7E">
      <w:pPr>
        <w:ind w:firstLine="1418"/>
        <w:jc w:val="both"/>
      </w:pPr>
      <w:r w:rsidRPr="00D07195">
        <w:rPr>
          <w:rFonts w:eastAsia="Calibri"/>
          <w:b/>
          <w:bCs/>
          <w:color w:val="000000"/>
        </w:rPr>
        <w:t xml:space="preserve">Art. </w:t>
      </w:r>
      <w:r>
        <w:rPr>
          <w:rFonts w:eastAsia="Calibri"/>
          <w:b/>
          <w:bCs/>
          <w:color w:val="000000"/>
        </w:rPr>
        <w:t>3</w:t>
      </w:r>
      <w:proofErr w:type="gramStart"/>
      <w:r w:rsidRPr="00D07195">
        <w:rPr>
          <w:rFonts w:eastAsia="Calibri"/>
          <w:b/>
          <w:bCs/>
          <w:color w:val="000000"/>
        </w:rPr>
        <w:t xml:space="preserve">º  </w:t>
      </w:r>
      <w:r w:rsidR="007A5A7E">
        <w:t>São</w:t>
      </w:r>
      <w:proofErr w:type="gramEnd"/>
      <w:r w:rsidR="007A5A7E">
        <w:t xml:space="preserve"> objetivos da Política Municipal de Sustentabilidade Hidroviária de Porto Alegre, elevar a qualidade da vida da população implantando e orientando a utilização e as interações entre as faixa terrestre e fluvial da Orla do Guaíba, pertinente as pessoas definidas pelo § 2º do art. 1º desta Lei, protegendo o patrimônio cultural, ambiental, social e financeiro, através de Tecnologias de Informação e Comunicação.</w:t>
      </w:r>
    </w:p>
    <w:p w14:paraId="61F87C46" w14:textId="77777777" w:rsidR="007A5A7E" w:rsidRDefault="007A5A7E" w:rsidP="007A5A7E">
      <w:pPr>
        <w:ind w:firstLine="1418"/>
        <w:jc w:val="both"/>
      </w:pPr>
    </w:p>
    <w:p w14:paraId="14C467D8" w14:textId="39382BC2" w:rsidR="007A5A7E" w:rsidRDefault="00820C20" w:rsidP="007A5A7E">
      <w:pPr>
        <w:ind w:firstLine="1418"/>
        <w:jc w:val="both"/>
      </w:pPr>
      <w:r w:rsidRPr="00D07195">
        <w:rPr>
          <w:rFonts w:eastAsia="Calibri"/>
          <w:b/>
          <w:bCs/>
          <w:color w:val="000000"/>
        </w:rPr>
        <w:t xml:space="preserve">Art. </w:t>
      </w:r>
      <w:r>
        <w:rPr>
          <w:rFonts w:eastAsia="Calibri"/>
          <w:b/>
          <w:bCs/>
          <w:color w:val="000000"/>
        </w:rPr>
        <w:t>4</w:t>
      </w:r>
      <w:proofErr w:type="gramStart"/>
      <w:r w:rsidRPr="00D07195">
        <w:rPr>
          <w:rFonts w:eastAsia="Calibri"/>
          <w:b/>
          <w:bCs/>
          <w:color w:val="000000"/>
        </w:rPr>
        <w:t xml:space="preserve">º  </w:t>
      </w:r>
      <w:r w:rsidR="007A5A7E">
        <w:t>São</w:t>
      </w:r>
      <w:proofErr w:type="gramEnd"/>
      <w:r w:rsidR="007A5A7E">
        <w:t xml:space="preserve"> Objetivos Específicos da Política Municipal de Sustentabilidade Hidroviária de Porto Alegre:</w:t>
      </w:r>
    </w:p>
    <w:p w14:paraId="4DD077D9" w14:textId="77777777" w:rsidR="007A5A7E" w:rsidRDefault="007A5A7E" w:rsidP="007A5A7E">
      <w:pPr>
        <w:ind w:firstLine="1418"/>
        <w:jc w:val="both"/>
      </w:pPr>
    </w:p>
    <w:p w14:paraId="5192AA61" w14:textId="29857302" w:rsidR="007A5A7E" w:rsidRDefault="007A5A7E" w:rsidP="007A5A7E">
      <w:pPr>
        <w:ind w:firstLine="1418"/>
        <w:jc w:val="both"/>
      </w:pPr>
      <w:r>
        <w:t xml:space="preserve">I </w:t>
      </w:r>
      <w:r w:rsidR="00BD5A61">
        <w:t>–</w:t>
      </w:r>
      <w:r>
        <w:t xml:space="preserve"> </w:t>
      </w:r>
      <w:proofErr w:type="gramStart"/>
      <w:r w:rsidR="00BD5A61">
        <w:t>e</w:t>
      </w:r>
      <w:r>
        <w:t>stabelecer</w:t>
      </w:r>
      <w:proofErr w:type="gramEnd"/>
      <w:r>
        <w:t xml:space="preserve"> processo de gestão integrada, descentralizada e participativa, das atividades socioeconômicas das faixas terrestre e fluvial da Orla do Guaíba descrita no § 2º do art. 1º desta Lei, de modo a contribuir para elevar a qualidade de vida de sua população e a proteção de seu patrimônio cultura, ambiental, social e financeiro;</w:t>
      </w:r>
    </w:p>
    <w:p w14:paraId="029F3052" w14:textId="77777777" w:rsidR="007A5A7E" w:rsidRDefault="007A5A7E" w:rsidP="007A5A7E">
      <w:pPr>
        <w:ind w:firstLine="1418"/>
        <w:jc w:val="both"/>
      </w:pPr>
    </w:p>
    <w:p w14:paraId="300D6E8A" w14:textId="38AD91B6" w:rsidR="007A5A7E" w:rsidRDefault="007A5A7E" w:rsidP="007A5A7E">
      <w:pPr>
        <w:ind w:firstLine="1418"/>
        <w:jc w:val="both"/>
      </w:pPr>
      <w:r>
        <w:t xml:space="preserve">II </w:t>
      </w:r>
      <w:r w:rsidR="00BD5A61">
        <w:t>–</w:t>
      </w:r>
      <w:r>
        <w:t xml:space="preserve"> </w:t>
      </w:r>
      <w:proofErr w:type="gramStart"/>
      <w:r w:rsidR="00BD5A61">
        <w:t>i</w:t>
      </w:r>
      <w:r>
        <w:t>ntegrar</w:t>
      </w:r>
      <w:proofErr w:type="gramEnd"/>
      <w:r>
        <w:t xml:space="preserve"> a cidade ao Lago Guaíba através das áreas adjacentes às praias e áreas de navegação;</w:t>
      </w:r>
    </w:p>
    <w:p w14:paraId="0E56792F" w14:textId="77777777" w:rsidR="007A5A7E" w:rsidRDefault="007A5A7E" w:rsidP="007A5A7E">
      <w:pPr>
        <w:ind w:firstLine="1418"/>
        <w:jc w:val="both"/>
      </w:pPr>
    </w:p>
    <w:p w14:paraId="2673AA69" w14:textId="41C97822" w:rsidR="007A5A7E" w:rsidRDefault="007A5A7E" w:rsidP="007A5A7E">
      <w:pPr>
        <w:ind w:firstLine="1418"/>
        <w:jc w:val="both"/>
      </w:pPr>
      <w:r>
        <w:t xml:space="preserve">III </w:t>
      </w:r>
      <w:r w:rsidR="00BD5A61">
        <w:t>–</w:t>
      </w:r>
      <w:r>
        <w:t xml:space="preserve"> </w:t>
      </w:r>
      <w:r w:rsidR="00BD5A61">
        <w:t>e</w:t>
      </w:r>
      <w:r>
        <w:t xml:space="preserve">stimular a utilização de embarcação como alternativa transporte compartilhado em </w:t>
      </w:r>
      <w:proofErr w:type="gramStart"/>
      <w:r>
        <w:t>viagens  individuais</w:t>
      </w:r>
      <w:proofErr w:type="gramEnd"/>
      <w:r>
        <w:t xml:space="preserve"> bem como em transporte público de passageiros;</w:t>
      </w:r>
    </w:p>
    <w:p w14:paraId="3E5D49AC" w14:textId="77777777" w:rsidR="007A5A7E" w:rsidRDefault="007A5A7E" w:rsidP="007A5A7E">
      <w:pPr>
        <w:ind w:firstLine="1418"/>
        <w:jc w:val="both"/>
      </w:pPr>
    </w:p>
    <w:p w14:paraId="1BE028EC" w14:textId="04D3E7EE" w:rsidR="007A5A7E" w:rsidRDefault="007A5A7E" w:rsidP="007A5A7E">
      <w:pPr>
        <w:ind w:firstLine="1418"/>
        <w:jc w:val="both"/>
      </w:pPr>
      <w:r>
        <w:t xml:space="preserve">IV </w:t>
      </w:r>
      <w:r w:rsidR="00BD5A61">
        <w:t>–</w:t>
      </w:r>
      <w:r>
        <w:t xml:space="preserve"> </w:t>
      </w:r>
      <w:proofErr w:type="gramStart"/>
      <w:r w:rsidR="00BD5A61">
        <w:t>e</w:t>
      </w:r>
      <w:r>
        <w:t>stabelecer</w:t>
      </w:r>
      <w:proofErr w:type="gramEnd"/>
      <w:r>
        <w:t xml:space="preserve"> cadastro das estruturas de apoio náutico público e das embarcações que a utilizarem;</w:t>
      </w:r>
    </w:p>
    <w:p w14:paraId="018EAC9F" w14:textId="77777777" w:rsidR="007A5A7E" w:rsidRDefault="007A5A7E" w:rsidP="007A5A7E">
      <w:pPr>
        <w:ind w:firstLine="1418"/>
        <w:jc w:val="both"/>
      </w:pPr>
    </w:p>
    <w:p w14:paraId="6B5F99A2" w14:textId="2277C286" w:rsidR="007A5A7E" w:rsidRDefault="007A5A7E" w:rsidP="007A5A7E">
      <w:pPr>
        <w:ind w:firstLine="1418"/>
        <w:jc w:val="both"/>
      </w:pPr>
      <w:r>
        <w:t xml:space="preserve">V </w:t>
      </w:r>
      <w:r w:rsidR="00BD5A61">
        <w:t>–</w:t>
      </w:r>
      <w:r>
        <w:t xml:space="preserve"> </w:t>
      </w:r>
      <w:proofErr w:type="gramStart"/>
      <w:r w:rsidR="00BD5A61">
        <w:t>d</w:t>
      </w:r>
      <w:r>
        <w:t>esenvolver</w:t>
      </w:r>
      <w:proofErr w:type="gramEnd"/>
      <w:r>
        <w:t xml:space="preserve"> processo de sustentabilidade operacional e financeira para a gestão das estruturas de apoio náutico pública, bem como cooperar na implantação e manutenção de canais de acesso hidroviários;</w:t>
      </w:r>
    </w:p>
    <w:p w14:paraId="4D95CE91" w14:textId="77777777" w:rsidR="007A5A7E" w:rsidRDefault="007A5A7E" w:rsidP="007A5A7E">
      <w:pPr>
        <w:ind w:firstLine="1418"/>
        <w:jc w:val="both"/>
      </w:pPr>
    </w:p>
    <w:p w14:paraId="07226E1D" w14:textId="21220758" w:rsidR="007A5A7E" w:rsidRDefault="007A5A7E" w:rsidP="007A5A7E">
      <w:pPr>
        <w:ind w:firstLine="1418"/>
        <w:jc w:val="both"/>
      </w:pPr>
      <w:r>
        <w:t xml:space="preserve">VI </w:t>
      </w:r>
      <w:r w:rsidR="00BD5A61">
        <w:t>–</w:t>
      </w:r>
      <w:r>
        <w:t xml:space="preserve"> </w:t>
      </w:r>
      <w:proofErr w:type="gramStart"/>
      <w:r w:rsidR="00BD5A61">
        <w:t>d</w:t>
      </w:r>
      <w:r>
        <w:t>esenvolver</w:t>
      </w:r>
      <w:proofErr w:type="gramEnd"/>
      <w:r>
        <w:t xml:space="preserve"> </w:t>
      </w:r>
      <w:r w:rsidR="00BD5A61">
        <w:t>i</w:t>
      </w:r>
      <w:r>
        <w:t>ncentivos para as atividades hidroviárias de Economia Compartilhada e ou Colaborativa;</w:t>
      </w:r>
    </w:p>
    <w:p w14:paraId="4EE7156B" w14:textId="77777777" w:rsidR="007A5A7E" w:rsidRDefault="007A5A7E" w:rsidP="007A5A7E">
      <w:pPr>
        <w:ind w:firstLine="1418"/>
        <w:jc w:val="both"/>
      </w:pPr>
    </w:p>
    <w:p w14:paraId="122D7D45" w14:textId="7261FE95" w:rsidR="007A5A7E" w:rsidRDefault="007A5A7E" w:rsidP="007A5A7E">
      <w:pPr>
        <w:ind w:firstLine="1418"/>
        <w:jc w:val="both"/>
      </w:pPr>
      <w:r>
        <w:t xml:space="preserve">VII </w:t>
      </w:r>
      <w:r w:rsidR="00BD5A61">
        <w:t>–</w:t>
      </w:r>
      <w:r>
        <w:t xml:space="preserve"> </w:t>
      </w:r>
      <w:r w:rsidR="00BD5A61">
        <w:t>a</w:t>
      </w:r>
      <w:r>
        <w:t>rticular por iniciativa do Poder Público Municipal com os demais entes federados a forma de implantar a Gestão Integrada Hidroviária de Porto Alegre em acordo com Plano Nacional de Gerenciamento Costeiro – PNGC (2004) e o Plano Diretor de Desenvolvimento Urbano e Ambiental – PDDUA, com suas alterações a partir desta Política;</w:t>
      </w:r>
    </w:p>
    <w:p w14:paraId="762B79E8" w14:textId="77777777" w:rsidR="007A5A7E" w:rsidRDefault="007A5A7E" w:rsidP="007A5A7E">
      <w:pPr>
        <w:ind w:firstLine="1418"/>
        <w:jc w:val="both"/>
      </w:pPr>
    </w:p>
    <w:p w14:paraId="7CF0C22C" w14:textId="5A909215" w:rsidR="007A5A7E" w:rsidRDefault="007A5A7E" w:rsidP="007A5A7E">
      <w:pPr>
        <w:ind w:firstLine="1418"/>
        <w:jc w:val="both"/>
      </w:pPr>
      <w:r>
        <w:t xml:space="preserve">VIII </w:t>
      </w:r>
      <w:r w:rsidR="00BD5A61">
        <w:t>–</w:t>
      </w:r>
      <w:r>
        <w:t xml:space="preserve"> </w:t>
      </w:r>
      <w:r w:rsidR="00BD5A61">
        <w:t>f</w:t>
      </w:r>
      <w:r>
        <w:t>omentar o desenvolvimento de ações e de pesquisas relacionadas às medidas de mitigação e de adaptação às mudanças climáticas na cidade;</w:t>
      </w:r>
    </w:p>
    <w:p w14:paraId="3B560CCB" w14:textId="77777777" w:rsidR="007A5A7E" w:rsidRDefault="007A5A7E" w:rsidP="007A5A7E">
      <w:pPr>
        <w:ind w:firstLine="1418"/>
        <w:jc w:val="both"/>
      </w:pPr>
    </w:p>
    <w:p w14:paraId="6F35967E" w14:textId="15D5A99B" w:rsidR="007A5A7E" w:rsidRDefault="007A5A7E" w:rsidP="007A5A7E">
      <w:pPr>
        <w:ind w:firstLine="1418"/>
        <w:jc w:val="both"/>
      </w:pPr>
      <w:r>
        <w:t xml:space="preserve">IX </w:t>
      </w:r>
      <w:r w:rsidR="00BD5A61">
        <w:t>–</w:t>
      </w:r>
      <w:r>
        <w:t xml:space="preserve"> </w:t>
      </w:r>
      <w:proofErr w:type="gramStart"/>
      <w:r w:rsidR="00BD5A61">
        <w:t>a</w:t>
      </w:r>
      <w:r>
        <w:t>poiar</w:t>
      </w:r>
      <w:proofErr w:type="gramEnd"/>
      <w:r>
        <w:t xml:space="preserve"> a capacitação de Gestores Públicos, Munícipes e Empreendedores sobre a Gestão Integrada Hidroviária de Porto Alegre para a economia compartilhada e ou colaborativa nas dimensões cultural, ambiental, social e financeira a ser regrada pelo Poder Público Municipal.</w:t>
      </w:r>
    </w:p>
    <w:p w14:paraId="36FFF556" w14:textId="77777777" w:rsidR="007A5A7E" w:rsidRDefault="007A5A7E" w:rsidP="007A5A7E">
      <w:pPr>
        <w:ind w:firstLine="1418"/>
        <w:jc w:val="both"/>
      </w:pPr>
    </w:p>
    <w:p w14:paraId="1473C547" w14:textId="77777777" w:rsidR="007A5A7E" w:rsidRDefault="007A5A7E" w:rsidP="00DF43FE">
      <w:pPr>
        <w:jc w:val="center"/>
      </w:pPr>
      <w:r>
        <w:t>CAPÍTULO III</w:t>
      </w:r>
    </w:p>
    <w:p w14:paraId="3863F0E3" w14:textId="77777777" w:rsidR="007A5A7E" w:rsidRDefault="007A5A7E" w:rsidP="00DF43FE">
      <w:pPr>
        <w:jc w:val="center"/>
      </w:pPr>
      <w:r>
        <w:t>DOS PRINCÍPIOS</w:t>
      </w:r>
    </w:p>
    <w:p w14:paraId="6D1D01DD" w14:textId="77777777" w:rsidR="007A5A7E" w:rsidRDefault="007A5A7E" w:rsidP="007A5A7E">
      <w:pPr>
        <w:ind w:firstLine="1418"/>
        <w:jc w:val="both"/>
      </w:pPr>
    </w:p>
    <w:p w14:paraId="0CDD6D7B" w14:textId="40D84AD8" w:rsidR="007A5A7E" w:rsidRDefault="00820C20" w:rsidP="007A5A7E">
      <w:pPr>
        <w:ind w:firstLine="1418"/>
        <w:jc w:val="both"/>
      </w:pPr>
      <w:r w:rsidRPr="00D07195">
        <w:rPr>
          <w:rFonts w:eastAsia="Calibri"/>
          <w:b/>
          <w:bCs/>
          <w:color w:val="000000"/>
        </w:rPr>
        <w:t xml:space="preserve">Art. </w:t>
      </w:r>
      <w:r>
        <w:rPr>
          <w:rFonts w:eastAsia="Calibri"/>
          <w:b/>
          <w:bCs/>
          <w:color w:val="000000"/>
        </w:rPr>
        <w:t>5</w:t>
      </w:r>
      <w:proofErr w:type="gramStart"/>
      <w:r w:rsidRPr="00D07195">
        <w:rPr>
          <w:rFonts w:eastAsia="Calibri"/>
          <w:b/>
          <w:bCs/>
          <w:color w:val="000000"/>
        </w:rPr>
        <w:t xml:space="preserve">º  </w:t>
      </w:r>
      <w:r w:rsidR="007A5A7E">
        <w:t>São</w:t>
      </w:r>
      <w:proofErr w:type="gramEnd"/>
      <w:r w:rsidR="007A5A7E">
        <w:t xml:space="preserve"> princípios da Política Municipal de Sustentabilidade Hidroviária de Porto Alegre além daqueles estabelecidos na Política Nacional de Meio Ambiente, na Política Nacional para os Recursos do Mar e na Política Nacional de Recursos Hídricos na região da Orla do Guaíba:</w:t>
      </w:r>
    </w:p>
    <w:p w14:paraId="25BDB445" w14:textId="77777777" w:rsidR="007A5A7E" w:rsidRDefault="007A5A7E" w:rsidP="007A5A7E">
      <w:pPr>
        <w:ind w:firstLine="1418"/>
        <w:jc w:val="both"/>
      </w:pPr>
    </w:p>
    <w:p w14:paraId="79B97176" w14:textId="7C9B1947" w:rsidR="007A5A7E" w:rsidRDefault="007A5A7E" w:rsidP="007A5A7E">
      <w:pPr>
        <w:ind w:firstLine="1418"/>
        <w:jc w:val="both"/>
      </w:pPr>
      <w:r>
        <w:t xml:space="preserve">I </w:t>
      </w:r>
      <w:r w:rsidR="00BD5A61">
        <w:t>–</w:t>
      </w:r>
      <w:r>
        <w:t xml:space="preserve"> </w:t>
      </w:r>
      <w:proofErr w:type="gramStart"/>
      <w:r w:rsidR="00BD5A61">
        <w:t>d</w:t>
      </w:r>
      <w:r>
        <w:t>a</w:t>
      </w:r>
      <w:proofErr w:type="gramEnd"/>
      <w:r>
        <w:t xml:space="preserve"> prevenção na salvaguarda da vida humana;</w:t>
      </w:r>
    </w:p>
    <w:p w14:paraId="5A42B71F" w14:textId="77777777" w:rsidR="007A5A7E" w:rsidRDefault="007A5A7E" w:rsidP="007A5A7E">
      <w:pPr>
        <w:ind w:firstLine="1418"/>
        <w:jc w:val="both"/>
      </w:pPr>
    </w:p>
    <w:p w14:paraId="4C7818D2" w14:textId="714596D4" w:rsidR="007A5A7E" w:rsidRDefault="007A5A7E" w:rsidP="007A5A7E">
      <w:pPr>
        <w:ind w:firstLine="1418"/>
        <w:jc w:val="both"/>
      </w:pPr>
      <w:r>
        <w:t xml:space="preserve">II </w:t>
      </w:r>
      <w:r w:rsidR="00BD5A61">
        <w:t>–</w:t>
      </w:r>
      <w:r>
        <w:t xml:space="preserve"> </w:t>
      </w:r>
      <w:proofErr w:type="gramStart"/>
      <w:r w:rsidR="00BD5A61">
        <w:t>d</w:t>
      </w:r>
      <w:r>
        <w:t>a</w:t>
      </w:r>
      <w:proofErr w:type="gramEnd"/>
      <w:r>
        <w:t xml:space="preserve"> prevenção da segurança da navegação;</w:t>
      </w:r>
    </w:p>
    <w:p w14:paraId="365D1418" w14:textId="77777777" w:rsidR="007A5A7E" w:rsidRDefault="007A5A7E" w:rsidP="007A5A7E">
      <w:pPr>
        <w:ind w:firstLine="1418"/>
        <w:jc w:val="both"/>
      </w:pPr>
    </w:p>
    <w:p w14:paraId="2BD8B476" w14:textId="5898B16F" w:rsidR="007A5A7E" w:rsidRDefault="007A5A7E" w:rsidP="007A5A7E">
      <w:pPr>
        <w:ind w:firstLine="1418"/>
        <w:jc w:val="both"/>
      </w:pPr>
      <w:r>
        <w:t xml:space="preserve">III </w:t>
      </w:r>
      <w:r w:rsidR="00BD5A61">
        <w:t>–</w:t>
      </w:r>
      <w:r>
        <w:t xml:space="preserve"> </w:t>
      </w:r>
      <w:r w:rsidR="00BD5A61">
        <w:t>d</w:t>
      </w:r>
      <w:r>
        <w:t>a prevenção da poluição no Lago Guaíba;</w:t>
      </w:r>
    </w:p>
    <w:p w14:paraId="338FE13E" w14:textId="77777777" w:rsidR="007A5A7E" w:rsidRDefault="007A5A7E" w:rsidP="007A5A7E">
      <w:pPr>
        <w:ind w:firstLine="1418"/>
        <w:jc w:val="both"/>
      </w:pPr>
    </w:p>
    <w:p w14:paraId="31C0E137" w14:textId="6DAB94B8" w:rsidR="007A5A7E" w:rsidRDefault="007A5A7E" w:rsidP="007A5A7E">
      <w:pPr>
        <w:ind w:firstLine="1418"/>
        <w:jc w:val="both"/>
      </w:pPr>
      <w:r>
        <w:t xml:space="preserve">IV </w:t>
      </w:r>
      <w:r w:rsidR="00BD5A61">
        <w:t>–</w:t>
      </w:r>
      <w:r>
        <w:t xml:space="preserve"> </w:t>
      </w:r>
      <w:proofErr w:type="gramStart"/>
      <w:r w:rsidR="00BD5A61">
        <w:t>a</w:t>
      </w:r>
      <w:proofErr w:type="gramEnd"/>
      <w:r>
        <w:t xml:space="preserve"> visão sistêmica, na gestão integrada da faixa terrestre e fluvial da Orla do Guaíba, que considere as variáveis ambiental, social, cultural, econômica, tecnológica e de saúde pública;</w:t>
      </w:r>
    </w:p>
    <w:p w14:paraId="4F8CBEB7" w14:textId="77777777" w:rsidR="007A5A7E" w:rsidRDefault="007A5A7E" w:rsidP="007A5A7E">
      <w:pPr>
        <w:ind w:firstLine="1418"/>
        <w:jc w:val="both"/>
      </w:pPr>
    </w:p>
    <w:p w14:paraId="657D541C" w14:textId="2EED4352" w:rsidR="007A5A7E" w:rsidRDefault="007A5A7E" w:rsidP="007A5A7E">
      <w:pPr>
        <w:ind w:firstLine="1418"/>
        <w:jc w:val="both"/>
      </w:pPr>
      <w:r>
        <w:t xml:space="preserve">V </w:t>
      </w:r>
      <w:r w:rsidR="00BD5A61">
        <w:t>–</w:t>
      </w:r>
      <w:r>
        <w:t xml:space="preserve"> </w:t>
      </w:r>
      <w:proofErr w:type="gramStart"/>
      <w:r w:rsidR="00BD5A61">
        <w:t>a</w:t>
      </w:r>
      <w:proofErr w:type="gramEnd"/>
      <w:r>
        <w:t xml:space="preserve"> observância dos direitos de liberdade de navegação, na forma da legislação vigente;</w:t>
      </w:r>
    </w:p>
    <w:p w14:paraId="1410AA04" w14:textId="77777777" w:rsidR="007A5A7E" w:rsidRDefault="007A5A7E" w:rsidP="007A5A7E">
      <w:pPr>
        <w:ind w:firstLine="1418"/>
        <w:jc w:val="both"/>
      </w:pPr>
    </w:p>
    <w:p w14:paraId="5E5707E2" w14:textId="2EE2DC88" w:rsidR="007A5A7E" w:rsidRDefault="007A5A7E" w:rsidP="007A5A7E">
      <w:pPr>
        <w:ind w:firstLine="1418"/>
        <w:jc w:val="both"/>
      </w:pPr>
      <w:r>
        <w:t xml:space="preserve">VI </w:t>
      </w:r>
      <w:r w:rsidR="00BD5A61">
        <w:t>–</w:t>
      </w:r>
      <w:r>
        <w:t xml:space="preserve"> </w:t>
      </w:r>
      <w:proofErr w:type="gramStart"/>
      <w:r w:rsidR="00BD5A61">
        <w:t>a</w:t>
      </w:r>
      <w:proofErr w:type="gramEnd"/>
      <w:r>
        <w:t xml:space="preserve"> integração da gestão das faixas terrestre e fluvial da Orla do Guaíba, com a construção e manutenção de mecanismos participativos e na compatibilidade das políticas públicas, em todas as esferas de atuação;</w:t>
      </w:r>
    </w:p>
    <w:p w14:paraId="4BD65E4A" w14:textId="77777777" w:rsidR="007A5A7E" w:rsidRDefault="007A5A7E" w:rsidP="007A5A7E">
      <w:pPr>
        <w:ind w:firstLine="1418"/>
        <w:jc w:val="both"/>
      </w:pPr>
    </w:p>
    <w:p w14:paraId="79EC1A04" w14:textId="5372E4B5" w:rsidR="007A5A7E" w:rsidRDefault="007A5A7E" w:rsidP="007A5A7E">
      <w:pPr>
        <w:ind w:firstLine="1418"/>
        <w:jc w:val="both"/>
      </w:pPr>
      <w:r>
        <w:t xml:space="preserve">VII </w:t>
      </w:r>
      <w:r w:rsidR="00BD5A61">
        <w:t>–</w:t>
      </w:r>
      <w:r>
        <w:t xml:space="preserve"> </w:t>
      </w:r>
      <w:r w:rsidR="00BD5A61">
        <w:t>a</w:t>
      </w:r>
      <w:r>
        <w:t xml:space="preserve"> preservação, conservação e controle de áreas que sejam representativas dos </w:t>
      </w:r>
      <w:proofErr w:type="spellStart"/>
      <w:r>
        <w:t>ecosistemas</w:t>
      </w:r>
      <w:proofErr w:type="spellEnd"/>
      <w:r>
        <w:t xml:space="preserve"> das faixas terrestre e fluvial da Orla do Guaíba;</w:t>
      </w:r>
    </w:p>
    <w:p w14:paraId="71AF0330" w14:textId="77777777" w:rsidR="007A5A7E" w:rsidRDefault="007A5A7E" w:rsidP="007A5A7E">
      <w:pPr>
        <w:ind w:firstLine="1418"/>
        <w:jc w:val="both"/>
      </w:pPr>
    </w:p>
    <w:p w14:paraId="6ECD6474" w14:textId="79BCD5E8" w:rsidR="007A5A7E" w:rsidRDefault="007A5A7E" w:rsidP="007A5A7E">
      <w:pPr>
        <w:ind w:firstLine="1418"/>
        <w:jc w:val="both"/>
      </w:pPr>
      <w:r>
        <w:t xml:space="preserve">VIII – </w:t>
      </w:r>
      <w:r w:rsidR="00BD5A61">
        <w:t>f</w:t>
      </w:r>
      <w:r>
        <w:t xml:space="preserve">omento à </w:t>
      </w:r>
      <w:proofErr w:type="spellStart"/>
      <w:r>
        <w:t>eficência</w:t>
      </w:r>
      <w:proofErr w:type="spellEnd"/>
      <w:r>
        <w:t xml:space="preserve"> e qualificação dos serviços e ao equilíbrio econômico na relação entre os usuários náuticos, os empreendedores e o Poder Público Municipal, voltado ao fomento da movimentação, atracação e ancoragem de embarcações, especialmente preparados para embarque e desembarque de cargas ou pessoas, bem como minimizar o impacto ambiental;</w:t>
      </w:r>
    </w:p>
    <w:p w14:paraId="5893960C" w14:textId="77777777" w:rsidR="007A5A7E" w:rsidRDefault="007A5A7E" w:rsidP="007A5A7E">
      <w:pPr>
        <w:ind w:firstLine="1418"/>
        <w:jc w:val="both"/>
      </w:pPr>
    </w:p>
    <w:p w14:paraId="30F03762" w14:textId="7BCB1B27" w:rsidR="007A5A7E" w:rsidRDefault="007A5A7E" w:rsidP="007A5A7E">
      <w:pPr>
        <w:ind w:firstLine="1418"/>
        <w:jc w:val="both"/>
      </w:pPr>
      <w:r>
        <w:t xml:space="preserve">IX </w:t>
      </w:r>
      <w:r w:rsidR="00BD5A61">
        <w:t>–</w:t>
      </w:r>
      <w:r>
        <w:t xml:space="preserve"> </w:t>
      </w:r>
      <w:proofErr w:type="gramStart"/>
      <w:r w:rsidR="00BD5A61">
        <w:t>a</w:t>
      </w:r>
      <w:proofErr w:type="gramEnd"/>
      <w:r>
        <w:t xml:space="preserve"> responsabilidade compartilhada e ou cooperada entre as diferentes esferas do Poder Público, Munícipes e Empreendedores;</w:t>
      </w:r>
    </w:p>
    <w:p w14:paraId="0A896918" w14:textId="77777777" w:rsidR="007A5A7E" w:rsidRDefault="007A5A7E" w:rsidP="007A5A7E">
      <w:pPr>
        <w:ind w:firstLine="1418"/>
        <w:jc w:val="both"/>
      </w:pPr>
    </w:p>
    <w:p w14:paraId="549183ED" w14:textId="07341BA5" w:rsidR="007A5A7E" w:rsidRDefault="007A5A7E" w:rsidP="007A5A7E">
      <w:pPr>
        <w:ind w:firstLine="1418"/>
        <w:jc w:val="both"/>
      </w:pPr>
      <w:r>
        <w:t xml:space="preserve">X </w:t>
      </w:r>
      <w:r w:rsidR="009E3F5A">
        <w:t>–</w:t>
      </w:r>
      <w:r>
        <w:t xml:space="preserve"> </w:t>
      </w:r>
      <w:proofErr w:type="gramStart"/>
      <w:r w:rsidR="009E3F5A">
        <w:t>i</w:t>
      </w:r>
      <w:r>
        <w:t>ncentivo</w:t>
      </w:r>
      <w:proofErr w:type="gramEnd"/>
      <w:r>
        <w:t xml:space="preserve"> ao desenvolvimento da economia compartilhada e ou colaborativa que respeitem a sustentabilidade das potencialidades dos recursos culturais, ambientais, sociais e financeiros;</w:t>
      </w:r>
    </w:p>
    <w:p w14:paraId="3BA9BFCC" w14:textId="4AE6C49A" w:rsidR="007A5A7E" w:rsidRDefault="007A5A7E" w:rsidP="007A5A7E">
      <w:pPr>
        <w:ind w:firstLine="1418"/>
        <w:jc w:val="both"/>
      </w:pPr>
      <w:bookmarkStart w:id="0" w:name="_GoBack"/>
      <w:bookmarkEnd w:id="0"/>
      <w:r>
        <w:t xml:space="preserve">XI </w:t>
      </w:r>
      <w:r w:rsidR="009E3F5A">
        <w:t>–</w:t>
      </w:r>
      <w:r>
        <w:t xml:space="preserve"> </w:t>
      </w:r>
      <w:r w:rsidR="009E3F5A">
        <w:t>v</w:t>
      </w:r>
      <w:r>
        <w:t>alorização do Serviço Voluntário na Orla do Guaíba como atividade cívica, cultural, educacional, científica, recreativa ou de assistência à pessoa;</w:t>
      </w:r>
    </w:p>
    <w:p w14:paraId="7A2FD457" w14:textId="77777777" w:rsidR="007A5A7E" w:rsidRDefault="007A5A7E" w:rsidP="007A5A7E">
      <w:pPr>
        <w:ind w:firstLine="1418"/>
        <w:jc w:val="both"/>
      </w:pPr>
    </w:p>
    <w:p w14:paraId="17F208A4" w14:textId="3877949A" w:rsidR="007A5A7E" w:rsidRDefault="007A5A7E" w:rsidP="007A5A7E">
      <w:pPr>
        <w:ind w:firstLine="1418"/>
        <w:jc w:val="both"/>
      </w:pPr>
      <w:r>
        <w:t xml:space="preserve">XII </w:t>
      </w:r>
      <w:r w:rsidR="009E3F5A">
        <w:t>–</w:t>
      </w:r>
      <w:r>
        <w:t xml:space="preserve"> </w:t>
      </w:r>
      <w:r w:rsidR="009E3F5A">
        <w:t>e</w:t>
      </w:r>
      <w:r>
        <w:t xml:space="preserve">conomia Compartilhada e </w:t>
      </w:r>
      <w:proofErr w:type="gramStart"/>
      <w:r>
        <w:t>ou Colaborativa</w:t>
      </w:r>
      <w:proofErr w:type="gramEnd"/>
      <w:r>
        <w:t xml:space="preserve"> como indutora do potencial hidroviário de acesso da população ao turismo, esporte e lazer, bem como incentivadora de investimentos náuticos;</w:t>
      </w:r>
    </w:p>
    <w:p w14:paraId="3B4238F2" w14:textId="77777777" w:rsidR="007A5A7E" w:rsidRDefault="007A5A7E" w:rsidP="007A5A7E">
      <w:pPr>
        <w:ind w:firstLine="1418"/>
        <w:jc w:val="both"/>
      </w:pPr>
    </w:p>
    <w:p w14:paraId="768F6CAF" w14:textId="5767B3DD" w:rsidR="007A5A7E" w:rsidRDefault="007A5A7E" w:rsidP="007A5A7E">
      <w:pPr>
        <w:ind w:firstLine="1418"/>
        <w:jc w:val="both"/>
      </w:pPr>
      <w:r>
        <w:t xml:space="preserve">XIII – </w:t>
      </w:r>
      <w:r w:rsidR="009E3F5A">
        <w:t>e</w:t>
      </w:r>
      <w:r>
        <w:t>stímulo ao turístico, de esporte e de lazer hidroviário de Porto Alegre como valor cultural, ambiental, social e financeiro, gerador de trabalho e renda e promotor de cidadania;</w:t>
      </w:r>
    </w:p>
    <w:p w14:paraId="77496E6E" w14:textId="77777777" w:rsidR="007A5A7E" w:rsidRDefault="007A5A7E" w:rsidP="007A5A7E">
      <w:pPr>
        <w:ind w:firstLine="1418"/>
        <w:jc w:val="both"/>
      </w:pPr>
    </w:p>
    <w:p w14:paraId="571E71B6" w14:textId="09248BF1" w:rsidR="007A5A7E" w:rsidRDefault="007A5A7E" w:rsidP="007A5A7E">
      <w:pPr>
        <w:ind w:firstLine="1418"/>
        <w:jc w:val="both"/>
      </w:pPr>
      <w:r>
        <w:t xml:space="preserve">XIV </w:t>
      </w:r>
      <w:r w:rsidR="00B26AB1">
        <w:t>–</w:t>
      </w:r>
      <w:r>
        <w:t xml:space="preserve"> </w:t>
      </w:r>
      <w:r w:rsidR="00B26AB1">
        <w:t>o</w:t>
      </w:r>
      <w:r>
        <w:t xml:space="preserve"> direito da sociedade ao acesso à informação conforme norma legal e ao controle social.</w:t>
      </w:r>
    </w:p>
    <w:p w14:paraId="3E10CF18" w14:textId="77777777" w:rsidR="007A5A7E" w:rsidRDefault="007A5A7E" w:rsidP="007A5A7E">
      <w:pPr>
        <w:ind w:firstLine="1418"/>
        <w:jc w:val="both"/>
      </w:pPr>
    </w:p>
    <w:p w14:paraId="25E5ACFA" w14:textId="77777777" w:rsidR="007A5A7E" w:rsidRDefault="007A5A7E" w:rsidP="00DF43FE">
      <w:pPr>
        <w:jc w:val="center"/>
      </w:pPr>
      <w:r>
        <w:t>CAPÍTULO IV</w:t>
      </w:r>
    </w:p>
    <w:p w14:paraId="7729C3D1" w14:textId="5A1942D6" w:rsidR="007A5A7E" w:rsidRDefault="007A5A7E" w:rsidP="00DF43FE">
      <w:pPr>
        <w:jc w:val="center"/>
      </w:pPr>
      <w:r>
        <w:t>DOS INSTRUMENTOS</w:t>
      </w:r>
    </w:p>
    <w:p w14:paraId="184A1054" w14:textId="77777777" w:rsidR="007A5A7E" w:rsidRDefault="007A5A7E" w:rsidP="007A5A7E">
      <w:pPr>
        <w:ind w:firstLine="1418"/>
        <w:jc w:val="both"/>
      </w:pPr>
    </w:p>
    <w:p w14:paraId="6C613377" w14:textId="162604FB" w:rsidR="007A5A7E" w:rsidRDefault="00820C20" w:rsidP="007A5A7E">
      <w:pPr>
        <w:ind w:firstLine="1418"/>
        <w:jc w:val="both"/>
      </w:pPr>
      <w:r w:rsidRPr="00D07195">
        <w:rPr>
          <w:rFonts w:eastAsia="Calibri"/>
          <w:b/>
          <w:bCs/>
          <w:color w:val="000000"/>
        </w:rPr>
        <w:t xml:space="preserve">Art. </w:t>
      </w:r>
      <w:r>
        <w:rPr>
          <w:rFonts w:eastAsia="Calibri"/>
          <w:b/>
          <w:bCs/>
          <w:color w:val="000000"/>
        </w:rPr>
        <w:t>6</w:t>
      </w:r>
      <w:proofErr w:type="gramStart"/>
      <w:r w:rsidRPr="00D07195">
        <w:rPr>
          <w:rFonts w:eastAsia="Calibri"/>
          <w:b/>
          <w:bCs/>
          <w:color w:val="000000"/>
        </w:rPr>
        <w:t xml:space="preserve">º  </w:t>
      </w:r>
      <w:r w:rsidR="007A5A7E">
        <w:t>São</w:t>
      </w:r>
      <w:proofErr w:type="gramEnd"/>
      <w:r w:rsidR="007A5A7E">
        <w:t xml:space="preserve"> instrumentos da Política Municipal de Sustentabilidade Hidroviária de Porto Alegre, entre outros:</w:t>
      </w:r>
    </w:p>
    <w:p w14:paraId="68004AF9" w14:textId="77777777" w:rsidR="007A5A7E" w:rsidRDefault="007A5A7E" w:rsidP="007A5A7E">
      <w:pPr>
        <w:ind w:firstLine="1418"/>
        <w:jc w:val="both"/>
      </w:pPr>
    </w:p>
    <w:p w14:paraId="6E491E47" w14:textId="7BFD6477" w:rsidR="007A5A7E" w:rsidRDefault="007A5A7E" w:rsidP="007A5A7E">
      <w:pPr>
        <w:ind w:firstLine="1418"/>
        <w:jc w:val="both"/>
      </w:pPr>
      <w:r>
        <w:t xml:space="preserve">I </w:t>
      </w:r>
      <w:r w:rsidR="00B86F1A">
        <w:t>–</w:t>
      </w:r>
      <w:r>
        <w:t xml:space="preserve"> </w:t>
      </w:r>
      <w:proofErr w:type="gramStart"/>
      <w:r w:rsidR="00B86F1A">
        <w:t>o</w:t>
      </w:r>
      <w:r>
        <w:t>s</w:t>
      </w:r>
      <w:proofErr w:type="gramEnd"/>
      <w:r>
        <w:t xml:space="preserve"> Instrumentos definidos no Plano Nacional de Gerenciamento Costeiro (PNGC 2004) e Plano Diretor de Desenvolvimento Urbano Ambiental de Porto Alegre;</w:t>
      </w:r>
    </w:p>
    <w:p w14:paraId="061B723F" w14:textId="77777777" w:rsidR="007A5A7E" w:rsidRDefault="007A5A7E" w:rsidP="007A5A7E">
      <w:pPr>
        <w:ind w:firstLine="1418"/>
        <w:jc w:val="both"/>
      </w:pPr>
    </w:p>
    <w:p w14:paraId="65FA9674" w14:textId="12B06DE6" w:rsidR="007A5A7E" w:rsidRDefault="007A5A7E" w:rsidP="007A5A7E">
      <w:pPr>
        <w:ind w:firstLine="1418"/>
        <w:jc w:val="both"/>
      </w:pPr>
      <w:r>
        <w:t xml:space="preserve">II </w:t>
      </w:r>
      <w:r w:rsidR="00B86F1A">
        <w:t>–</w:t>
      </w:r>
      <w:r>
        <w:t xml:space="preserve"> </w:t>
      </w:r>
      <w:proofErr w:type="gramStart"/>
      <w:r w:rsidR="00B86F1A">
        <w:t>o</w:t>
      </w:r>
      <w:r>
        <w:t>s</w:t>
      </w:r>
      <w:proofErr w:type="gramEnd"/>
      <w:r>
        <w:t xml:space="preserve"> incentivos para atividades de Economia Compartilhada e/ou Colaborativa;</w:t>
      </w:r>
    </w:p>
    <w:p w14:paraId="596AC97D" w14:textId="77777777" w:rsidR="007A5A7E" w:rsidRDefault="007A5A7E" w:rsidP="007A5A7E">
      <w:pPr>
        <w:ind w:firstLine="1418"/>
        <w:jc w:val="both"/>
      </w:pPr>
    </w:p>
    <w:p w14:paraId="70C0A915" w14:textId="3B99D831" w:rsidR="007A5A7E" w:rsidRDefault="007A5A7E" w:rsidP="007A5A7E">
      <w:pPr>
        <w:ind w:firstLine="1418"/>
        <w:jc w:val="both"/>
      </w:pPr>
      <w:r>
        <w:t xml:space="preserve">III </w:t>
      </w:r>
      <w:r w:rsidR="00B86F1A">
        <w:t>–</w:t>
      </w:r>
      <w:r>
        <w:t xml:space="preserve"> </w:t>
      </w:r>
      <w:r w:rsidR="00B86F1A">
        <w:t>a</w:t>
      </w:r>
      <w:r>
        <w:t xml:space="preserve"> pesquisa científica e tecnológica para implantar esta Política e a Gestão Integrada Hidroviária de Porto Alegre a ser regulamentada;</w:t>
      </w:r>
    </w:p>
    <w:p w14:paraId="2A238151" w14:textId="77777777" w:rsidR="007A5A7E" w:rsidRDefault="007A5A7E" w:rsidP="007A5A7E">
      <w:pPr>
        <w:ind w:firstLine="1418"/>
        <w:jc w:val="both"/>
      </w:pPr>
    </w:p>
    <w:p w14:paraId="2F24CF7A" w14:textId="7718405D" w:rsidR="007A5A7E" w:rsidRDefault="007A5A7E" w:rsidP="007A5A7E">
      <w:pPr>
        <w:ind w:firstLine="1418"/>
        <w:jc w:val="both"/>
      </w:pPr>
      <w:r>
        <w:t xml:space="preserve">IV </w:t>
      </w:r>
      <w:r w:rsidR="00B86F1A">
        <w:t>–</w:t>
      </w:r>
      <w:r>
        <w:t xml:space="preserve"> </w:t>
      </w:r>
      <w:proofErr w:type="gramStart"/>
      <w:r w:rsidR="00B86F1A">
        <w:t>a</w:t>
      </w:r>
      <w:proofErr w:type="gramEnd"/>
      <w:r>
        <w:t xml:space="preserve"> cooperação técnica e financeira entre os setores público e privado para o desenvolvimento de pesquisas de novos produtos, métodos, processos e tecnologias voltadas hidrovias e as estruturas náuticas de Porto Alegre;</w:t>
      </w:r>
    </w:p>
    <w:p w14:paraId="32384700" w14:textId="77777777" w:rsidR="007A5A7E" w:rsidRDefault="007A5A7E" w:rsidP="007A5A7E">
      <w:pPr>
        <w:ind w:firstLine="1418"/>
        <w:jc w:val="both"/>
      </w:pPr>
    </w:p>
    <w:p w14:paraId="34089003" w14:textId="4CECAD4E" w:rsidR="007A5A7E" w:rsidRDefault="007A5A7E" w:rsidP="007A5A7E">
      <w:pPr>
        <w:ind w:firstLine="1418"/>
        <w:jc w:val="both"/>
      </w:pPr>
      <w:r>
        <w:t xml:space="preserve">V </w:t>
      </w:r>
      <w:r w:rsidR="00B86F1A">
        <w:t>–</w:t>
      </w:r>
      <w:r>
        <w:t xml:space="preserve"> </w:t>
      </w:r>
      <w:proofErr w:type="gramStart"/>
      <w:r w:rsidR="00B86F1A">
        <w:t>n</w:t>
      </w:r>
      <w:r>
        <w:t>o</w:t>
      </w:r>
      <w:proofErr w:type="gramEnd"/>
      <w:r>
        <w:t xml:space="preserve"> que couber, os instrumentos da Política Nacional, Estadual e Municipal de Meio Ambiente;</w:t>
      </w:r>
    </w:p>
    <w:p w14:paraId="478981BB" w14:textId="77777777" w:rsidR="007A5A7E" w:rsidRDefault="007A5A7E" w:rsidP="007A5A7E">
      <w:pPr>
        <w:ind w:firstLine="1418"/>
        <w:jc w:val="both"/>
      </w:pPr>
    </w:p>
    <w:p w14:paraId="7776536D" w14:textId="4E9E8925" w:rsidR="007A5A7E" w:rsidRDefault="007A5A7E" w:rsidP="007A5A7E">
      <w:pPr>
        <w:ind w:firstLine="1418"/>
        <w:jc w:val="both"/>
      </w:pPr>
      <w:r>
        <w:t xml:space="preserve">VI </w:t>
      </w:r>
      <w:r w:rsidR="00B86F1A">
        <w:t>–</w:t>
      </w:r>
      <w:r>
        <w:t xml:space="preserve"> </w:t>
      </w:r>
      <w:proofErr w:type="gramStart"/>
      <w:r w:rsidR="00B86F1A">
        <w:t>n</w:t>
      </w:r>
      <w:r>
        <w:t>o</w:t>
      </w:r>
      <w:proofErr w:type="gramEnd"/>
      <w:r>
        <w:t xml:space="preserve"> que couber, os instrumentos das Políticas Municipais de Resíduos Sólidos, de Desenvolvimento Econômico, da Saúde, da Assistência Social e da Educação.</w:t>
      </w:r>
    </w:p>
    <w:p w14:paraId="647FD7AB" w14:textId="77777777" w:rsidR="007A5A7E" w:rsidRDefault="007A5A7E" w:rsidP="007A5A7E">
      <w:pPr>
        <w:ind w:firstLine="1418"/>
        <w:jc w:val="both"/>
      </w:pPr>
    </w:p>
    <w:p w14:paraId="1781B243" w14:textId="77777777" w:rsidR="007A5A7E" w:rsidRDefault="007A5A7E" w:rsidP="00DF43FE">
      <w:pPr>
        <w:jc w:val="center"/>
      </w:pPr>
      <w:r>
        <w:t>CAPÍTULO V</w:t>
      </w:r>
    </w:p>
    <w:p w14:paraId="65A06078" w14:textId="77777777" w:rsidR="007A5A7E" w:rsidRDefault="007A5A7E" w:rsidP="00DF43FE">
      <w:pPr>
        <w:jc w:val="center"/>
      </w:pPr>
      <w:r>
        <w:t>DAS DIRETRIZES</w:t>
      </w:r>
    </w:p>
    <w:p w14:paraId="54A1DB45" w14:textId="77777777" w:rsidR="007A5A7E" w:rsidRDefault="007A5A7E" w:rsidP="007A5A7E">
      <w:pPr>
        <w:ind w:firstLine="1418"/>
        <w:jc w:val="both"/>
      </w:pPr>
    </w:p>
    <w:p w14:paraId="6065D3AF" w14:textId="330030F3" w:rsidR="007A5A7E" w:rsidRDefault="00820C20" w:rsidP="007A5A7E">
      <w:pPr>
        <w:ind w:firstLine="1418"/>
        <w:jc w:val="both"/>
      </w:pPr>
      <w:r w:rsidRPr="00D07195">
        <w:rPr>
          <w:rFonts w:eastAsia="Calibri"/>
          <w:b/>
          <w:bCs/>
          <w:color w:val="000000"/>
        </w:rPr>
        <w:t xml:space="preserve">Art. </w:t>
      </w:r>
      <w:r>
        <w:rPr>
          <w:rFonts w:eastAsia="Calibri"/>
          <w:b/>
          <w:bCs/>
          <w:color w:val="000000"/>
        </w:rPr>
        <w:t>7</w:t>
      </w:r>
      <w:proofErr w:type="gramStart"/>
      <w:r w:rsidRPr="00D07195">
        <w:rPr>
          <w:rFonts w:eastAsia="Calibri"/>
          <w:b/>
          <w:bCs/>
          <w:color w:val="000000"/>
        </w:rPr>
        <w:t xml:space="preserve">º  </w:t>
      </w:r>
      <w:r w:rsidR="007A5A7E">
        <w:t>Compõe</w:t>
      </w:r>
      <w:proofErr w:type="gramEnd"/>
      <w:r w:rsidR="007A5A7E">
        <w:t xml:space="preserve"> as diretrizes desta Política:</w:t>
      </w:r>
    </w:p>
    <w:p w14:paraId="3D76D6D0" w14:textId="77777777" w:rsidR="007A5A7E" w:rsidRDefault="007A5A7E" w:rsidP="007A5A7E">
      <w:pPr>
        <w:ind w:firstLine="1418"/>
        <w:jc w:val="both"/>
      </w:pPr>
    </w:p>
    <w:p w14:paraId="131BB52B" w14:textId="2962B252" w:rsidR="007A5A7E" w:rsidRDefault="007A5A7E" w:rsidP="007A5A7E">
      <w:pPr>
        <w:ind w:firstLine="1418"/>
        <w:jc w:val="both"/>
      </w:pPr>
      <w:r>
        <w:t xml:space="preserve">I – </w:t>
      </w:r>
      <w:proofErr w:type="gramStart"/>
      <w:r w:rsidR="00B86F1A">
        <w:t>d</w:t>
      </w:r>
      <w:r>
        <w:t>efinir</w:t>
      </w:r>
      <w:proofErr w:type="gramEnd"/>
      <w:r>
        <w:t xml:space="preserve"> espaços e sinalização na Orla do Guaíba para a movimentação, atracação e ancoragem de embarcações, especialmente preparados para embarque e desembarque de cargas ou pessoas;</w:t>
      </w:r>
    </w:p>
    <w:p w14:paraId="4A7A6C85" w14:textId="4A5FB7AC" w:rsidR="007A5A7E" w:rsidRDefault="007A5A7E" w:rsidP="007A5A7E">
      <w:pPr>
        <w:ind w:firstLine="1418"/>
        <w:jc w:val="both"/>
      </w:pPr>
      <w:r>
        <w:t xml:space="preserve">II – </w:t>
      </w:r>
      <w:proofErr w:type="gramStart"/>
      <w:r w:rsidR="00B86F1A">
        <w:t>c</w:t>
      </w:r>
      <w:r>
        <w:t>adastrar</w:t>
      </w:r>
      <w:proofErr w:type="gramEnd"/>
      <w:r>
        <w:t xml:space="preserve"> as estruturas de apoio náutico públicas e das embarcações mediante regulamentação;</w:t>
      </w:r>
    </w:p>
    <w:p w14:paraId="1F0C68CB" w14:textId="77777777" w:rsidR="009769CA" w:rsidRDefault="009769CA" w:rsidP="007A5A7E">
      <w:pPr>
        <w:ind w:firstLine="1418"/>
        <w:jc w:val="both"/>
      </w:pPr>
    </w:p>
    <w:p w14:paraId="429D6EAE" w14:textId="4F64AB52" w:rsidR="007A5A7E" w:rsidRDefault="007A5A7E" w:rsidP="007A5A7E">
      <w:pPr>
        <w:ind w:firstLine="1418"/>
        <w:jc w:val="both"/>
      </w:pPr>
      <w:r>
        <w:t xml:space="preserve">III </w:t>
      </w:r>
      <w:r w:rsidR="00B86F1A">
        <w:t>–</w:t>
      </w:r>
      <w:r>
        <w:t xml:space="preserve"> </w:t>
      </w:r>
      <w:r w:rsidR="00B86F1A">
        <w:t>d</w:t>
      </w:r>
      <w:r>
        <w:t>esenvolver processos de sustentabilidade operacional e financeira para a gestão hidroviária e das estruturas de apoio náutico publicas a partir de iniciativas definidas pelo Poder Executivo Municipal;</w:t>
      </w:r>
    </w:p>
    <w:p w14:paraId="2CABD723" w14:textId="77777777" w:rsidR="007A5A7E" w:rsidRDefault="007A5A7E" w:rsidP="007A5A7E">
      <w:pPr>
        <w:ind w:firstLine="1418"/>
        <w:jc w:val="both"/>
      </w:pPr>
    </w:p>
    <w:p w14:paraId="57692FF5" w14:textId="6AD07705" w:rsidR="007A5A7E" w:rsidRDefault="007A5A7E" w:rsidP="007A5A7E">
      <w:pPr>
        <w:ind w:firstLine="1418"/>
        <w:jc w:val="both"/>
      </w:pPr>
      <w:r>
        <w:t xml:space="preserve">IV </w:t>
      </w:r>
      <w:r w:rsidR="00B86F1A">
        <w:t>–</w:t>
      </w:r>
      <w:r>
        <w:t xml:space="preserve"> </w:t>
      </w:r>
      <w:proofErr w:type="gramStart"/>
      <w:r w:rsidR="00B86F1A">
        <w:t>d</w:t>
      </w:r>
      <w:r>
        <w:t>esenvolver</w:t>
      </w:r>
      <w:proofErr w:type="gramEnd"/>
      <w:r>
        <w:t xml:space="preserve"> incentivos às atividades hidroviárias de Economia Compartilhada e ou Colaborativa;</w:t>
      </w:r>
    </w:p>
    <w:p w14:paraId="7961A676" w14:textId="77777777" w:rsidR="007A5A7E" w:rsidRDefault="007A5A7E" w:rsidP="007A5A7E">
      <w:pPr>
        <w:ind w:firstLine="1418"/>
        <w:jc w:val="both"/>
      </w:pPr>
    </w:p>
    <w:p w14:paraId="323C029E" w14:textId="5A72FB78" w:rsidR="007A5A7E" w:rsidRDefault="007A5A7E" w:rsidP="007A5A7E">
      <w:pPr>
        <w:ind w:firstLine="1418"/>
        <w:jc w:val="both"/>
      </w:pPr>
      <w:r>
        <w:t xml:space="preserve">V – </w:t>
      </w:r>
      <w:proofErr w:type="gramStart"/>
      <w:r w:rsidR="00B86F1A">
        <w:t>a</w:t>
      </w:r>
      <w:r>
        <w:t>rticular</w:t>
      </w:r>
      <w:proofErr w:type="gramEnd"/>
      <w:r>
        <w:t xml:space="preserve"> com os demais entes federados em especial com a Marinha do Brasil o estabelecido nesta Política, no que couber;</w:t>
      </w:r>
    </w:p>
    <w:p w14:paraId="433D23B7" w14:textId="77777777" w:rsidR="007A5A7E" w:rsidRDefault="007A5A7E" w:rsidP="007A5A7E">
      <w:pPr>
        <w:ind w:firstLine="1418"/>
        <w:jc w:val="both"/>
      </w:pPr>
    </w:p>
    <w:p w14:paraId="1B9005CA" w14:textId="34D2B004" w:rsidR="007A5A7E" w:rsidRDefault="007A5A7E" w:rsidP="007A5A7E">
      <w:pPr>
        <w:ind w:firstLine="1418"/>
        <w:jc w:val="both"/>
      </w:pPr>
      <w:r>
        <w:t xml:space="preserve">VI </w:t>
      </w:r>
      <w:r w:rsidR="00B86F1A">
        <w:t>–</w:t>
      </w:r>
      <w:r>
        <w:t xml:space="preserve"> </w:t>
      </w:r>
      <w:proofErr w:type="gramStart"/>
      <w:r w:rsidR="00B86F1A">
        <w:t>d</w:t>
      </w:r>
      <w:r>
        <w:t>esenvolver</w:t>
      </w:r>
      <w:proofErr w:type="gramEnd"/>
      <w:r>
        <w:t xml:space="preserve"> de ações e de pesquisas relacionadas às medidas de mitigação e de adaptação às mudanças climáticas na Orla do Lago Guaíba;</w:t>
      </w:r>
    </w:p>
    <w:p w14:paraId="7F3AD5D8" w14:textId="77777777" w:rsidR="007A5A7E" w:rsidRDefault="007A5A7E" w:rsidP="007A5A7E">
      <w:pPr>
        <w:ind w:firstLine="1418"/>
        <w:jc w:val="both"/>
      </w:pPr>
    </w:p>
    <w:p w14:paraId="0F2AB9E8" w14:textId="41639D32" w:rsidR="007A5A7E" w:rsidRDefault="007A5A7E" w:rsidP="007A5A7E">
      <w:pPr>
        <w:ind w:firstLine="1418"/>
        <w:jc w:val="both"/>
      </w:pPr>
      <w:r>
        <w:t xml:space="preserve">VII </w:t>
      </w:r>
      <w:r w:rsidR="00B86F1A">
        <w:t>–</w:t>
      </w:r>
      <w:r>
        <w:t xml:space="preserve"> </w:t>
      </w:r>
      <w:r w:rsidR="00B86F1A">
        <w:t>c</w:t>
      </w:r>
      <w:r>
        <w:t>riar mecanismo de capacitação dos Gestores Públicos, Munícipes e Empreendedores para a economia compartilhada e colaborativa nas dimensões cultural, ambiental, social e financeira, visando implantar esta Política, bem como a Gestão Integrada Hidrografia de Porto Alegre, mediante regulamentação;</w:t>
      </w:r>
    </w:p>
    <w:p w14:paraId="752AA543" w14:textId="77777777" w:rsidR="007A5A7E" w:rsidRDefault="007A5A7E" w:rsidP="007A5A7E">
      <w:pPr>
        <w:ind w:firstLine="1418"/>
        <w:jc w:val="both"/>
      </w:pPr>
    </w:p>
    <w:p w14:paraId="0012ED16" w14:textId="7D7D5F90" w:rsidR="007A5A7E" w:rsidRDefault="007A5A7E" w:rsidP="007A5A7E">
      <w:pPr>
        <w:ind w:firstLine="1418"/>
        <w:jc w:val="both"/>
      </w:pPr>
      <w:r>
        <w:t xml:space="preserve">VIII </w:t>
      </w:r>
      <w:r w:rsidR="00357ABC">
        <w:t>–</w:t>
      </w:r>
      <w:r>
        <w:t xml:space="preserve"> </w:t>
      </w:r>
      <w:r w:rsidR="00B86F1A">
        <w:t>a</w:t>
      </w:r>
      <w:r>
        <w:t>plicar os instrumentos de controle e de gestão do Plano Diretor de Desenvolvimento Urbano Ambiental do Município;</w:t>
      </w:r>
    </w:p>
    <w:p w14:paraId="291696DB" w14:textId="77777777" w:rsidR="007A5A7E" w:rsidRDefault="007A5A7E" w:rsidP="007A5A7E">
      <w:pPr>
        <w:ind w:firstLine="1418"/>
        <w:jc w:val="both"/>
      </w:pPr>
    </w:p>
    <w:p w14:paraId="62A627BF" w14:textId="1120EA5B" w:rsidR="007A5A7E" w:rsidRDefault="007A5A7E" w:rsidP="007A5A7E">
      <w:pPr>
        <w:ind w:firstLine="1418"/>
        <w:jc w:val="both"/>
      </w:pPr>
      <w:r>
        <w:t xml:space="preserve">IX </w:t>
      </w:r>
      <w:r w:rsidR="00357ABC">
        <w:t>–</w:t>
      </w:r>
      <w:r>
        <w:t xml:space="preserve"> </w:t>
      </w:r>
      <w:proofErr w:type="gramStart"/>
      <w:r w:rsidR="00B86F1A">
        <w:t>a</w:t>
      </w:r>
      <w:r>
        <w:t>plicar</w:t>
      </w:r>
      <w:proofErr w:type="gramEnd"/>
      <w:r>
        <w:t xml:space="preserve"> os instrumentos de controle e de gestão do Plano Nacional de Gerenciamento Costeiro (PNGC 2004) Plano Diretor de Desenvolvimento Urbano Ambiental do Município;</w:t>
      </w:r>
    </w:p>
    <w:p w14:paraId="1B4FC293" w14:textId="77777777" w:rsidR="007A5A7E" w:rsidRDefault="007A5A7E" w:rsidP="007A5A7E">
      <w:pPr>
        <w:ind w:firstLine="1418"/>
        <w:jc w:val="both"/>
      </w:pPr>
    </w:p>
    <w:p w14:paraId="5DE8425D" w14:textId="35604B4B" w:rsidR="007A5A7E" w:rsidRDefault="007A5A7E" w:rsidP="007A5A7E">
      <w:pPr>
        <w:ind w:firstLine="1418"/>
        <w:jc w:val="both"/>
      </w:pPr>
      <w:r>
        <w:t xml:space="preserve">X </w:t>
      </w:r>
      <w:r w:rsidR="00357ABC">
        <w:t xml:space="preserve">– </w:t>
      </w:r>
      <w:proofErr w:type="gramStart"/>
      <w:r w:rsidR="00B86F1A">
        <w:t>i</w:t>
      </w:r>
      <w:r>
        <w:t>ntegrar</w:t>
      </w:r>
      <w:proofErr w:type="gramEnd"/>
      <w:r>
        <w:t xml:space="preserve"> a cidade ao Lago Guaíba através da valorização da paisagem, do potencial hidroviário, do turismo, esporte, lazer e do livre acesso da população;</w:t>
      </w:r>
    </w:p>
    <w:p w14:paraId="3246D622" w14:textId="77777777" w:rsidR="007A5A7E" w:rsidRDefault="007A5A7E" w:rsidP="007A5A7E">
      <w:pPr>
        <w:ind w:firstLine="1418"/>
        <w:jc w:val="both"/>
      </w:pPr>
    </w:p>
    <w:p w14:paraId="6291A2DA" w14:textId="772C6A17" w:rsidR="007A5A7E" w:rsidRDefault="007A5A7E" w:rsidP="007A5A7E">
      <w:pPr>
        <w:ind w:firstLine="1418"/>
        <w:jc w:val="both"/>
      </w:pPr>
      <w:r>
        <w:t xml:space="preserve">XI </w:t>
      </w:r>
      <w:r w:rsidR="00357ABC">
        <w:t>–</w:t>
      </w:r>
      <w:r>
        <w:t xml:space="preserve"> </w:t>
      </w:r>
      <w:r w:rsidR="00B86F1A">
        <w:t>p</w:t>
      </w:r>
      <w:r>
        <w:t>reservar, conservar e controlar áreas que sejam representativas dos ecossistemas das faixas terrestre e fluvial da Orla do Guaíba e das Ilhas do Delta do Jacuí, com recuperação e reabilitação das áreas degradadas ou descaracterizadas.</w:t>
      </w:r>
    </w:p>
    <w:p w14:paraId="0821707F" w14:textId="77777777" w:rsidR="007A5A7E" w:rsidRDefault="007A5A7E" w:rsidP="007A5A7E">
      <w:pPr>
        <w:ind w:firstLine="1418"/>
        <w:jc w:val="both"/>
      </w:pPr>
    </w:p>
    <w:p w14:paraId="05E56FD0" w14:textId="7DEEE365" w:rsidR="007A5A7E" w:rsidRDefault="00820C20" w:rsidP="007A5A7E">
      <w:pPr>
        <w:ind w:firstLine="1418"/>
        <w:jc w:val="both"/>
      </w:pPr>
      <w:r w:rsidRPr="00D07195">
        <w:rPr>
          <w:rFonts w:eastAsia="Calibri"/>
          <w:b/>
          <w:bCs/>
          <w:color w:val="000000"/>
        </w:rPr>
        <w:t xml:space="preserve">Art. </w:t>
      </w:r>
      <w:r>
        <w:rPr>
          <w:rFonts w:eastAsia="Calibri"/>
          <w:b/>
          <w:bCs/>
          <w:color w:val="000000"/>
        </w:rPr>
        <w:t>8</w:t>
      </w:r>
      <w:proofErr w:type="gramStart"/>
      <w:r w:rsidRPr="00D07195">
        <w:rPr>
          <w:rFonts w:eastAsia="Calibri"/>
          <w:b/>
          <w:bCs/>
          <w:color w:val="000000"/>
        </w:rPr>
        <w:t xml:space="preserve">º  </w:t>
      </w:r>
      <w:r w:rsidR="007A5A7E">
        <w:t>Compõem</w:t>
      </w:r>
      <w:proofErr w:type="gramEnd"/>
      <w:r w:rsidR="007A5A7E">
        <w:t xml:space="preserve"> as diretrizes da presente lei a responsabilidade compartilhada do Poder Público Municipal, do Setor Empresarial e dos Munícipes pela efetividade das ações voltadas a observância da Política Municipal de Sustentabilidade Hidroviária de Porto Alegre, seus princípios, objetivos e diretrizes e estabelecidos nesta Lei, em seu regulamento(s), planos, programas e projetos.</w:t>
      </w:r>
    </w:p>
    <w:p w14:paraId="4DFF3077" w14:textId="77777777" w:rsidR="007A5A7E" w:rsidRDefault="007A5A7E" w:rsidP="007A5A7E">
      <w:pPr>
        <w:ind w:firstLine="1418"/>
        <w:jc w:val="both"/>
      </w:pPr>
    </w:p>
    <w:p w14:paraId="51F31E05" w14:textId="3DBA2B02" w:rsidR="007A5A7E" w:rsidRDefault="00820C20" w:rsidP="007A5A7E">
      <w:pPr>
        <w:ind w:firstLine="1418"/>
        <w:jc w:val="both"/>
      </w:pPr>
      <w:r w:rsidRPr="00D07195">
        <w:rPr>
          <w:rFonts w:eastAsia="Calibri"/>
          <w:b/>
          <w:bCs/>
          <w:color w:val="000000"/>
        </w:rPr>
        <w:t xml:space="preserve">Art. </w:t>
      </w:r>
      <w:r>
        <w:rPr>
          <w:rFonts w:eastAsia="Calibri"/>
          <w:b/>
          <w:bCs/>
          <w:color w:val="000000"/>
        </w:rPr>
        <w:t>9</w:t>
      </w:r>
      <w:proofErr w:type="gramStart"/>
      <w:r w:rsidRPr="00D07195">
        <w:rPr>
          <w:rFonts w:eastAsia="Calibri"/>
          <w:b/>
          <w:bCs/>
          <w:color w:val="000000"/>
        </w:rPr>
        <w:t xml:space="preserve">º  </w:t>
      </w:r>
      <w:r w:rsidR="007A5A7E">
        <w:t>Consideram</w:t>
      </w:r>
      <w:proofErr w:type="gramEnd"/>
      <w:r w:rsidR="007A5A7E">
        <w:t>-se diretrizes operacionais e financeiras prioritária às iniciativas que desenvolvam:</w:t>
      </w:r>
    </w:p>
    <w:p w14:paraId="76D38905" w14:textId="77777777" w:rsidR="007A5A7E" w:rsidRDefault="007A5A7E" w:rsidP="007A5A7E">
      <w:pPr>
        <w:ind w:firstLine="1418"/>
        <w:jc w:val="both"/>
      </w:pPr>
    </w:p>
    <w:p w14:paraId="2C3C718A" w14:textId="447386C2" w:rsidR="007A5A7E" w:rsidRDefault="007A5A7E" w:rsidP="007A5A7E">
      <w:pPr>
        <w:ind w:firstLine="1418"/>
        <w:jc w:val="both"/>
      </w:pPr>
      <w:r>
        <w:t xml:space="preserve">I </w:t>
      </w:r>
      <w:r w:rsidR="00357ABC">
        <w:t>–</w:t>
      </w:r>
      <w:r>
        <w:t xml:space="preserve"> </w:t>
      </w:r>
      <w:proofErr w:type="gramStart"/>
      <w:r w:rsidR="00357ABC">
        <w:t>g</w:t>
      </w:r>
      <w:r>
        <w:t>estão</w:t>
      </w:r>
      <w:proofErr w:type="gramEnd"/>
      <w:r>
        <w:t xml:space="preserve"> econômica compartilhada e ou colaborativa, na prestação de serviços de operação hidroviária e de estruturas de apoio náutica pública de turismo, esporte e lazer;</w:t>
      </w:r>
    </w:p>
    <w:p w14:paraId="3508B51A" w14:textId="77777777" w:rsidR="00B86F1A" w:rsidRDefault="00B86F1A" w:rsidP="007A5A7E">
      <w:pPr>
        <w:ind w:firstLine="1418"/>
        <w:jc w:val="both"/>
      </w:pPr>
    </w:p>
    <w:p w14:paraId="17C8031A" w14:textId="340C71F6" w:rsidR="007A5A7E" w:rsidRDefault="007A5A7E" w:rsidP="007A5A7E">
      <w:pPr>
        <w:ind w:firstLine="1418"/>
        <w:jc w:val="both"/>
      </w:pPr>
      <w:r>
        <w:t xml:space="preserve">II </w:t>
      </w:r>
      <w:r w:rsidR="00357ABC">
        <w:t>–</w:t>
      </w:r>
      <w:r>
        <w:t xml:space="preserve"> </w:t>
      </w:r>
      <w:proofErr w:type="gramStart"/>
      <w:r w:rsidR="00357ABC">
        <w:t>p</w:t>
      </w:r>
      <w:r>
        <w:t>esquisas</w:t>
      </w:r>
      <w:proofErr w:type="gramEnd"/>
      <w:r>
        <w:t xml:space="preserve"> voltadas a tecnologias limpas na prestação de serviços de operação de estruturas de apoio náutica pública destinadas as atividades inertes a esta Política.</w:t>
      </w:r>
    </w:p>
    <w:p w14:paraId="6F2BB1DE" w14:textId="77777777" w:rsidR="007A5A7E" w:rsidRDefault="007A5A7E" w:rsidP="007A5A7E">
      <w:pPr>
        <w:ind w:firstLine="1418"/>
        <w:jc w:val="both"/>
      </w:pPr>
    </w:p>
    <w:p w14:paraId="08BC308F" w14:textId="77777777" w:rsidR="007A5A7E" w:rsidRDefault="007A5A7E" w:rsidP="00DF43FE">
      <w:pPr>
        <w:jc w:val="center"/>
      </w:pPr>
      <w:r>
        <w:t>CAPÍTULO VI</w:t>
      </w:r>
    </w:p>
    <w:p w14:paraId="369FA1E9" w14:textId="5C7CC4A8" w:rsidR="007A5A7E" w:rsidRDefault="007A5A7E" w:rsidP="00DF43FE">
      <w:pPr>
        <w:jc w:val="center"/>
      </w:pPr>
      <w:r>
        <w:t>DOS DANOS AMBIENTAIS A ORLA E AS ESTRUTURAS DE APOIO NÁUTICO</w:t>
      </w:r>
    </w:p>
    <w:p w14:paraId="5F542756" w14:textId="39913627" w:rsidR="007A5A7E" w:rsidRDefault="00820C20" w:rsidP="007A5A7E">
      <w:pPr>
        <w:ind w:firstLine="1418"/>
        <w:jc w:val="both"/>
      </w:pPr>
      <w:r w:rsidRPr="00D07195">
        <w:rPr>
          <w:rFonts w:eastAsia="Calibri"/>
          <w:b/>
          <w:bCs/>
          <w:color w:val="000000"/>
        </w:rPr>
        <w:t>Art. 1</w:t>
      </w:r>
      <w:r>
        <w:rPr>
          <w:rFonts w:eastAsia="Calibri"/>
          <w:b/>
          <w:bCs/>
          <w:color w:val="000000"/>
        </w:rPr>
        <w:t>0.</w:t>
      </w:r>
      <w:r w:rsidRPr="00D07195">
        <w:rPr>
          <w:rFonts w:eastAsia="Calibri"/>
          <w:b/>
          <w:bCs/>
          <w:color w:val="000000"/>
        </w:rPr>
        <w:t xml:space="preserve">  </w:t>
      </w:r>
      <w:r w:rsidR="007A5A7E">
        <w:t>Qualquer atividade desenvolvida nas faixas terrestre e fluvial, que utilizar as estruturas de apoio náutico pública, deverá estar devidamente cadastrada, sob pena de estarem incorrendo em infração administrativa contra a Administração Municipal.</w:t>
      </w:r>
    </w:p>
    <w:p w14:paraId="5AD92255" w14:textId="77777777" w:rsidR="007A5A7E" w:rsidRDefault="007A5A7E" w:rsidP="007A5A7E">
      <w:pPr>
        <w:ind w:firstLine="1418"/>
        <w:jc w:val="both"/>
      </w:pPr>
    </w:p>
    <w:p w14:paraId="5706EDDF" w14:textId="655F59DA" w:rsidR="007A5A7E" w:rsidRDefault="00820C20" w:rsidP="007A5A7E">
      <w:pPr>
        <w:ind w:firstLine="1418"/>
        <w:jc w:val="both"/>
      </w:pPr>
      <w:r w:rsidRPr="00D07195">
        <w:rPr>
          <w:rFonts w:eastAsia="Calibri"/>
          <w:b/>
          <w:bCs/>
          <w:color w:val="000000"/>
        </w:rPr>
        <w:t>Art. 1</w:t>
      </w:r>
      <w:r>
        <w:rPr>
          <w:rFonts w:eastAsia="Calibri"/>
          <w:b/>
          <w:bCs/>
          <w:color w:val="000000"/>
        </w:rPr>
        <w:t>1.</w:t>
      </w:r>
      <w:r w:rsidRPr="00D07195">
        <w:rPr>
          <w:rFonts w:eastAsia="Calibri"/>
          <w:b/>
          <w:bCs/>
          <w:color w:val="000000"/>
        </w:rPr>
        <w:t xml:space="preserve">  </w:t>
      </w:r>
      <w:r w:rsidR="007A5A7E">
        <w:t>Independentemente da existência de culpa, a ação ou omissão do infrator ambiental que provocar dano ambiental na faixa terrestre ou fluvial da Orla do Guaíba e das Ilhas do Delta do Jacuí, sujeitará ao infrator(es) à(s) sanção(</w:t>
      </w:r>
      <w:proofErr w:type="spellStart"/>
      <w:r w:rsidR="007A5A7E">
        <w:t>ões</w:t>
      </w:r>
      <w:proofErr w:type="spellEnd"/>
      <w:r w:rsidR="007A5A7E">
        <w:t>) previstas em norma vigente, em especial às fixadas na Lei Federal n 9.605, de 12 de fevereiro de 1998, que “dispõe sobre as sanções penais e administrativas derivadas de condutas e atividades lesivas ao meio ambiente, e dá outras providências”, e em seu regulamento o Decreto Federal 6.514, de 22 de julho de 2008, que "dispõe sobre as infrações e sanções administrativas ao meio ambiente, estabelece o processo administrativo federal para apuração destas infrações, e dá outras providências”, bem como suas futuras alterações, bem como as condutas infracionais definidas em norma municipal.</w:t>
      </w:r>
    </w:p>
    <w:p w14:paraId="3FE0596E" w14:textId="77777777" w:rsidR="007A5A7E" w:rsidRDefault="007A5A7E" w:rsidP="007A5A7E">
      <w:pPr>
        <w:ind w:firstLine="1418"/>
        <w:jc w:val="both"/>
      </w:pPr>
    </w:p>
    <w:p w14:paraId="1101BAFB" w14:textId="77777777" w:rsidR="007A5A7E" w:rsidRDefault="007A5A7E" w:rsidP="00DF43FE">
      <w:pPr>
        <w:jc w:val="center"/>
      </w:pPr>
      <w:r>
        <w:t>CAPÍTULO VII</w:t>
      </w:r>
    </w:p>
    <w:p w14:paraId="0A6EF40C" w14:textId="77777777" w:rsidR="007A5A7E" w:rsidRDefault="007A5A7E" w:rsidP="00DF43FE">
      <w:pPr>
        <w:jc w:val="center"/>
      </w:pPr>
      <w:r>
        <w:t>DA SUSTENTABILIDADE OPERACIONAL DA POLÍTICA MUNICIPAL DE SUSTENTABILIDADE HIDROVIÁRIA DE PORTO ALEGRE</w:t>
      </w:r>
    </w:p>
    <w:p w14:paraId="5D952110" w14:textId="77777777" w:rsidR="007A5A7E" w:rsidRDefault="007A5A7E" w:rsidP="007A5A7E">
      <w:pPr>
        <w:ind w:firstLine="1418"/>
        <w:jc w:val="both"/>
      </w:pPr>
    </w:p>
    <w:p w14:paraId="65DF5FF1" w14:textId="1606DD2F" w:rsidR="007A5A7E" w:rsidRDefault="00820C20" w:rsidP="007A5A7E">
      <w:pPr>
        <w:ind w:firstLine="1418"/>
        <w:jc w:val="both"/>
      </w:pPr>
      <w:r w:rsidRPr="00D07195">
        <w:rPr>
          <w:rFonts w:eastAsia="Calibri"/>
          <w:b/>
          <w:bCs/>
          <w:color w:val="000000"/>
        </w:rPr>
        <w:t>Art. 1</w:t>
      </w:r>
      <w:r>
        <w:rPr>
          <w:rFonts w:eastAsia="Calibri"/>
          <w:b/>
          <w:bCs/>
          <w:color w:val="000000"/>
        </w:rPr>
        <w:t>2.</w:t>
      </w:r>
      <w:r w:rsidRPr="00D07195">
        <w:rPr>
          <w:rFonts w:eastAsia="Calibri"/>
          <w:b/>
          <w:bCs/>
          <w:color w:val="000000"/>
        </w:rPr>
        <w:t xml:space="preserve">  </w:t>
      </w:r>
      <w:r w:rsidR="007A5A7E">
        <w:t xml:space="preserve">O Poder Público Municipal poderá incorporará aos seus atuais sistemas de processamento de dados o </w:t>
      </w:r>
      <w:proofErr w:type="gramStart"/>
      <w:r w:rsidR="007A5A7E">
        <w:t>cadastro descritos</w:t>
      </w:r>
      <w:proofErr w:type="gramEnd"/>
      <w:r w:rsidR="007A5A7E">
        <w:t xml:space="preserve"> nesta Política objetivando a sua sustentabilidade operacional, e financeira e a dimensão exata do cenário náutico existente e seu potencial crescimento a fim de definir planos, programas e projetos futuros de gestão integrada hidroviária e de estruturas náuticas.</w:t>
      </w:r>
    </w:p>
    <w:p w14:paraId="45708747" w14:textId="77777777" w:rsidR="007A5A7E" w:rsidRDefault="007A5A7E" w:rsidP="007A5A7E">
      <w:pPr>
        <w:ind w:firstLine="1418"/>
        <w:jc w:val="both"/>
      </w:pPr>
    </w:p>
    <w:p w14:paraId="090289C2" w14:textId="2172C25A" w:rsidR="007A5A7E" w:rsidRDefault="00820C20" w:rsidP="007A5A7E">
      <w:pPr>
        <w:ind w:firstLine="1418"/>
        <w:jc w:val="both"/>
      </w:pPr>
      <w:r w:rsidRPr="00D07195">
        <w:rPr>
          <w:rFonts w:eastAsia="Calibri"/>
          <w:b/>
          <w:bCs/>
          <w:color w:val="000000"/>
        </w:rPr>
        <w:t>Art. 1</w:t>
      </w:r>
      <w:r>
        <w:rPr>
          <w:rFonts w:eastAsia="Calibri"/>
          <w:b/>
          <w:bCs/>
          <w:color w:val="000000"/>
        </w:rPr>
        <w:t>3.</w:t>
      </w:r>
      <w:r w:rsidRPr="00D07195">
        <w:rPr>
          <w:rFonts w:eastAsia="Calibri"/>
          <w:b/>
          <w:bCs/>
          <w:color w:val="000000"/>
        </w:rPr>
        <w:t xml:space="preserve">  </w:t>
      </w:r>
      <w:r w:rsidR="007A5A7E">
        <w:t>A sustentabilidade operacional e financeira seguira os princípios, os instrumentos e as diretrizes elencadas nesta Política necessitando regulamentar implantação deste Capítulo, por iniciativa do Poder Executivo Municipal, através do envolvimento das Secretarias afetas ao tema e a abrangência desta Política.</w:t>
      </w:r>
    </w:p>
    <w:p w14:paraId="416B9E95" w14:textId="77777777" w:rsidR="007A5A7E" w:rsidRDefault="007A5A7E" w:rsidP="007A5A7E">
      <w:pPr>
        <w:ind w:firstLine="1418"/>
        <w:jc w:val="both"/>
      </w:pPr>
    </w:p>
    <w:p w14:paraId="58AFA26E" w14:textId="4A96AE4B" w:rsidR="007A5A7E" w:rsidRDefault="00820C20" w:rsidP="007A5A7E">
      <w:pPr>
        <w:ind w:firstLine="1418"/>
        <w:jc w:val="both"/>
      </w:pPr>
      <w:r w:rsidRPr="00D07195">
        <w:rPr>
          <w:rFonts w:eastAsia="Calibri"/>
          <w:b/>
          <w:bCs/>
          <w:color w:val="000000"/>
        </w:rPr>
        <w:t>Art. 1</w:t>
      </w:r>
      <w:r>
        <w:rPr>
          <w:rFonts w:eastAsia="Calibri"/>
          <w:b/>
          <w:bCs/>
          <w:color w:val="000000"/>
        </w:rPr>
        <w:t>4.</w:t>
      </w:r>
      <w:r w:rsidRPr="00D07195">
        <w:rPr>
          <w:rFonts w:eastAsia="Calibri"/>
          <w:b/>
          <w:bCs/>
          <w:color w:val="000000"/>
        </w:rPr>
        <w:t xml:space="preserve">  </w:t>
      </w:r>
      <w:r w:rsidR="007A5A7E">
        <w:t>Os estudos técnicos, a instalação e operação hidroviária e de estrutura de apoio náutico público junto a Orla do Guaíba poderão ser concedidas a particulares, mediante prévio procedimento licitatório ou outro meio autorizado por norma vigente.</w:t>
      </w:r>
    </w:p>
    <w:p w14:paraId="64F729CE" w14:textId="77777777" w:rsidR="007A5A7E" w:rsidRDefault="007A5A7E" w:rsidP="007A5A7E">
      <w:pPr>
        <w:ind w:firstLine="1418"/>
        <w:jc w:val="both"/>
      </w:pPr>
    </w:p>
    <w:p w14:paraId="790BA77D" w14:textId="25B76569" w:rsidR="007A5A7E" w:rsidRDefault="00357ABC" w:rsidP="007A5A7E">
      <w:pPr>
        <w:ind w:firstLine="1418"/>
        <w:jc w:val="both"/>
      </w:pPr>
      <w:r w:rsidRPr="001D0489">
        <w:rPr>
          <w:b/>
        </w:rPr>
        <w:t>Parágrafo único.</w:t>
      </w:r>
      <w:r>
        <w:t xml:space="preserve"> </w:t>
      </w:r>
      <w:r w:rsidRPr="00E57468">
        <w:t xml:space="preserve"> </w:t>
      </w:r>
      <w:r w:rsidR="007A5A7E">
        <w:t>Para a remuneração desses serviços, serão considerados os investimentos necessários, o custo operacional, possíveis receitas decorrentes de inserções publicitárias ou institucionais na estrutura de apoio náutico ou em impressos didático-educativos relativos às regras de uso de embarcações, bem como outros critérios a serem regulamentados em norma específica.</w:t>
      </w:r>
    </w:p>
    <w:p w14:paraId="66774275" w14:textId="77777777" w:rsidR="007A5A7E" w:rsidRDefault="007A5A7E" w:rsidP="00DF43FE">
      <w:pPr>
        <w:jc w:val="center"/>
      </w:pPr>
      <w:r>
        <w:t>CAPÍTULO VIII</w:t>
      </w:r>
    </w:p>
    <w:p w14:paraId="083D626A" w14:textId="77777777" w:rsidR="007A5A7E" w:rsidRDefault="007A5A7E" w:rsidP="00DF43FE">
      <w:pPr>
        <w:jc w:val="center"/>
      </w:pPr>
      <w:r>
        <w:t>DISPOSIÇÕES TRANSITÓRIAS E FINAIS</w:t>
      </w:r>
    </w:p>
    <w:p w14:paraId="35F5432B" w14:textId="77777777" w:rsidR="007A5A7E" w:rsidRDefault="007A5A7E" w:rsidP="007A5A7E">
      <w:pPr>
        <w:ind w:firstLine="1418"/>
        <w:jc w:val="both"/>
      </w:pPr>
    </w:p>
    <w:p w14:paraId="1D1E871D" w14:textId="07BA299E" w:rsidR="007A5A7E" w:rsidRDefault="00820C20" w:rsidP="007A5A7E">
      <w:pPr>
        <w:ind w:firstLine="1418"/>
        <w:jc w:val="both"/>
      </w:pPr>
      <w:r w:rsidRPr="00D07195">
        <w:rPr>
          <w:rFonts w:eastAsia="Calibri"/>
          <w:b/>
          <w:bCs/>
          <w:color w:val="000000"/>
        </w:rPr>
        <w:t>Art. 1</w:t>
      </w:r>
      <w:r>
        <w:rPr>
          <w:rFonts w:eastAsia="Calibri"/>
          <w:b/>
          <w:bCs/>
          <w:color w:val="000000"/>
        </w:rPr>
        <w:t>5.</w:t>
      </w:r>
      <w:r w:rsidRPr="00D07195">
        <w:rPr>
          <w:rFonts w:eastAsia="Calibri"/>
          <w:b/>
          <w:bCs/>
          <w:color w:val="000000"/>
        </w:rPr>
        <w:t xml:space="preserve">  </w:t>
      </w:r>
      <w:r w:rsidR="007A5A7E">
        <w:t>O Poder Executivo Municipal incluirá, na Lei de Diretrizes Orçamentária e na Lei Orçamentária Anual do exercício civil subsequente ao da data de publicação desta Lei, as despesas decorrentes da sua execução.</w:t>
      </w:r>
    </w:p>
    <w:p w14:paraId="373229BE" w14:textId="77777777" w:rsidR="007A5A7E" w:rsidRDefault="007A5A7E" w:rsidP="007A5A7E">
      <w:pPr>
        <w:ind w:firstLine="1418"/>
        <w:jc w:val="both"/>
      </w:pPr>
    </w:p>
    <w:p w14:paraId="1A783F6F" w14:textId="0BDB35EB" w:rsidR="007A5A7E" w:rsidRDefault="00820C20" w:rsidP="007A5A7E">
      <w:pPr>
        <w:ind w:firstLine="1418"/>
        <w:jc w:val="both"/>
      </w:pPr>
      <w:r w:rsidRPr="00D07195">
        <w:rPr>
          <w:rFonts w:eastAsia="Calibri"/>
          <w:b/>
          <w:bCs/>
          <w:color w:val="000000"/>
        </w:rPr>
        <w:t>Art. 1</w:t>
      </w:r>
      <w:r>
        <w:rPr>
          <w:rFonts w:eastAsia="Calibri"/>
          <w:b/>
          <w:bCs/>
          <w:color w:val="000000"/>
        </w:rPr>
        <w:t>6.</w:t>
      </w:r>
      <w:r w:rsidRPr="00D07195">
        <w:rPr>
          <w:rFonts w:eastAsia="Calibri"/>
          <w:b/>
          <w:bCs/>
          <w:color w:val="000000"/>
        </w:rPr>
        <w:t xml:space="preserve">  </w:t>
      </w:r>
      <w:r w:rsidR="007A5A7E">
        <w:t xml:space="preserve">Poderão ser estabelecidos Termo de Colaboração, Termo de Fomento, Acordo de Cooperação, bem </w:t>
      </w:r>
      <w:proofErr w:type="gramStart"/>
      <w:r w:rsidR="007A5A7E">
        <w:t>como  parcerias</w:t>
      </w:r>
      <w:proofErr w:type="gramEnd"/>
      <w:r w:rsidR="007A5A7E">
        <w:t xml:space="preserve"> público-privadas na execução da Política Municipal de Sustentabilidade Hidroviária de Porto Alegre.</w:t>
      </w:r>
    </w:p>
    <w:p w14:paraId="12263DE6" w14:textId="77777777" w:rsidR="007A5A7E" w:rsidRDefault="007A5A7E" w:rsidP="007A5A7E">
      <w:pPr>
        <w:ind w:firstLine="1418"/>
        <w:jc w:val="both"/>
      </w:pPr>
    </w:p>
    <w:p w14:paraId="60215959" w14:textId="73B02F97" w:rsidR="007A5A7E" w:rsidRDefault="00820C20" w:rsidP="007A5A7E">
      <w:pPr>
        <w:ind w:firstLine="1418"/>
        <w:jc w:val="both"/>
      </w:pPr>
      <w:r w:rsidRPr="00D07195">
        <w:rPr>
          <w:rFonts w:eastAsia="Calibri"/>
          <w:b/>
          <w:bCs/>
          <w:color w:val="000000"/>
        </w:rPr>
        <w:t>Art. 1</w:t>
      </w:r>
      <w:r>
        <w:rPr>
          <w:rFonts w:eastAsia="Calibri"/>
          <w:b/>
          <w:bCs/>
          <w:color w:val="000000"/>
        </w:rPr>
        <w:t>7.</w:t>
      </w:r>
      <w:r w:rsidRPr="00D07195">
        <w:rPr>
          <w:rFonts w:eastAsia="Calibri"/>
          <w:b/>
          <w:bCs/>
          <w:color w:val="000000"/>
        </w:rPr>
        <w:t xml:space="preserve">  </w:t>
      </w:r>
      <w:r w:rsidR="007A5A7E">
        <w:t>Os anexos desta Lei poderão ser alterados por decreto.</w:t>
      </w:r>
    </w:p>
    <w:p w14:paraId="7A6D9F65" w14:textId="77777777" w:rsidR="007A5A7E" w:rsidRDefault="007A5A7E" w:rsidP="007A5A7E">
      <w:pPr>
        <w:ind w:firstLine="1418"/>
        <w:jc w:val="both"/>
      </w:pPr>
    </w:p>
    <w:p w14:paraId="1DD647A5" w14:textId="491EAF0A" w:rsidR="007A5A7E" w:rsidRDefault="00820C20" w:rsidP="007A5A7E">
      <w:pPr>
        <w:ind w:firstLine="1418"/>
        <w:jc w:val="both"/>
      </w:pPr>
      <w:r w:rsidRPr="00D07195">
        <w:rPr>
          <w:rFonts w:eastAsia="Calibri"/>
          <w:b/>
          <w:bCs/>
          <w:color w:val="000000"/>
        </w:rPr>
        <w:t>Art. 1</w:t>
      </w:r>
      <w:r>
        <w:rPr>
          <w:rFonts w:eastAsia="Calibri"/>
          <w:b/>
          <w:bCs/>
          <w:color w:val="000000"/>
        </w:rPr>
        <w:t>8.</w:t>
      </w:r>
      <w:r w:rsidRPr="00D07195">
        <w:rPr>
          <w:rFonts w:eastAsia="Calibri"/>
          <w:b/>
          <w:bCs/>
          <w:color w:val="000000"/>
        </w:rPr>
        <w:t xml:space="preserve">  </w:t>
      </w:r>
      <w:r w:rsidR="007A5A7E">
        <w:t>Esta Lei entra em vigor na data de sua publicação e revogam-se as disposições em contrário.</w:t>
      </w:r>
    </w:p>
    <w:p w14:paraId="40874DB3" w14:textId="77777777" w:rsidR="007A5A7E" w:rsidRDefault="007A5A7E" w:rsidP="008A1D7E">
      <w:pPr>
        <w:ind w:firstLine="1418"/>
        <w:jc w:val="both"/>
      </w:pPr>
    </w:p>
    <w:p w14:paraId="21BCA4D2" w14:textId="77777777" w:rsidR="007A5A7E" w:rsidRDefault="007A5A7E" w:rsidP="008A1D7E">
      <w:pPr>
        <w:ind w:firstLine="1418"/>
        <w:jc w:val="both"/>
      </w:pPr>
    </w:p>
    <w:p w14:paraId="5D0BC921" w14:textId="77777777" w:rsidR="007A5A7E" w:rsidRDefault="007A5A7E" w:rsidP="008A1D7E">
      <w:pPr>
        <w:ind w:firstLine="1418"/>
        <w:jc w:val="both"/>
      </w:pPr>
    </w:p>
    <w:p w14:paraId="282FE3B6" w14:textId="77777777" w:rsidR="007A5A7E" w:rsidRDefault="007A5A7E" w:rsidP="008A1D7E">
      <w:pPr>
        <w:ind w:firstLine="1418"/>
        <w:jc w:val="both"/>
      </w:pPr>
    </w:p>
    <w:p w14:paraId="503F8619" w14:textId="77777777" w:rsidR="007A5A7E" w:rsidRDefault="007A5A7E" w:rsidP="008A1D7E">
      <w:pPr>
        <w:ind w:firstLine="1418"/>
        <w:jc w:val="both"/>
      </w:pPr>
    </w:p>
    <w:p w14:paraId="4942A25B" w14:textId="77777777" w:rsidR="007A5A7E" w:rsidRDefault="007A5A7E" w:rsidP="008A1D7E">
      <w:pPr>
        <w:ind w:firstLine="1418"/>
        <w:jc w:val="both"/>
      </w:pPr>
    </w:p>
    <w:p w14:paraId="1C5B51F4" w14:textId="77777777" w:rsidR="007A5A7E" w:rsidRDefault="007A5A7E" w:rsidP="008A1D7E">
      <w:pPr>
        <w:ind w:firstLine="1418"/>
        <w:jc w:val="both"/>
      </w:pPr>
    </w:p>
    <w:p w14:paraId="7663CFC2" w14:textId="77777777" w:rsidR="007A5A7E" w:rsidRDefault="007A5A7E" w:rsidP="008A1D7E">
      <w:pPr>
        <w:ind w:firstLine="1418"/>
        <w:jc w:val="both"/>
      </w:pPr>
    </w:p>
    <w:p w14:paraId="6E2648AC" w14:textId="77777777" w:rsidR="007A5A7E" w:rsidRDefault="007A5A7E" w:rsidP="008A1D7E">
      <w:pPr>
        <w:ind w:firstLine="1418"/>
        <w:jc w:val="both"/>
      </w:pPr>
    </w:p>
    <w:p w14:paraId="0F987498" w14:textId="06EEB870" w:rsidR="00322580" w:rsidRPr="0017042C" w:rsidRDefault="00322580" w:rsidP="00DF43FE">
      <w:pPr>
        <w:ind w:firstLine="1418"/>
        <w:jc w:val="both"/>
        <w:rPr>
          <w:bCs/>
          <w:sz w:val="20"/>
          <w:szCs w:val="20"/>
        </w:rPr>
      </w:pPr>
    </w:p>
    <w:sectPr w:rsidR="00322580" w:rsidRPr="0017042C"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59833" w14:textId="77777777" w:rsidR="009769CA" w:rsidRDefault="009769CA">
      <w:r>
        <w:separator/>
      </w:r>
    </w:p>
  </w:endnote>
  <w:endnote w:type="continuationSeparator" w:id="0">
    <w:p w14:paraId="44777BFE" w14:textId="77777777" w:rsidR="009769CA" w:rsidRDefault="0097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4C264" w14:textId="77777777" w:rsidR="009769CA" w:rsidRDefault="009769CA">
      <w:r>
        <w:separator/>
      </w:r>
    </w:p>
  </w:footnote>
  <w:footnote w:type="continuationSeparator" w:id="0">
    <w:p w14:paraId="22A183EC" w14:textId="77777777" w:rsidR="009769CA" w:rsidRDefault="00976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DCA96" w14:textId="77777777" w:rsidR="009769CA" w:rsidRDefault="009769CA"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524609D0" wp14:editId="63F36081">
              <wp:simplePos x="0" y="0"/>
              <wp:positionH relativeFrom="column">
                <wp:posOffset>4653283</wp:posOffset>
              </wp:positionH>
              <wp:positionV relativeFrom="paragraph">
                <wp:posOffset>133209</wp:posOffset>
              </wp:positionV>
              <wp:extent cx="1299177" cy="250668"/>
              <wp:effectExtent l="0" t="0" r="15875" b="16510"/>
              <wp:wrapNone/>
              <wp:docPr id="2" name="Retângulo 2"/>
              <wp:cNvGraphicFramePr/>
              <a:graphic xmlns:a="http://schemas.openxmlformats.org/drawingml/2006/main">
                <a:graphicData uri="http://schemas.microsoft.com/office/word/2010/wordprocessingShape">
                  <wps:wsp>
                    <wps:cNvSpPr/>
                    <wps:spPr>
                      <a:xfrm>
                        <a:off x="0" y="0"/>
                        <a:ext cx="1299177" cy="2506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E4179" id="Retângulo 2" o:spid="_x0000_s1026" style="position:absolute;margin-left:366.4pt;margin-top:10.5pt;width:102.3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" filled="f" strokecolor="black [3213]" strokeweight="1pt"/>
          </w:pict>
        </mc:Fallback>
      </mc:AlternateContent>
    </w:r>
  </w:p>
  <w:p w14:paraId="2B81C744" w14:textId="77777777" w:rsidR="009769CA" w:rsidRPr="005460FE" w:rsidRDefault="009769CA"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2C30D3">
      <w:rPr>
        <w:b/>
        <w:bCs/>
        <w:noProof/>
      </w:rPr>
      <w:t>3</w:t>
    </w:r>
    <w:r w:rsidRPr="005460FE">
      <w:rPr>
        <w:b/>
        <w:bCs/>
      </w:rPr>
      <w:fldChar w:fldCharType="end"/>
    </w:r>
    <w:r w:rsidRPr="005460FE">
      <w:rPr>
        <w:b/>
        <w:bCs/>
      </w:rPr>
      <w:t>|__</w:t>
    </w:r>
  </w:p>
  <w:p w14:paraId="2CC64F53" w14:textId="77777777" w:rsidR="009769CA" w:rsidRDefault="009769CA" w:rsidP="00244AC2">
    <w:pPr>
      <w:pStyle w:val="Cabealho"/>
      <w:jc w:val="right"/>
      <w:rPr>
        <w:b/>
        <w:bCs/>
      </w:rPr>
    </w:pPr>
  </w:p>
  <w:p w14:paraId="4EDDF1E7" w14:textId="4B668D37" w:rsidR="009769CA" w:rsidRDefault="009769CA" w:rsidP="00244AC2">
    <w:pPr>
      <w:pStyle w:val="Cabealho"/>
      <w:jc w:val="right"/>
      <w:rPr>
        <w:b/>
        <w:bCs/>
      </w:rPr>
    </w:pPr>
    <w:r>
      <w:rPr>
        <w:b/>
        <w:bCs/>
      </w:rPr>
      <w:t>PROC. Nº   1262/18</w:t>
    </w:r>
  </w:p>
  <w:p w14:paraId="33960116" w14:textId="30F9ED29" w:rsidR="009769CA" w:rsidRDefault="009769CA" w:rsidP="00244AC2">
    <w:pPr>
      <w:pStyle w:val="Cabealho"/>
      <w:jc w:val="right"/>
      <w:rPr>
        <w:b/>
        <w:bCs/>
      </w:rPr>
    </w:pPr>
    <w:r>
      <w:rPr>
        <w:b/>
        <w:bCs/>
      </w:rPr>
      <w:t>PLL     Nº     116/18</w:t>
    </w:r>
  </w:p>
  <w:p w14:paraId="6E1D8973" w14:textId="77777777" w:rsidR="009769CA" w:rsidRDefault="009769CA" w:rsidP="00244AC2">
    <w:pPr>
      <w:pStyle w:val="Cabealho"/>
      <w:jc w:val="right"/>
      <w:rPr>
        <w:b/>
        <w:bCs/>
      </w:rPr>
    </w:pPr>
  </w:p>
  <w:p w14:paraId="7E2F05FF" w14:textId="77777777" w:rsidR="009769CA" w:rsidRDefault="009769CA"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5E57"/>
    <w:rsid w:val="00016E3E"/>
    <w:rsid w:val="00016F70"/>
    <w:rsid w:val="00026618"/>
    <w:rsid w:val="00034699"/>
    <w:rsid w:val="00041CD3"/>
    <w:rsid w:val="00043897"/>
    <w:rsid w:val="00067DA9"/>
    <w:rsid w:val="000819AF"/>
    <w:rsid w:val="00083770"/>
    <w:rsid w:val="00087B54"/>
    <w:rsid w:val="000962D6"/>
    <w:rsid w:val="000A0D25"/>
    <w:rsid w:val="000A68A9"/>
    <w:rsid w:val="000B0FD3"/>
    <w:rsid w:val="000B2EB2"/>
    <w:rsid w:val="000B5093"/>
    <w:rsid w:val="000D5967"/>
    <w:rsid w:val="000E6B4E"/>
    <w:rsid w:val="000E6BFE"/>
    <w:rsid w:val="000E6D82"/>
    <w:rsid w:val="000E7084"/>
    <w:rsid w:val="000E7BB8"/>
    <w:rsid w:val="000E7E55"/>
    <w:rsid w:val="000F535A"/>
    <w:rsid w:val="00104D54"/>
    <w:rsid w:val="00107096"/>
    <w:rsid w:val="00107F7F"/>
    <w:rsid w:val="001248CF"/>
    <w:rsid w:val="00124F7A"/>
    <w:rsid w:val="00130507"/>
    <w:rsid w:val="00131099"/>
    <w:rsid w:val="001321B7"/>
    <w:rsid w:val="00135F00"/>
    <w:rsid w:val="001460D9"/>
    <w:rsid w:val="00147EBF"/>
    <w:rsid w:val="001516D5"/>
    <w:rsid w:val="0015472C"/>
    <w:rsid w:val="0016549E"/>
    <w:rsid w:val="0017042C"/>
    <w:rsid w:val="00175A1E"/>
    <w:rsid w:val="001800A4"/>
    <w:rsid w:val="00192984"/>
    <w:rsid w:val="00197B78"/>
    <w:rsid w:val="001A1EB0"/>
    <w:rsid w:val="001C5510"/>
    <w:rsid w:val="001D2167"/>
    <w:rsid w:val="001D5CF6"/>
    <w:rsid w:val="001D6044"/>
    <w:rsid w:val="001D6C12"/>
    <w:rsid w:val="001E1CB4"/>
    <w:rsid w:val="001E3D3B"/>
    <w:rsid w:val="001E466B"/>
    <w:rsid w:val="001E6408"/>
    <w:rsid w:val="0020384D"/>
    <w:rsid w:val="00213DD2"/>
    <w:rsid w:val="002202E5"/>
    <w:rsid w:val="00232666"/>
    <w:rsid w:val="002412F9"/>
    <w:rsid w:val="00241BF0"/>
    <w:rsid w:val="00244AC2"/>
    <w:rsid w:val="002455A5"/>
    <w:rsid w:val="002465AC"/>
    <w:rsid w:val="00254F83"/>
    <w:rsid w:val="00281135"/>
    <w:rsid w:val="00290B26"/>
    <w:rsid w:val="00291447"/>
    <w:rsid w:val="002A026C"/>
    <w:rsid w:val="002B186F"/>
    <w:rsid w:val="002B26F2"/>
    <w:rsid w:val="002C1FA9"/>
    <w:rsid w:val="002C2775"/>
    <w:rsid w:val="002C30D3"/>
    <w:rsid w:val="002D26B5"/>
    <w:rsid w:val="002E6DEE"/>
    <w:rsid w:val="002E714A"/>
    <w:rsid w:val="002E756C"/>
    <w:rsid w:val="002F5DB6"/>
    <w:rsid w:val="002F783C"/>
    <w:rsid w:val="00302CBA"/>
    <w:rsid w:val="00303524"/>
    <w:rsid w:val="00311588"/>
    <w:rsid w:val="00315948"/>
    <w:rsid w:val="0032174A"/>
    <w:rsid w:val="00322580"/>
    <w:rsid w:val="00333366"/>
    <w:rsid w:val="003363CE"/>
    <w:rsid w:val="003455AA"/>
    <w:rsid w:val="00353267"/>
    <w:rsid w:val="003544CB"/>
    <w:rsid w:val="00357ABC"/>
    <w:rsid w:val="00360D05"/>
    <w:rsid w:val="00362737"/>
    <w:rsid w:val="00366A7C"/>
    <w:rsid w:val="0036703E"/>
    <w:rsid w:val="003807F3"/>
    <w:rsid w:val="00381F87"/>
    <w:rsid w:val="00384201"/>
    <w:rsid w:val="0038662C"/>
    <w:rsid w:val="00394717"/>
    <w:rsid w:val="00394766"/>
    <w:rsid w:val="0039795E"/>
    <w:rsid w:val="003A17FB"/>
    <w:rsid w:val="003C0D52"/>
    <w:rsid w:val="003C5626"/>
    <w:rsid w:val="003D139F"/>
    <w:rsid w:val="003D35A4"/>
    <w:rsid w:val="003D62BB"/>
    <w:rsid w:val="003E322C"/>
    <w:rsid w:val="003E3231"/>
    <w:rsid w:val="003E4786"/>
    <w:rsid w:val="003F0350"/>
    <w:rsid w:val="003F6DED"/>
    <w:rsid w:val="003F7169"/>
    <w:rsid w:val="004000B0"/>
    <w:rsid w:val="00404DCE"/>
    <w:rsid w:val="00414169"/>
    <w:rsid w:val="0042580E"/>
    <w:rsid w:val="00426579"/>
    <w:rsid w:val="0043185B"/>
    <w:rsid w:val="00433C1A"/>
    <w:rsid w:val="00434393"/>
    <w:rsid w:val="00440DB4"/>
    <w:rsid w:val="00445893"/>
    <w:rsid w:val="004469B6"/>
    <w:rsid w:val="00446F25"/>
    <w:rsid w:val="00453B81"/>
    <w:rsid w:val="0046365B"/>
    <w:rsid w:val="00467B68"/>
    <w:rsid w:val="004722F4"/>
    <w:rsid w:val="00474B06"/>
    <w:rsid w:val="00484022"/>
    <w:rsid w:val="00487D8A"/>
    <w:rsid w:val="00497427"/>
    <w:rsid w:val="004A5493"/>
    <w:rsid w:val="004A5999"/>
    <w:rsid w:val="004A6CB4"/>
    <w:rsid w:val="004B0F44"/>
    <w:rsid w:val="004B15FF"/>
    <w:rsid w:val="004B1EC5"/>
    <w:rsid w:val="004B682C"/>
    <w:rsid w:val="004B6A9E"/>
    <w:rsid w:val="004C1E11"/>
    <w:rsid w:val="004D051D"/>
    <w:rsid w:val="004D2C22"/>
    <w:rsid w:val="004E7CEE"/>
    <w:rsid w:val="004F073E"/>
    <w:rsid w:val="004F273F"/>
    <w:rsid w:val="004F48A6"/>
    <w:rsid w:val="00504671"/>
    <w:rsid w:val="00514D20"/>
    <w:rsid w:val="00520A30"/>
    <w:rsid w:val="00522271"/>
    <w:rsid w:val="0053710C"/>
    <w:rsid w:val="00537B34"/>
    <w:rsid w:val="0054139F"/>
    <w:rsid w:val="00545B4D"/>
    <w:rsid w:val="005530F5"/>
    <w:rsid w:val="00555551"/>
    <w:rsid w:val="00556572"/>
    <w:rsid w:val="00566A9E"/>
    <w:rsid w:val="00574849"/>
    <w:rsid w:val="00577611"/>
    <w:rsid w:val="00593EFA"/>
    <w:rsid w:val="0059414A"/>
    <w:rsid w:val="00594E01"/>
    <w:rsid w:val="005A4F9C"/>
    <w:rsid w:val="005B3652"/>
    <w:rsid w:val="005B4B65"/>
    <w:rsid w:val="005B74D2"/>
    <w:rsid w:val="005C4C13"/>
    <w:rsid w:val="005D4422"/>
    <w:rsid w:val="005D4C24"/>
    <w:rsid w:val="005E63AE"/>
    <w:rsid w:val="005F386E"/>
    <w:rsid w:val="005F3B44"/>
    <w:rsid w:val="005F4DF6"/>
    <w:rsid w:val="00601FDF"/>
    <w:rsid w:val="006027B4"/>
    <w:rsid w:val="0060331E"/>
    <w:rsid w:val="00604FA6"/>
    <w:rsid w:val="0060515A"/>
    <w:rsid w:val="00614E73"/>
    <w:rsid w:val="0062571E"/>
    <w:rsid w:val="00626078"/>
    <w:rsid w:val="00627A93"/>
    <w:rsid w:val="0064695A"/>
    <w:rsid w:val="0065339D"/>
    <w:rsid w:val="00656BA8"/>
    <w:rsid w:val="00665150"/>
    <w:rsid w:val="00673F2A"/>
    <w:rsid w:val="006801CE"/>
    <w:rsid w:val="00684867"/>
    <w:rsid w:val="0069175B"/>
    <w:rsid w:val="00692AFB"/>
    <w:rsid w:val="006932FC"/>
    <w:rsid w:val="006938C5"/>
    <w:rsid w:val="006951FF"/>
    <w:rsid w:val="006A2ABC"/>
    <w:rsid w:val="006B2FE1"/>
    <w:rsid w:val="006B30B0"/>
    <w:rsid w:val="006B6B34"/>
    <w:rsid w:val="006C0B8D"/>
    <w:rsid w:val="006C652B"/>
    <w:rsid w:val="006D4EBC"/>
    <w:rsid w:val="006F191C"/>
    <w:rsid w:val="006F6142"/>
    <w:rsid w:val="006F67D4"/>
    <w:rsid w:val="006F7A86"/>
    <w:rsid w:val="00714811"/>
    <w:rsid w:val="00720041"/>
    <w:rsid w:val="00721FE1"/>
    <w:rsid w:val="007322CA"/>
    <w:rsid w:val="00736149"/>
    <w:rsid w:val="0074274A"/>
    <w:rsid w:val="007521A0"/>
    <w:rsid w:val="0075526A"/>
    <w:rsid w:val="0076063F"/>
    <w:rsid w:val="007675FB"/>
    <w:rsid w:val="00770109"/>
    <w:rsid w:val="00772B09"/>
    <w:rsid w:val="0077570F"/>
    <w:rsid w:val="007846FD"/>
    <w:rsid w:val="00785D1A"/>
    <w:rsid w:val="00790551"/>
    <w:rsid w:val="00792923"/>
    <w:rsid w:val="007953F9"/>
    <w:rsid w:val="007A2C1B"/>
    <w:rsid w:val="007A3921"/>
    <w:rsid w:val="007A5987"/>
    <w:rsid w:val="007A5A7E"/>
    <w:rsid w:val="007B2146"/>
    <w:rsid w:val="007C0287"/>
    <w:rsid w:val="007C2CC2"/>
    <w:rsid w:val="007C65CF"/>
    <w:rsid w:val="007D24FA"/>
    <w:rsid w:val="007E6263"/>
    <w:rsid w:val="007E7ED2"/>
    <w:rsid w:val="007F5959"/>
    <w:rsid w:val="00802117"/>
    <w:rsid w:val="00802AFD"/>
    <w:rsid w:val="00804E78"/>
    <w:rsid w:val="00806DD1"/>
    <w:rsid w:val="00820C20"/>
    <w:rsid w:val="00831400"/>
    <w:rsid w:val="00834B96"/>
    <w:rsid w:val="00837E3C"/>
    <w:rsid w:val="00840F38"/>
    <w:rsid w:val="00847E49"/>
    <w:rsid w:val="00853D45"/>
    <w:rsid w:val="00855B81"/>
    <w:rsid w:val="00873DBC"/>
    <w:rsid w:val="0089741A"/>
    <w:rsid w:val="008A1D7E"/>
    <w:rsid w:val="008A23D6"/>
    <w:rsid w:val="008B6755"/>
    <w:rsid w:val="008C0C9D"/>
    <w:rsid w:val="008C3A1B"/>
    <w:rsid w:val="008D4708"/>
    <w:rsid w:val="008F1428"/>
    <w:rsid w:val="00912F08"/>
    <w:rsid w:val="009150F8"/>
    <w:rsid w:val="00930635"/>
    <w:rsid w:val="009339B1"/>
    <w:rsid w:val="00935A58"/>
    <w:rsid w:val="00936C92"/>
    <w:rsid w:val="00943280"/>
    <w:rsid w:val="00943437"/>
    <w:rsid w:val="009479C2"/>
    <w:rsid w:val="00950B83"/>
    <w:rsid w:val="00960B14"/>
    <w:rsid w:val="009654CD"/>
    <w:rsid w:val="00973288"/>
    <w:rsid w:val="009740FB"/>
    <w:rsid w:val="0097460D"/>
    <w:rsid w:val="009769CA"/>
    <w:rsid w:val="00976BC1"/>
    <w:rsid w:val="00977BDC"/>
    <w:rsid w:val="009853E2"/>
    <w:rsid w:val="009862B4"/>
    <w:rsid w:val="00987893"/>
    <w:rsid w:val="00991AD2"/>
    <w:rsid w:val="0099617D"/>
    <w:rsid w:val="009A789E"/>
    <w:rsid w:val="009B0C66"/>
    <w:rsid w:val="009B0F52"/>
    <w:rsid w:val="009B2FD0"/>
    <w:rsid w:val="009B5889"/>
    <w:rsid w:val="009C04EC"/>
    <w:rsid w:val="009D01F1"/>
    <w:rsid w:val="009D7F3D"/>
    <w:rsid w:val="009E3026"/>
    <w:rsid w:val="009E3F5A"/>
    <w:rsid w:val="009E792B"/>
    <w:rsid w:val="009F6C1C"/>
    <w:rsid w:val="009F6E02"/>
    <w:rsid w:val="00A03156"/>
    <w:rsid w:val="00A0395C"/>
    <w:rsid w:val="00A077F9"/>
    <w:rsid w:val="00A12ADF"/>
    <w:rsid w:val="00A31263"/>
    <w:rsid w:val="00A363EB"/>
    <w:rsid w:val="00A52102"/>
    <w:rsid w:val="00A65CE6"/>
    <w:rsid w:val="00A66B65"/>
    <w:rsid w:val="00A66FC0"/>
    <w:rsid w:val="00A74362"/>
    <w:rsid w:val="00A753D4"/>
    <w:rsid w:val="00A810BB"/>
    <w:rsid w:val="00A83281"/>
    <w:rsid w:val="00AA2BBC"/>
    <w:rsid w:val="00AA72BD"/>
    <w:rsid w:val="00AA7BCE"/>
    <w:rsid w:val="00AB352A"/>
    <w:rsid w:val="00AC2218"/>
    <w:rsid w:val="00AC61A0"/>
    <w:rsid w:val="00AD39A8"/>
    <w:rsid w:val="00AD6A38"/>
    <w:rsid w:val="00AF3C22"/>
    <w:rsid w:val="00B03454"/>
    <w:rsid w:val="00B047A4"/>
    <w:rsid w:val="00B04CB8"/>
    <w:rsid w:val="00B06CC0"/>
    <w:rsid w:val="00B11A62"/>
    <w:rsid w:val="00B203DA"/>
    <w:rsid w:val="00B23EC3"/>
    <w:rsid w:val="00B26AB1"/>
    <w:rsid w:val="00B308CD"/>
    <w:rsid w:val="00B330D3"/>
    <w:rsid w:val="00B33E3E"/>
    <w:rsid w:val="00B342E7"/>
    <w:rsid w:val="00B40877"/>
    <w:rsid w:val="00B4214A"/>
    <w:rsid w:val="00B42C04"/>
    <w:rsid w:val="00B43979"/>
    <w:rsid w:val="00B4466F"/>
    <w:rsid w:val="00B61317"/>
    <w:rsid w:val="00B614B5"/>
    <w:rsid w:val="00B73378"/>
    <w:rsid w:val="00B74706"/>
    <w:rsid w:val="00B76D33"/>
    <w:rsid w:val="00B8026E"/>
    <w:rsid w:val="00B86F1A"/>
    <w:rsid w:val="00B93804"/>
    <w:rsid w:val="00B93FF9"/>
    <w:rsid w:val="00BA3CBB"/>
    <w:rsid w:val="00BA722A"/>
    <w:rsid w:val="00BC0E03"/>
    <w:rsid w:val="00BD5A61"/>
    <w:rsid w:val="00BE065D"/>
    <w:rsid w:val="00BE12E3"/>
    <w:rsid w:val="00BE3AAA"/>
    <w:rsid w:val="00BE7722"/>
    <w:rsid w:val="00BF6FBC"/>
    <w:rsid w:val="00C03878"/>
    <w:rsid w:val="00C1242F"/>
    <w:rsid w:val="00C1757F"/>
    <w:rsid w:val="00C25A7D"/>
    <w:rsid w:val="00C3058E"/>
    <w:rsid w:val="00C36181"/>
    <w:rsid w:val="00C36640"/>
    <w:rsid w:val="00C36D73"/>
    <w:rsid w:val="00C460FB"/>
    <w:rsid w:val="00C52E8D"/>
    <w:rsid w:val="00C575B8"/>
    <w:rsid w:val="00C72428"/>
    <w:rsid w:val="00C73C03"/>
    <w:rsid w:val="00C73D99"/>
    <w:rsid w:val="00C7412E"/>
    <w:rsid w:val="00C828CD"/>
    <w:rsid w:val="00C86D8A"/>
    <w:rsid w:val="00CA0680"/>
    <w:rsid w:val="00CA5C69"/>
    <w:rsid w:val="00CA76F7"/>
    <w:rsid w:val="00CB02AD"/>
    <w:rsid w:val="00CB4EF9"/>
    <w:rsid w:val="00CB5561"/>
    <w:rsid w:val="00CB7506"/>
    <w:rsid w:val="00CC5DA9"/>
    <w:rsid w:val="00CD7A70"/>
    <w:rsid w:val="00CE3B4A"/>
    <w:rsid w:val="00CE4D97"/>
    <w:rsid w:val="00CF490A"/>
    <w:rsid w:val="00D00992"/>
    <w:rsid w:val="00D018FC"/>
    <w:rsid w:val="00D021B3"/>
    <w:rsid w:val="00D035CB"/>
    <w:rsid w:val="00D03911"/>
    <w:rsid w:val="00D047D5"/>
    <w:rsid w:val="00D23845"/>
    <w:rsid w:val="00D26F9F"/>
    <w:rsid w:val="00D416CA"/>
    <w:rsid w:val="00D42956"/>
    <w:rsid w:val="00D47542"/>
    <w:rsid w:val="00D5084D"/>
    <w:rsid w:val="00D51172"/>
    <w:rsid w:val="00D53388"/>
    <w:rsid w:val="00D53866"/>
    <w:rsid w:val="00D63064"/>
    <w:rsid w:val="00D63D3A"/>
    <w:rsid w:val="00D71299"/>
    <w:rsid w:val="00D74BBD"/>
    <w:rsid w:val="00D81B7F"/>
    <w:rsid w:val="00D82D75"/>
    <w:rsid w:val="00D82DA2"/>
    <w:rsid w:val="00D84060"/>
    <w:rsid w:val="00D903DD"/>
    <w:rsid w:val="00DB00BE"/>
    <w:rsid w:val="00DB1FDF"/>
    <w:rsid w:val="00DC38FB"/>
    <w:rsid w:val="00DD5787"/>
    <w:rsid w:val="00DD69B4"/>
    <w:rsid w:val="00DE419F"/>
    <w:rsid w:val="00DE7A63"/>
    <w:rsid w:val="00DF2EFF"/>
    <w:rsid w:val="00DF43FE"/>
    <w:rsid w:val="00DF6913"/>
    <w:rsid w:val="00E00B36"/>
    <w:rsid w:val="00E01F24"/>
    <w:rsid w:val="00E06848"/>
    <w:rsid w:val="00E11902"/>
    <w:rsid w:val="00E14F59"/>
    <w:rsid w:val="00E16809"/>
    <w:rsid w:val="00E1731C"/>
    <w:rsid w:val="00E25837"/>
    <w:rsid w:val="00E31D59"/>
    <w:rsid w:val="00E323E1"/>
    <w:rsid w:val="00E35A27"/>
    <w:rsid w:val="00E379FF"/>
    <w:rsid w:val="00E453B1"/>
    <w:rsid w:val="00E47054"/>
    <w:rsid w:val="00E54D1A"/>
    <w:rsid w:val="00E57ED2"/>
    <w:rsid w:val="00E6170A"/>
    <w:rsid w:val="00E7431A"/>
    <w:rsid w:val="00E80D09"/>
    <w:rsid w:val="00E83AEC"/>
    <w:rsid w:val="00E8628A"/>
    <w:rsid w:val="00EA1192"/>
    <w:rsid w:val="00EA48E7"/>
    <w:rsid w:val="00EB6EAC"/>
    <w:rsid w:val="00EC0C7A"/>
    <w:rsid w:val="00EC22AA"/>
    <w:rsid w:val="00EC70B6"/>
    <w:rsid w:val="00ED7E40"/>
    <w:rsid w:val="00EE21E4"/>
    <w:rsid w:val="00EE3E86"/>
    <w:rsid w:val="00EF3D40"/>
    <w:rsid w:val="00EF6A4C"/>
    <w:rsid w:val="00F01BB9"/>
    <w:rsid w:val="00F05832"/>
    <w:rsid w:val="00F13247"/>
    <w:rsid w:val="00F16F58"/>
    <w:rsid w:val="00F17DE3"/>
    <w:rsid w:val="00F3163A"/>
    <w:rsid w:val="00F31CC9"/>
    <w:rsid w:val="00F32643"/>
    <w:rsid w:val="00F432AC"/>
    <w:rsid w:val="00F55CBB"/>
    <w:rsid w:val="00F671B4"/>
    <w:rsid w:val="00F7387D"/>
    <w:rsid w:val="00F74D2B"/>
    <w:rsid w:val="00F83B77"/>
    <w:rsid w:val="00F90C4E"/>
    <w:rsid w:val="00F91FB6"/>
    <w:rsid w:val="00F94E39"/>
    <w:rsid w:val="00FA48D3"/>
    <w:rsid w:val="00FA7205"/>
    <w:rsid w:val="00FB0732"/>
    <w:rsid w:val="00FC08FA"/>
    <w:rsid w:val="00FC43CC"/>
    <w:rsid w:val="00FD1BA8"/>
    <w:rsid w:val="00FE00ED"/>
    <w:rsid w:val="00FF371F"/>
    <w:rsid w:val="00FF6847"/>
    <w:rsid w:val="00FF72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06C5087F"/>
  <w15:chartTrackingRefBased/>
  <w15:docId w15:val="{2F1B45BC-7F28-47A7-8BC9-B291030D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DF2EFF"/>
    <w:rPr>
      <w:sz w:val="16"/>
      <w:szCs w:val="16"/>
    </w:rPr>
  </w:style>
  <w:style w:type="paragraph" w:styleId="Textodecomentrio">
    <w:name w:val="annotation text"/>
    <w:basedOn w:val="Normal"/>
    <w:link w:val="TextodecomentrioChar"/>
    <w:uiPriority w:val="99"/>
    <w:semiHidden/>
    <w:unhideWhenUsed/>
    <w:rsid w:val="00DF2EFF"/>
    <w:rPr>
      <w:sz w:val="20"/>
      <w:szCs w:val="20"/>
    </w:rPr>
  </w:style>
  <w:style w:type="character" w:customStyle="1" w:styleId="TextodecomentrioChar">
    <w:name w:val="Texto de comentário Char"/>
    <w:basedOn w:val="Fontepargpadro"/>
    <w:link w:val="Textodecomentrio"/>
    <w:uiPriority w:val="99"/>
    <w:semiHidden/>
    <w:rsid w:val="00DF2EFF"/>
  </w:style>
  <w:style w:type="paragraph" w:styleId="Assuntodocomentrio">
    <w:name w:val="annotation subject"/>
    <w:basedOn w:val="Textodecomentrio"/>
    <w:next w:val="Textodecomentrio"/>
    <w:link w:val="AssuntodocomentrioChar"/>
    <w:uiPriority w:val="99"/>
    <w:semiHidden/>
    <w:unhideWhenUsed/>
    <w:rsid w:val="00DF2EFF"/>
    <w:rPr>
      <w:b/>
      <w:bCs/>
    </w:rPr>
  </w:style>
  <w:style w:type="character" w:customStyle="1" w:styleId="AssuntodocomentrioChar">
    <w:name w:val="Assunto do comentário Char"/>
    <w:basedOn w:val="TextodecomentrioChar"/>
    <w:link w:val="Assuntodocomentrio"/>
    <w:uiPriority w:val="99"/>
    <w:semiHidden/>
    <w:rsid w:val="00DF2EFF"/>
    <w:rPr>
      <w:b/>
      <w:bCs/>
    </w:rPr>
  </w:style>
  <w:style w:type="paragraph" w:styleId="Reviso">
    <w:name w:val="Revision"/>
    <w:hidden/>
    <w:uiPriority w:val="99"/>
    <w:semiHidden/>
    <w:rsid w:val="00E80D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260602797">
      <w:bodyDiv w:val="1"/>
      <w:marLeft w:val="0"/>
      <w:marRight w:val="0"/>
      <w:marTop w:val="0"/>
      <w:marBottom w:val="0"/>
      <w:divBdr>
        <w:top w:val="none" w:sz="0" w:space="0" w:color="auto"/>
        <w:left w:val="none" w:sz="0" w:space="0" w:color="auto"/>
        <w:bottom w:val="none" w:sz="0" w:space="0" w:color="auto"/>
        <w:right w:val="none" w:sz="0" w:space="0" w:color="auto"/>
      </w:divBdr>
    </w:div>
    <w:div w:id="425348905">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716709465">
      <w:bodyDiv w:val="1"/>
      <w:marLeft w:val="0"/>
      <w:marRight w:val="0"/>
      <w:marTop w:val="0"/>
      <w:marBottom w:val="0"/>
      <w:divBdr>
        <w:top w:val="none" w:sz="0" w:space="0" w:color="auto"/>
        <w:left w:val="none" w:sz="0" w:space="0" w:color="auto"/>
        <w:bottom w:val="none" w:sz="0" w:space="0" w:color="auto"/>
        <w:right w:val="none" w:sz="0" w:space="0" w:color="auto"/>
      </w:divBdr>
    </w:div>
    <w:div w:id="77032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E2E5D-FACB-48C6-961B-1F64FBF82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101</TotalTime>
  <Pages>10</Pages>
  <Words>3186</Words>
  <Characters>18700</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21843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JEFFERSON REVISOR 2</cp:lastModifiedBy>
  <cp:revision>18</cp:revision>
  <cp:lastPrinted>2015-02-24T14:27:00Z</cp:lastPrinted>
  <dcterms:created xsi:type="dcterms:W3CDTF">2019-03-07T17:57:00Z</dcterms:created>
  <dcterms:modified xsi:type="dcterms:W3CDTF">2019-04-05T12:51:00Z</dcterms:modified>
</cp:coreProperties>
</file>