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2F" w:rsidRPr="00C1044E" w:rsidRDefault="00831896" w:rsidP="00831896">
      <w:pPr>
        <w:pStyle w:val="Corpodetexto"/>
        <w:jc w:val="center"/>
        <w:rPr>
          <w:rFonts w:ascii="Arial" w:hAnsi="Arial" w:cs="Arial"/>
          <w:b/>
          <w:caps/>
          <w:color w:val="000000"/>
          <w:spacing w:val="20"/>
          <w:sz w:val="20"/>
        </w:rPr>
      </w:pPr>
      <w:r w:rsidRPr="00C1044E">
        <w:rPr>
          <w:rFonts w:ascii="Arial" w:hAnsi="Arial" w:cs="Arial"/>
          <w:b/>
          <w:caps/>
          <w:color w:val="000000"/>
          <w:spacing w:val="20"/>
          <w:sz w:val="20"/>
        </w:rPr>
        <w:t xml:space="preserve">RELATÓRIO </w:t>
      </w:r>
      <w:r w:rsidR="00612C0B" w:rsidRPr="00C1044E">
        <w:rPr>
          <w:rFonts w:ascii="Arial" w:hAnsi="Arial" w:cs="Arial"/>
          <w:b/>
          <w:caps/>
          <w:color w:val="000000"/>
          <w:spacing w:val="20"/>
          <w:sz w:val="20"/>
        </w:rPr>
        <w:t>DA CEL REFERENTE A</w:t>
      </w:r>
      <w:r w:rsidRPr="00C1044E">
        <w:rPr>
          <w:rFonts w:ascii="Arial" w:hAnsi="Arial" w:cs="Arial"/>
          <w:b/>
          <w:caps/>
          <w:color w:val="000000"/>
          <w:spacing w:val="20"/>
          <w:sz w:val="20"/>
        </w:rPr>
        <w:t xml:space="preserve"> ANÁLISE </w:t>
      </w:r>
      <w:r w:rsidR="00612C0B" w:rsidRPr="00C1044E">
        <w:rPr>
          <w:rFonts w:ascii="Arial" w:hAnsi="Arial" w:cs="Arial"/>
          <w:b/>
          <w:caps/>
          <w:color w:val="000000"/>
          <w:spacing w:val="20"/>
          <w:sz w:val="20"/>
        </w:rPr>
        <w:t>D</w:t>
      </w:r>
      <w:r w:rsidR="000B68CE">
        <w:rPr>
          <w:rFonts w:ascii="Arial" w:hAnsi="Arial" w:cs="Arial"/>
          <w:b/>
          <w:caps/>
          <w:color w:val="000000"/>
          <w:spacing w:val="20"/>
          <w:sz w:val="20"/>
        </w:rPr>
        <w:t>as</w:t>
      </w:r>
      <w:r w:rsidR="00612C0B" w:rsidRPr="00C1044E">
        <w:rPr>
          <w:rFonts w:ascii="Arial" w:hAnsi="Arial" w:cs="Arial"/>
          <w:b/>
          <w:caps/>
          <w:color w:val="000000"/>
          <w:spacing w:val="20"/>
          <w:sz w:val="20"/>
        </w:rPr>
        <w:t xml:space="preserve"> </w:t>
      </w:r>
      <w:r w:rsidR="000B68CE">
        <w:rPr>
          <w:rFonts w:ascii="Arial" w:hAnsi="Arial" w:cs="Arial"/>
          <w:b/>
          <w:caps/>
          <w:color w:val="000000"/>
          <w:spacing w:val="20"/>
          <w:sz w:val="20"/>
        </w:rPr>
        <w:t>propostas das</w:t>
      </w:r>
      <w:r w:rsidRPr="00C1044E">
        <w:rPr>
          <w:rFonts w:ascii="Arial" w:hAnsi="Arial" w:cs="Arial"/>
          <w:b/>
          <w:caps/>
          <w:color w:val="000000"/>
          <w:spacing w:val="20"/>
          <w:sz w:val="20"/>
        </w:rPr>
        <w:t xml:space="preserve"> EMPRESAS LICITANTES NA</w:t>
      </w:r>
    </w:p>
    <w:p w:rsidR="00613598" w:rsidRPr="00C1044E" w:rsidRDefault="00831896" w:rsidP="00831896">
      <w:pPr>
        <w:pStyle w:val="Corpodetexto"/>
        <w:jc w:val="center"/>
        <w:rPr>
          <w:rFonts w:ascii="Arial" w:hAnsi="Arial" w:cs="Arial"/>
          <w:b/>
          <w:caps/>
          <w:color w:val="000000"/>
          <w:spacing w:val="20"/>
          <w:sz w:val="20"/>
        </w:rPr>
      </w:pPr>
      <w:r w:rsidRPr="00C1044E">
        <w:rPr>
          <w:rFonts w:ascii="Arial" w:hAnsi="Arial" w:cs="Arial"/>
          <w:b/>
          <w:caps/>
          <w:color w:val="000000"/>
          <w:spacing w:val="20"/>
          <w:sz w:val="20"/>
        </w:rPr>
        <w:t xml:space="preserve"> </w:t>
      </w:r>
      <w:r w:rsidR="00F5342F" w:rsidRPr="00C1044E">
        <w:rPr>
          <w:rFonts w:ascii="Arial" w:hAnsi="Arial" w:cs="Arial"/>
          <w:b/>
          <w:caps/>
          <w:color w:val="000000"/>
          <w:spacing w:val="20"/>
          <w:sz w:val="20"/>
        </w:rPr>
        <w:t>tomada de preços nº 0</w:t>
      </w:r>
      <w:r w:rsidR="00BE14FB">
        <w:rPr>
          <w:rFonts w:ascii="Arial" w:hAnsi="Arial" w:cs="Arial"/>
          <w:b/>
          <w:caps/>
          <w:color w:val="000000"/>
          <w:spacing w:val="20"/>
          <w:sz w:val="20"/>
        </w:rPr>
        <w:t>4</w:t>
      </w:r>
      <w:r w:rsidR="00F5342F" w:rsidRPr="00C1044E">
        <w:rPr>
          <w:rFonts w:ascii="Arial" w:hAnsi="Arial" w:cs="Arial"/>
          <w:b/>
          <w:caps/>
          <w:color w:val="000000"/>
          <w:spacing w:val="20"/>
          <w:sz w:val="20"/>
        </w:rPr>
        <w:t>/2017</w:t>
      </w:r>
    </w:p>
    <w:p w:rsidR="00831896" w:rsidRPr="00C1044E" w:rsidRDefault="00831896" w:rsidP="00831896">
      <w:pPr>
        <w:pStyle w:val="Corpodetexto"/>
        <w:jc w:val="center"/>
        <w:rPr>
          <w:rFonts w:ascii="Arial" w:hAnsi="Arial" w:cs="Arial"/>
          <w:b/>
          <w:caps/>
          <w:color w:val="000000"/>
          <w:spacing w:val="20"/>
          <w:sz w:val="20"/>
        </w:rPr>
      </w:pPr>
    </w:p>
    <w:p w:rsidR="00A62CCF" w:rsidRPr="00C1044E" w:rsidRDefault="00A62CCF" w:rsidP="00831896">
      <w:pPr>
        <w:pStyle w:val="Corpodetexto"/>
        <w:jc w:val="center"/>
        <w:rPr>
          <w:rFonts w:ascii="Arial" w:hAnsi="Arial" w:cs="Arial"/>
          <w:b/>
          <w:caps/>
          <w:color w:val="000000"/>
          <w:spacing w:val="20"/>
          <w:sz w:val="20"/>
        </w:rPr>
      </w:pPr>
    </w:p>
    <w:p w:rsidR="00831896" w:rsidRPr="00C1044E" w:rsidRDefault="00831896" w:rsidP="00F5342F">
      <w:pPr>
        <w:pStyle w:val="Corpodetexto2"/>
        <w:ind w:firstLine="720"/>
        <w:rPr>
          <w:rFonts w:cs="Arial"/>
          <w:color w:val="000000"/>
          <w:spacing w:val="20"/>
          <w:sz w:val="20"/>
        </w:rPr>
      </w:pPr>
      <w:r w:rsidRPr="00C1044E">
        <w:rPr>
          <w:rFonts w:cs="Arial"/>
          <w:color w:val="000000"/>
          <w:spacing w:val="20"/>
          <w:sz w:val="20"/>
        </w:rPr>
        <w:t xml:space="preserve">Conforme reuniões realizadas entre os membros da Comissão de Especial de Licitações, </w:t>
      </w:r>
      <w:r w:rsidR="00BF0CA3" w:rsidRPr="00C1044E">
        <w:rPr>
          <w:rFonts w:cs="Arial"/>
          <w:color w:val="000000"/>
          <w:spacing w:val="20"/>
          <w:sz w:val="20"/>
        </w:rPr>
        <w:t xml:space="preserve">destinada </w:t>
      </w:r>
      <w:r w:rsidR="004F1BC7" w:rsidRPr="00C1044E">
        <w:rPr>
          <w:rFonts w:cs="Arial"/>
          <w:color w:val="000000"/>
          <w:spacing w:val="20"/>
          <w:sz w:val="20"/>
        </w:rPr>
        <w:t xml:space="preserve">à </w:t>
      </w:r>
      <w:r w:rsidR="00D365CB" w:rsidRPr="00C1044E">
        <w:rPr>
          <w:rFonts w:cs="Arial"/>
          <w:color w:val="000000"/>
          <w:spacing w:val="20"/>
          <w:sz w:val="20"/>
        </w:rPr>
        <w:t xml:space="preserve">realização de todos os atos e procedimentos necessários à concretização dos certames licitatórios previstos no art. 22 da </w:t>
      </w:r>
      <w:r w:rsidR="00B6521E" w:rsidRPr="00C1044E">
        <w:rPr>
          <w:rFonts w:cs="Arial"/>
          <w:color w:val="000000"/>
          <w:spacing w:val="20"/>
          <w:sz w:val="20"/>
        </w:rPr>
        <w:t xml:space="preserve">Lei </w:t>
      </w:r>
      <w:r w:rsidR="00D365CB" w:rsidRPr="00C1044E">
        <w:rPr>
          <w:rFonts w:cs="Arial"/>
          <w:color w:val="000000"/>
          <w:spacing w:val="20"/>
          <w:sz w:val="20"/>
        </w:rPr>
        <w:t xml:space="preserve">nº 8.666/93 e alterações, conforme </w:t>
      </w:r>
      <w:r w:rsidR="00B6521E" w:rsidRPr="00C1044E">
        <w:rPr>
          <w:rFonts w:cs="Arial"/>
          <w:color w:val="000000"/>
          <w:spacing w:val="20"/>
          <w:sz w:val="20"/>
        </w:rPr>
        <w:t xml:space="preserve">Portaria </w:t>
      </w:r>
      <w:r w:rsidR="00D365CB" w:rsidRPr="00C1044E">
        <w:rPr>
          <w:rFonts w:cs="Arial"/>
          <w:color w:val="000000"/>
          <w:spacing w:val="20"/>
          <w:sz w:val="20"/>
        </w:rPr>
        <w:t xml:space="preserve">n° </w:t>
      </w:r>
      <w:r w:rsidR="00DE3CCD" w:rsidRPr="00C1044E">
        <w:rPr>
          <w:rFonts w:cs="Arial"/>
          <w:color w:val="000000"/>
          <w:spacing w:val="20"/>
          <w:sz w:val="20"/>
        </w:rPr>
        <w:t>544</w:t>
      </w:r>
      <w:r w:rsidR="00D365CB" w:rsidRPr="00C1044E">
        <w:rPr>
          <w:rFonts w:cs="Arial"/>
          <w:color w:val="000000"/>
          <w:spacing w:val="20"/>
          <w:sz w:val="20"/>
        </w:rPr>
        <w:t xml:space="preserve">, de </w:t>
      </w:r>
      <w:r w:rsidR="00DE3CCD" w:rsidRPr="00C1044E">
        <w:rPr>
          <w:rFonts w:cs="Arial"/>
          <w:color w:val="000000"/>
          <w:spacing w:val="20"/>
          <w:sz w:val="20"/>
        </w:rPr>
        <w:t>10</w:t>
      </w:r>
      <w:r w:rsidR="00D365CB" w:rsidRPr="00C1044E">
        <w:rPr>
          <w:rFonts w:cs="Arial"/>
          <w:color w:val="000000"/>
          <w:spacing w:val="20"/>
          <w:sz w:val="20"/>
        </w:rPr>
        <w:t xml:space="preserve"> de </w:t>
      </w:r>
      <w:r w:rsidR="00DE3CCD" w:rsidRPr="00C1044E">
        <w:rPr>
          <w:rFonts w:cs="Arial"/>
          <w:color w:val="000000"/>
          <w:spacing w:val="20"/>
          <w:sz w:val="20"/>
        </w:rPr>
        <w:t>maio de 2017</w:t>
      </w:r>
      <w:r w:rsidR="004F1BC7" w:rsidRPr="00C1044E">
        <w:rPr>
          <w:rFonts w:cs="Arial"/>
          <w:color w:val="000000"/>
          <w:spacing w:val="20"/>
          <w:sz w:val="20"/>
        </w:rPr>
        <w:t xml:space="preserve">, </w:t>
      </w:r>
      <w:r w:rsidR="005A0498">
        <w:rPr>
          <w:rFonts w:cs="Arial"/>
          <w:color w:val="000000"/>
          <w:spacing w:val="20"/>
          <w:sz w:val="20"/>
        </w:rPr>
        <w:t>quanto a</w:t>
      </w:r>
      <w:r w:rsidR="00D365CB" w:rsidRPr="00C1044E">
        <w:rPr>
          <w:rFonts w:cs="Arial"/>
          <w:color w:val="000000"/>
          <w:spacing w:val="20"/>
          <w:sz w:val="20"/>
        </w:rPr>
        <w:t xml:space="preserve">o </w:t>
      </w:r>
      <w:r w:rsidR="00B6521E" w:rsidRPr="00C1044E">
        <w:rPr>
          <w:rFonts w:cs="Arial"/>
          <w:color w:val="000000"/>
          <w:spacing w:val="20"/>
          <w:sz w:val="20"/>
        </w:rPr>
        <w:t xml:space="preserve">Processo </w:t>
      </w:r>
      <w:r w:rsidR="00BE14FB">
        <w:rPr>
          <w:rFonts w:cs="Arial"/>
          <w:color w:val="000000"/>
          <w:spacing w:val="20"/>
          <w:sz w:val="20"/>
        </w:rPr>
        <w:t>2113</w:t>
      </w:r>
      <w:r w:rsidR="00BE14FB" w:rsidRPr="005D6BF8">
        <w:rPr>
          <w:rFonts w:cs="Arial"/>
          <w:color w:val="000000"/>
          <w:spacing w:val="20"/>
          <w:sz w:val="20"/>
        </w:rPr>
        <w:t>/17</w:t>
      </w:r>
      <w:r w:rsidR="00D365CB" w:rsidRPr="00C1044E">
        <w:rPr>
          <w:rFonts w:cs="Arial"/>
          <w:color w:val="000000"/>
          <w:spacing w:val="20"/>
          <w:sz w:val="20"/>
        </w:rPr>
        <w:t xml:space="preserve">, referente </w:t>
      </w:r>
      <w:r w:rsidR="00C77D87" w:rsidRPr="00C1044E">
        <w:rPr>
          <w:rFonts w:cs="Arial"/>
          <w:color w:val="000000"/>
          <w:spacing w:val="20"/>
          <w:sz w:val="20"/>
        </w:rPr>
        <w:t>à contratação de empresa de engenharia, especializada, para execução do projeto de ampliação da subestação transformadora do edifício-sede da Câmara Municipal de Porto Alegre</w:t>
      </w:r>
      <w:r w:rsidR="00D365CB" w:rsidRPr="00C1044E">
        <w:rPr>
          <w:rFonts w:cs="Arial"/>
          <w:color w:val="000000"/>
          <w:spacing w:val="20"/>
          <w:sz w:val="20"/>
        </w:rPr>
        <w:t>, definiu-se</w:t>
      </w:r>
      <w:r w:rsidR="00F5342F" w:rsidRPr="00C1044E">
        <w:rPr>
          <w:rFonts w:cs="Arial"/>
          <w:color w:val="000000"/>
          <w:spacing w:val="20"/>
          <w:sz w:val="20"/>
        </w:rPr>
        <w:t>,</w:t>
      </w:r>
      <w:r w:rsidR="00D365CB" w:rsidRPr="00C1044E">
        <w:rPr>
          <w:rFonts w:cs="Arial"/>
          <w:color w:val="000000"/>
          <w:spacing w:val="20"/>
          <w:sz w:val="20"/>
        </w:rPr>
        <w:t xml:space="preserve"> </w:t>
      </w:r>
      <w:r w:rsidR="001B058F" w:rsidRPr="00C1044E">
        <w:rPr>
          <w:rFonts w:cs="Arial"/>
          <w:color w:val="000000"/>
          <w:spacing w:val="20"/>
          <w:sz w:val="20"/>
        </w:rPr>
        <w:t>quanto à</w:t>
      </w:r>
      <w:r w:rsidR="000B68CE">
        <w:rPr>
          <w:rFonts w:cs="Arial"/>
          <w:color w:val="000000"/>
          <w:spacing w:val="20"/>
          <w:sz w:val="20"/>
        </w:rPr>
        <w:t>s</w:t>
      </w:r>
      <w:r w:rsidR="009E19DB" w:rsidRPr="00C1044E">
        <w:rPr>
          <w:rFonts w:cs="Arial"/>
          <w:color w:val="000000"/>
          <w:spacing w:val="20"/>
          <w:sz w:val="20"/>
        </w:rPr>
        <w:t xml:space="preserve"> </w:t>
      </w:r>
      <w:r w:rsidR="000B68CE">
        <w:rPr>
          <w:rFonts w:cs="Arial"/>
          <w:color w:val="000000"/>
          <w:spacing w:val="20"/>
          <w:sz w:val="20"/>
        </w:rPr>
        <w:t>propostas</w:t>
      </w:r>
      <w:r w:rsidR="009E19DB" w:rsidRPr="00C1044E">
        <w:rPr>
          <w:rFonts w:cs="Arial"/>
          <w:color w:val="000000"/>
          <w:spacing w:val="20"/>
          <w:sz w:val="20"/>
        </w:rPr>
        <w:t xml:space="preserve"> das empresas participantes do certame</w:t>
      </w:r>
      <w:r w:rsidR="00533680" w:rsidRPr="00C1044E">
        <w:rPr>
          <w:rFonts w:cs="Arial"/>
          <w:color w:val="000000"/>
          <w:spacing w:val="20"/>
          <w:sz w:val="20"/>
        </w:rPr>
        <w:t>,</w:t>
      </w:r>
      <w:r w:rsidR="001B058F" w:rsidRPr="00C1044E">
        <w:rPr>
          <w:rFonts w:cs="Arial"/>
          <w:color w:val="000000"/>
          <w:spacing w:val="20"/>
          <w:sz w:val="20"/>
        </w:rPr>
        <w:t xml:space="preserve"> </w:t>
      </w:r>
      <w:r w:rsidRPr="00C1044E">
        <w:rPr>
          <w:rFonts w:cs="Arial"/>
          <w:color w:val="000000"/>
          <w:spacing w:val="20"/>
          <w:sz w:val="20"/>
        </w:rPr>
        <w:t>o que segue:</w:t>
      </w:r>
    </w:p>
    <w:p w:rsidR="007E28A1" w:rsidRPr="00C1044E" w:rsidRDefault="007E28A1" w:rsidP="006B4727">
      <w:pPr>
        <w:pStyle w:val="Corpodetexto2"/>
        <w:ind w:firstLine="720"/>
        <w:rPr>
          <w:rFonts w:cs="Arial"/>
          <w:color w:val="000000"/>
          <w:spacing w:val="20"/>
          <w:sz w:val="20"/>
        </w:rPr>
      </w:pPr>
    </w:p>
    <w:p w:rsidR="00A62CCF" w:rsidRPr="00C1044E" w:rsidRDefault="00A62CCF" w:rsidP="0028657B">
      <w:pPr>
        <w:pStyle w:val="Corpodetexto2"/>
        <w:ind w:firstLine="720"/>
        <w:jc w:val="center"/>
        <w:rPr>
          <w:rFonts w:cs="Arial"/>
          <w:b/>
          <w:color w:val="000000"/>
          <w:spacing w:val="20"/>
          <w:sz w:val="20"/>
        </w:rPr>
      </w:pPr>
    </w:p>
    <w:p w:rsidR="001E7C70" w:rsidRPr="000B68CE" w:rsidRDefault="0028657B" w:rsidP="00FF27F8">
      <w:pPr>
        <w:pStyle w:val="Corpodetexto2"/>
        <w:ind w:firstLine="720"/>
        <w:jc w:val="center"/>
        <w:rPr>
          <w:rFonts w:cs="Arial"/>
          <w:b/>
          <w:color w:val="000000"/>
          <w:spacing w:val="20"/>
          <w:sz w:val="20"/>
        </w:rPr>
      </w:pPr>
      <w:r w:rsidRPr="00C1044E">
        <w:rPr>
          <w:rFonts w:cs="Arial"/>
          <w:b/>
          <w:color w:val="000000"/>
          <w:spacing w:val="20"/>
          <w:sz w:val="20"/>
        </w:rPr>
        <w:t xml:space="preserve">ANÁLISE </w:t>
      </w:r>
      <w:bookmarkStart w:id="0" w:name="_GoBack"/>
      <w:bookmarkEnd w:id="0"/>
      <w:r w:rsidRPr="00C1044E">
        <w:rPr>
          <w:rFonts w:cs="Arial"/>
          <w:b/>
          <w:color w:val="000000"/>
          <w:spacing w:val="20"/>
          <w:sz w:val="20"/>
        </w:rPr>
        <w:t xml:space="preserve">DA COMISSÃO ESPECIAL DE LICITAÇÕES </w:t>
      </w:r>
      <w:r w:rsidR="001B058F" w:rsidRPr="00C1044E">
        <w:rPr>
          <w:rFonts w:cs="Arial"/>
          <w:b/>
          <w:color w:val="000000"/>
          <w:spacing w:val="20"/>
          <w:sz w:val="20"/>
        </w:rPr>
        <w:t xml:space="preserve">QUANTO </w:t>
      </w:r>
      <w:r w:rsidR="000B68CE">
        <w:rPr>
          <w:rFonts w:cs="Arial"/>
          <w:b/>
          <w:color w:val="000000"/>
          <w:spacing w:val="20"/>
          <w:sz w:val="20"/>
        </w:rPr>
        <w:t>A</w:t>
      </w:r>
      <w:r w:rsidR="001B058F" w:rsidRPr="00C1044E">
        <w:rPr>
          <w:rFonts w:cs="Arial"/>
          <w:b/>
          <w:color w:val="000000"/>
          <w:spacing w:val="20"/>
          <w:sz w:val="20"/>
        </w:rPr>
        <w:t>OS</w:t>
      </w:r>
      <w:r w:rsidR="00AE3C70" w:rsidRPr="00C1044E">
        <w:rPr>
          <w:rFonts w:cs="Arial"/>
          <w:b/>
          <w:color w:val="000000"/>
          <w:spacing w:val="20"/>
          <w:sz w:val="20"/>
        </w:rPr>
        <w:t xml:space="preserve"> DOCUMENTOS </w:t>
      </w:r>
      <w:r w:rsidR="000B68CE">
        <w:rPr>
          <w:rFonts w:cs="Arial"/>
          <w:b/>
          <w:color w:val="000000"/>
          <w:spacing w:val="20"/>
          <w:sz w:val="20"/>
        </w:rPr>
        <w:t>CONSTANTES NO ENVELOPE N</w:t>
      </w:r>
      <w:r w:rsidR="000B68CE">
        <w:rPr>
          <w:rFonts w:cs="Arial"/>
          <w:b/>
          <w:color w:val="000000"/>
          <w:spacing w:val="20"/>
          <w:sz w:val="20"/>
          <w:vertAlign w:val="superscript"/>
        </w:rPr>
        <w:t>O</w:t>
      </w:r>
      <w:r w:rsidR="000B68CE">
        <w:rPr>
          <w:rFonts w:cs="Arial"/>
          <w:b/>
          <w:color w:val="000000"/>
          <w:spacing w:val="20"/>
          <w:sz w:val="20"/>
        </w:rPr>
        <w:t xml:space="preserve"> 02 DAS EMPRESAS LICITANTES, BEM COMO A PROPOSTA REMETIDA PELA EMPRESA </w:t>
      </w:r>
      <w:r w:rsidR="00BE14FB" w:rsidRPr="00BE14FB">
        <w:rPr>
          <w:rFonts w:cs="Arial"/>
          <w:b/>
          <w:color w:val="000000"/>
          <w:spacing w:val="20"/>
          <w:sz w:val="20"/>
        </w:rPr>
        <w:t>YERGATA MONTAGENS E OBRAS LTDA</w:t>
      </w:r>
      <w:r w:rsidR="000B68CE" w:rsidRPr="000B68CE">
        <w:rPr>
          <w:rFonts w:cs="Arial"/>
          <w:b/>
          <w:color w:val="000000"/>
          <w:spacing w:val="20"/>
          <w:sz w:val="20"/>
        </w:rPr>
        <w:t xml:space="preserve">, </w:t>
      </w:r>
      <w:r w:rsidR="000B68CE" w:rsidRPr="000B68CE">
        <w:rPr>
          <w:rFonts w:cs="Arial"/>
          <w:b/>
          <w:spacing w:val="20"/>
          <w:sz w:val="20"/>
        </w:rPr>
        <w:t>EM ATENDIMENTO AO QUE DISPÕE O ART. 45, I, DA LEI COMPLEMENTAR Nº 123/06 E ALTERAÇÕES</w:t>
      </w:r>
    </w:p>
    <w:p w:rsidR="00A01194" w:rsidRPr="000B68CE" w:rsidRDefault="00A01194" w:rsidP="00FF27F8">
      <w:pPr>
        <w:jc w:val="center"/>
        <w:rPr>
          <w:b/>
          <w:color w:val="000000"/>
          <w:spacing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2523"/>
        <w:gridCol w:w="7512"/>
      </w:tblGrid>
      <w:tr w:rsidR="00F06786" w:rsidRPr="00C1044E" w:rsidTr="00A66EFF">
        <w:tc>
          <w:tcPr>
            <w:tcW w:w="1872" w:type="dxa"/>
            <w:shd w:val="clear" w:color="auto" w:fill="FFF2CC"/>
          </w:tcPr>
          <w:p w:rsidR="00F06786" w:rsidRPr="00C1044E" w:rsidRDefault="000B68CE" w:rsidP="00A01194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Empresa</w:t>
            </w:r>
          </w:p>
        </w:tc>
        <w:tc>
          <w:tcPr>
            <w:tcW w:w="2268" w:type="dxa"/>
            <w:shd w:val="clear" w:color="auto" w:fill="FFF2CC"/>
          </w:tcPr>
          <w:p w:rsidR="00F06786" w:rsidRPr="00C1044E" w:rsidRDefault="000B68CE" w:rsidP="00A01194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Valor da Proposta</w:t>
            </w:r>
          </w:p>
        </w:tc>
        <w:tc>
          <w:tcPr>
            <w:tcW w:w="2523" w:type="dxa"/>
            <w:shd w:val="clear" w:color="auto" w:fill="FFF2CC"/>
          </w:tcPr>
          <w:p w:rsidR="00F06786" w:rsidRPr="000B68CE" w:rsidRDefault="00EE1224" w:rsidP="00EE1224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Situação</w:t>
            </w:r>
            <w:r w:rsidR="005822C7" w:rsidRPr="000B68C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shd w:val="clear" w:color="auto" w:fill="FFF2CC"/>
          </w:tcPr>
          <w:p w:rsidR="00F06786" w:rsidRPr="000B68CE" w:rsidRDefault="000B68CE" w:rsidP="00A01194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0B68C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Análise da proposta frente ao edital/planilhas</w:t>
            </w:r>
            <w:r w:rsidR="00F06786" w:rsidRPr="000B68C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 </w:t>
            </w:r>
          </w:p>
        </w:tc>
      </w:tr>
      <w:tr w:rsidR="005A0498" w:rsidRPr="00C1044E" w:rsidTr="00A66EFF">
        <w:trPr>
          <w:trHeight w:val="833"/>
        </w:trPr>
        <w:tc>
          <w:tcPr>
            <w:tcW w:w="1872" w:type="dxa"/>
            <w:shd w:val="clear" w:color="auto" w:fill="F4B083"/>
          </w:tcPr>
          <w:p w:rsidR="005A0498" w:rsidRPr="000901F1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F82282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YERGATA MONTAGENS E OBRAS LTDA</w:t>
            </w:r>
          </w:p>
        </w:tc>
        <w:tc>
          <w:tcPr>
            <w:tcW w:w="2268" w:type="dxa"/>
            <w:shd w:val="clear" w:color="auto" w:fill="F7CAAC"/>
          </w:tcPr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91030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R$ 330.635,61</w:t>
            </w:r>
          </w:p>
        </w:tc>
        <w:tc>
          <w:tcPr>
            <w:tcW w:w="2523" w:type="dxa"/>
            <w:shd w:val="clear" w:color="auto" w:fill="FBE4D5"/>
          </w:tcPr>
          <w:p w:rsidR="005A0498" w:rsidRDefault="005A0498" w:rsidP="005A0498">
            <w:pPr>
              <w:pStyle w:val="Corpodetexto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0901F1" w:rsidRDefault="005A0498" w:rsidP="005A0498">
            <w:pPr>
              <w:pStyle w:val="Corpodetexto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0901F1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C1044E" w:rsidTr="005A0498">
        <w:trPr>
          <w:trHeight w:val="858"/>
        </w:trPr>
        <w:tc>
          <w:tcPr>
            <w:tcW w:w="1872" w:type="dxa"/>
            <w:shd w:val="clear" w:color="auto" w:fill="F4B083"/>
          </w:tcPr>
          <w:p w:rsidR="005A0498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MONTEBRÁS</w:t>
            </w:r>
            <w:r w:rsidRPr="00C1044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7CAAC"/>
          </w:tcPr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R$ 330.635,85</w:t>
            </w:r>
          </w:p>
        </w:tc>
        <w:tc>
          <w:tcPr>
            <w:tcW w:w="2523" w:type="dxa"/>
            <w:shd w:val="clear" w:color="auto" w:fill="FBE4D5"/>
          </w:tcPr>
          <w:p w:rsidR="005A0498" w:rsidRDefault="005A0498" w:rsidP="005A0498">
            <w:pPr>
              <w:pStyle w:val="Corpodetexto2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pStyle w:val="Corpodetexto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0901F1" w:rsidTr="00A66EFF">
        <w:trPr>
          <w:trHeight w:val="833"/>
        </w:trPr>
        <w:tc>
          <w:tcPr>
            <w:tcW w:w="1872" w:type="dxa"/>
            <w:shd w:val="clear" w:color="auto" w:fill="F4B083"/>
          </w:tcPr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INSTALADORA ELÉTRICA MERCÚRIO</w:t>
            </w:r>
          </w:p>
        </w:tc>
        <w:tc>
          <w:tcPr>
            <w:tcW w:w="2268" w:type="dxa"/>
            <w:shd w:val="clear" w:color="auto" w:fill="F7CAAC"/>
          </w:tcPr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R$ 359.999,96</w:t>
            </w:r>
          </w:p>
        </w:tc>
        <w:tc>
          <w:tcPr>
            <w:tcW w:w="2523" w:type="dxa"/>
            <w:shd w:val="clear" w:color="auto" w:fill="FBE4D5"/>
          </w:tcPr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C1044E" w:rsidTr="00A66EFF">
        <w:trPr>
          <w:trHeight w:val="833"/>
        </w:trPr>
        <w:tc>
          <w:tcPr>
            <w:tcW w:w="1872" w:type="dxa"/>
            <w:shd w:val="clear" w:color="auto" w:fill="F4B083"/>
          </w:tcPr>
          <w:p w:rsidR="005A0498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0B68C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INSTALADORA ELETRICA LIDER LTDA</w:t>
            </w:r>
            <w:r w:rsidRPr="00C1044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7CAAC"/>
          </w:tcPr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R$ </w:t>
            </w:r>
            <w:r w:rsidRPr="00BE14FB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369.820,00</w:t>
            </w:r>
          </w:p>
        </w:tc>
        <w:tc>
          <w:tcPr>
            <w:tcW w:w="2523" w:type="dxa"/>
            <w:shd w:val="clear" w:color="auto" w:fill="FBE4D5"/>
          </w:tcPr>
          <w:p w:rsidR="005A0498" w:rsidRDefault="005A0498" w:rsidP="005A0498">
            <w:pPr>
              <w:pStyle w:val="Corpodetexto2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pStyle w:val="Corpodetexto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C1044E" w:rsidTr="00A66EFF">
        <w:trPr>
          <w:trHeight w:val="833"/>
        </w:trPr>
        <w:tc>
          <w:tcPr>
            <w:tcW w:w="1872" w:type="dxa"/>
            <w:shd w:val="clear" w:color="auto" w:fill="F4B083"/>
          </w:tcPr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CELIBI</w:t>
            </w:r>
          </w:p>
        </w:tc>
        <w:tc>
          <w:tcPr>
            <w:tcW w:w="2268" w:type="dxa"/>
            <w:shd w:val="clear" w:color="auto" w:fill="F7CAAC"/>
          </w:tcPr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R$ 379.470,92</w:t>
            </w:r>
          </w:p>
        </w:tc>
        <w:tc>
          <w:tcPr>
            <w:tcW w:w="2523" w:type="dxa"/>
            <w:shd w:val="clear" w:color="auto" w:fill="FBE4D5"/>
          </w:tcPr>
          <w:p w:rsidR="005A0498" w:rsidRDefault="005A0498" w:rsidP="005A0498">
            <w:pPr>
              <w:pStyle w:val="Corpodetexto2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pStyle w:val="Corpodetexto2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</w:tbl>
    <w:p w:rsidR="005F1693" w:rsidRPr="00C1044E" w:rsidRDefault="005F1693">
      <w:pPr>
        <w:rPr>
          <w:color w:val="000000"/>
        </w:rPr>
      </w:pPr>
    </w:p>
    <w:p w:rsidR="003E57F8" w:rsidRPr="00C1044E" w:rsidRDefault="003E57F8">
      <w:pPr>
        <w:rPr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984"/>
        <w:gridCol w:w="2240"/>
        <w:gridCol w:w="7512"/>
      </w:tblGrid>
      <w:tr w:rsidR="00F82282" w:rsidRPr="00C1044E" w:rsidTr="00A66EFF">
        <w:tc>
          <w:tcPr>
            <w:tcW w:w="2439" w:type="dxa"/>
            <w:shd w:val="clear" w:color="auto" w:fill="FFF2CC"/>
          </w:tcPr>
          <w:p w:rsidR="00F82282" w:rsidRPr="00C1044E" w:rsidRDefault="00F82282" w:rsidP="0016247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Empresa</w:t>
            </w:r>
          </w:p>
        </w:tc>
        <w:tc>
          <w:tcPr>
            <w:tcW w:w="1984" w:type="dxa"/>
            <w:shd w:val="clear" w:color="auto" w:fill="FFF2CC"/>
          </w:tcPr>
          <w:p w:rsidR="00F82282" w:rsidRPr="00C1044E" w:rsidRDefault="00F82282" w:rsidP="0016247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Valor da Proposta</w:t>
            </w:r>
          </w:p>
        </w:tc>
        <w:tc>
          <w:tcPr>
            <w:tcW w:w="2240" w:type="dxa"/>
            <w:shd w:val="clear" w:color="auto" w:fill="FFF2CC"/>
          </w:tcPr>
          <w:p w:rsidR="00F82282" w:rsidRPr="000B68CE" w:rsidRDefault="00F82282" w:rsidP="0016247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Situação</w:t>
            </w:r>
            <w:r w:rsidRPr="000B68C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shd w:val="clear" w:color="auto" w:fill="FFF2CC"/>
          </w:tcPr>
          <w:p w:rsidR="00F82282" w:rsidRPr="000B68CE" w:rsidRDefault="00F82282" w:rsidP="0016247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0B68C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 xml:space="preserve">Análise da proposta frente ao edital/planilhas </w:t>
            </w:r>
          </w:p>
        </w:tc>
      </w:tr>
      <w:tr w:rsidR="005A0498" w:rsidRPr="00C1044E" w:rsidTr="00E170E6">
        <w:tc>
          <w:tcPr>
            <w:tcW w:w="2439" w:type="dxa"/>
            <w:shd w:val="clear" w:color="auto" w:fill="F4B083"/>
          </w:tcPr>
          <w:p w:rsidR="005A0498" w:rsidRDefault="005A0498" w:rsidP="00E170E6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E170E6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E170E6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FATOR ENGENHARIA</w:t>
            </w:r>
          </w:p>
        </w:tc>
        <w:tc>
          <w:tcPr>
            <w:tcW w:w="1984" w:type="dxa"/>
            <w:shd w:val="clear" w:color="auto" w:fill="F7CAAC"/>
          </w:tcPr>
          <w:p w:rsidR="005A0498" w:rsidRDefault="005A0498" w:rsidP="00E170E6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E170E6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E170E6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R$ 441.631,77</w:t>
            </w:r>
          </w:p>
        </w:tc>
        <w:tc>
          <w:tcPr>
            <w:tcW w:w="2240" w:type="dxa"/>
            <w:shd w:val="clear" w:color="auto" w:fill="FBE4D5"/>
          </w:tcPr>
          <w:p w:rsidR="005A0498" w:rsidRDefault="005A0498" w:rsidP="00E170E6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E170E6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E170E6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E170E6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C1044E" w:rsidTr="00972B86">
        <w:trPr>
          <w:trHeight w:val="1064"/>
        </w:trPr>
        <w:tc>
          <w:tcPr>
            <w:tcW w:w="2439" w:type="dxa"/>
            <w:shd w:val="clear" w:color="auto" w:fill="F4B083"/>
          </w:tcPr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  <w:r w:rsidRPr="00F82282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SADENCO SUL AMERICANA DE ENG E COM. LTDA</w:t>
            </w:r>
          </w:p>
        </w:tc>
        <w:tc>
          <w:tcPr>
            <w:tcW w:w="1984" w:type="dxa"/>
            <w:shd w:val="clear" w:color="auto" w:fill="F7CAAC"/>
          </w:tcPr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jc w:val="center"/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</w:rPr>
              <w:t>R$ 441.923,09</w:t>
            </w:r>
          </w:p>
        </w:tc>
        <w:tc>
          <w:tcPr>
            <w:tcW w:w="2240" w:type="dxa"/>
            <w:shd w:val="clear" w:color="auto" w:fill="FBE4D5"/>
          </w:tcPr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:rsidR="005A0498" w:rsidRPr="00C1044E" w:rsidRDefault="005A0498" w:rsidP="005A0498">
            <w:pPr>
              <w:spacing w:before="60"/>
              <w:ind w:right="33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- </w:t>
            </w:r>
            <w:r w:rsidRPr="00EE1224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A empresa atendeu inte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gralmente aos itens do edital</w:t>
            </w:r>
          </w:p>
        </w:tc>
      </w:tr>
      <w:tr w:rsidR="005A0498" w:rsidRPr="00C1044E" w:rsidTr="00A66EFF">
        <w:trPr>
          <w:trHeight w:val="1464"/>
        </w:trPr>
        <w:tc>
          <w:tcPr>
            <w:tcW w:w="2439" w:type="dxa"/>
            <w:shd w:val="clear" w:color="auto" w:fill="F4B083"/>
          </w:tcPr>
          <w:p w:rsidR="005A0498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PAULO ADALBERTO FUCKS DA VEIGA -EIRELI</w:t>
            </w:r>
          </w:p>
        </w:tc>
        <w:tc>
          <w:tcPr>
            <w:tcW w:w="1984" w:type="dxa"/>
            <w:shd w:val="clear" w:color="auto" w:fill="F7CAAC"/>
          </w:tcPr>
          <w:p w:rsidR="005A0498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Pr="00C1044E" w:rsidRDefault="005A0498" w:rsidP="005A049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 w:rsidRPr="0091030E"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R$ 371.253,12</w:t>
            </w:r>
          </w:p>
        </w:tc>
        <w:tc>
          <w:tcPr>
            <w:tcW w:w="2240" w:type="dxa"/>
            <w:shd w:val="clear" w:color="auto" w:fill="FBE4D5"/>
          </w:tcPr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</w:p>
          <w:p w:rsidR="005A0498" w:rsidRDefault="005A0498" w:rsidP="005A0498">
            <w:pPr>
              <w:pStyle w:val="Corpodetexto2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20"/>
                <w:sz w:val="18"/>
                <w:szCs w:val="18"/>
              </w:rPr>
              <w:t>Desclassificada</w:t>
            </w:r>
          </w:p>
        </w:tc>
        <w:tc>
          <w:tcPr>
            <w:tcW w:w="7512" w:type="dxa"/>
            <w:shd w:val="clear" w:color="auto" w:fill="FFF2CC"/>
          </w:tcPr>
          <w:p w:rsidR="005A0498" w:rsidRDefault="005A0498" w:rsidP="005A0498">
            <w:pPr>
              <w:spacing w:before="120"/>
              <w:ind w:right="317"/>
              <w:jc w:val="both"/>
              <w:outlineLvl w:val="4"/>
              <w:rPr>
                <w:rFonts w:ascii="Arial" w:hAnsi="Arial" w:cs="Arial"/>
                <w:i/>
                <w:sz w:val="18"/>
                <w:szCs w:val="18"/>
              </w:rPr>
            </w:pPr>
            <w:r w:rsidRPr="0040200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Desatendeu ao Item 6.2.2.3. </w:t>
            </w:r>
            <w:proofErr w:type="gramStart"/>
            <w:r w:rsidRPr="0040200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0200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Edital,</w:t>
            </w:r>
            <w:r w:rsidRPr="00402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E3E">
              <w:rPr>
                <w:rFonts w:ascii="Arial" w:hAnsi="Arial" w:cs="Arial"/>
                <w:i/>
                <w:sz w:val="18"/>
                <w:szCs w:val="18"/>
              </w:rPr>
              <w:t>Não serão aceitos preços superiores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740E3E">
              <w:rPr>
                <w:rFonts w:ascii="Arial" w:hAnsi="Arial" w:cs="Arial"/>
                <w:i/>
                <w:sz w:val="18"/>
                <w:szCs w:val="18"/>
              </w:rPr>
              <w:t>ao estimado pela Administração ou preço manifestamente inexequível, nos termos do art. 48, inciso II, da Lei nº 8666/93.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A0498" w:rsidRPr="001F7C7F" w:rsidRDefault="005A0498" w:rsidP="005A0498">
            <w:pPr>
              <w:spacing w:before="120"/>
              <w:ind w:right="317"/>
              <w:jc w:val="both"/>
              <w:outlineLvl w:val="4"/>
              <w:rPr>
                <w:rFonts w:ascii="Arial" w:hAnsi="Arial" w:cs="Arial"/>
                <w:i/>
                <w:sz w:val="18"/>
                <w:szCs w:val="18"/>
              </w:rPr>
            </w:pPr>
            <w:r w:rsidRPr="000901F1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ANEXO I-B – Planilha de Custos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, item</w:t>
            </w:r>
          </w:p>
          <w:p w:rsidR="005A0498" w:rsidRDefault="005A0498" w:rsidP="005A0498">
            <w:pPr>
              <w:spacing w:before="120"/>
              <w:ind w:right="317"/>
              <w:jc w:val="both"/>
              <w:outlineLvl w:val="4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3.24 </w:t>
            </w:r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Chave </w:t>
            </w:r>
            <w:proofErr w:type="spellStart"/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Disjuntora</w:t>
            </w:r>
            <w:proofErr w:type="spellEnd"/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de 3x2.000A com </w:t>
            </w:r>
            <w:proofErr w:type="spellStart"/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Icc</w:t>
            </w:r>
            <w:proofErr w:type="spellEnd"/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de 56kA</w:t>
            </w:r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Valor do PO = </w:t>
            </w:r>
            <w:r w:rsidRPr="001F7C7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20.953,00</w:t>
            </w:r>
          </w:p>
          <w:p w:rsidR="005A0498" w:rsidRDefault="005A0498" w:rsidP="005A0498">
            <w:pPr>
              <w:spacing w:before="120"/>
              <w:ind w:right="317"/>
              <w:jc w:val="both"/>
              <w:outlineLvl w:val="4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Preço da empresa para o item R$ 12,00 = 0,00057271% do PO (preço irrisório)</w:t>
            </w:r>
          </w:p>
        </w:tc>
      </w:tr>
    </w:tbl>
    <w:p w:rsidR="008A1B94" w:rsidRDefault="001F7C7F" w:rsidP="001F7C7F">
      <w:pPr>
        <w:pStyle w:val="Corpodetexto2"/>
        <w:tabs>
          <w:tab w:val="left" w:pos="244"/>
          <w:tab w:val="left" w:pos="1418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</w:p>
    <w:p w:rsidR="007D1ABF" w:rsidRPr="008A1B94" w:rsidRDefault="008A1B94" w:rsidP="008A1B94">
      <w:pPr>
        <w:pStyle w:val="Corpodetexto2"/>
        <w:tabs>
          <w:tab w:val="left" w:pos="244"/>
          <w:tab w:val="left" w:pos="1418"/>
        </w:tabs>
        <w:ind w:left="142"/>
        <w:rPr>
          <w:rFonts w:cs="Arial"/>
          <w:i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7D1ABF" w:rsidRPr="008A1B94">
        <w:rPr>
          <w:rFonts w:cs="Arial"/>
          <w:color w:val="000000"/>
          <w:sz w:val="20"/>
        </w:rPr>
        <w:t>Isto posto, decide a CEL</w:t>
      </w:r>
      <w:r w:rsidR="00227D4C" w:rsidRPr="008A1B94">
        <w:rPr>
          <w:rFonts w:cs="Arial"/>
          <w:color w:val="000000"/>
          <w:sz w:val="20"/>
        </w:rPr>
        <w:t xml:space="preserve">, quando da análise das Propostas, envelopes n° 02, conforme Atas nos </w:t>
      </w:r>
      <w:r w:rsidR="0091030E" w:rsidRPr="008A1B94">
        <w:rPr>
          <w:rFonts w:cs="Arial"/>
          <w:color w:val="000000"/>
          <w:sz w:val="20"/>
        </w:rPr>
        <w:t>28, 29</w:t>
      </w:r>
      <w:r w:rsidR="00227D4C" w:rsidRPr="008A1B94">
        <w:rPr>
          <w:rFonts w:cs="Arial"/>
          <w:color w:val="000000"/>
          <w:sz w:val="20"/>
        </w:rPr>
        <w:t xml:space="preserve"> e </w:t>
      </w:r>
      <w:r w:rsidR="0091030E" w:rsidRPr="008A1B94">
        <w:rPr>
          <w:rFonts w:cs="Arial"/>
          <w:color w:val="000000"/>
          <w:sz w:val="20"/>
        </w:rPr>
        <w:t>3</w:t>
      </w:r>
      <w:r w:rsidR="00227D4C" w:rsidRPr="008A1B94">
        <w:rPr>
          <w:rFonts w:cs="Arial"/>
          <w:color w:val="000000"/>
          <w:sz w:val="20"/>
        </w:rPr>
        <w:t>0,</w:t>
      </w:r>
      <w:r w:rsidR="007D1ABF" w:rsidRPr="008A1B94">
        <w:rPr>
          <w:rFonts w:cs="Arial"/>
          <w:color w:val="000000"/>
          <w:sz w:val="20"/>
        </w:rPr>
        <w:t xml:space="preserve"> </w:t>
      </w:r>
      <w:r w:rsidR="00521436" w:rsidRPr="008A1B94">
        <w:rPr>
          <w:rFonts w:cs="Arial"/>
          <w:color w:val="000000"/>
          <w:sz w:val="20"/>
        </w:rPr>
        <w:t xml:space="preserve">pela </w:t>
      </w:r>
      <w:r w:rsidR="000C2461" w:rsidRPr="008A1B94">
        <w:rPr>
          <w:rFonts w:cs="Arial"/>
          <w:color w:val="000000"/>
          <w:sz w:val="20"/>
        </w:rPr>
        <w:t>CLASSIFICAÇÃO</w:t>
      </w:r>
      <w:r w:rsidR="00403D14" w:rsidRPr="008A1B94">
        <w:rPr>
          <w:rFonts w:cs="Arial"/>
          <w:color w:val="000000"/>
          <w:sz w:val="20"/>
        </w:rPr>
        <w:t xml:space="preserve">, por ordem de valor ofertado, </w:t>
      </w:r>
      <w:r w:rsidR="007D1ABF" w:rsidRPr="008A1B94">
        <w:rPr>
          <w:rFonts w:cs="Arial"/>
          <w:color w:val="000000"/>
          <w:sz w:val="20"/>
        </w:rPr>
        <w:t xml:space="preserve">das empresas abaixo relacionadas, por estarem </w:t>
      </w:r>
      <w:r w:rsidR="007457F9" w:rsidRPr="008A1B94">
        <w:rPr>
          <w:rFonts w:cs="Arial"/>
          <w:color w:val="000000"/>
          <w:sz w:val="20"/>
        </w:rPr>
        <w:t xml:space="preserve">em conformidade com </w:t>
      </w:r>
      <w:r w:rsidR="007D1ABF" w:rsidRPr="008A1B94">
        <w:rPr>
          <w:rFonts w:cs="Arial"/>
          <w:color w:val="000000"/>
          <w:sz w:val="20"/>
        </w:rPr>
        <w:t xml:space="preserve">os itens do Edital no que se refere </w:t>
      </w:r>
      <w:r w:rsidR="000C2461" w:rsidRPr="008A1B94">
        <w:rPr>
          <w:rFonts w:cs="Arial"/>
          <w:color w:val="000000"/>
          <w:sz w:val="20"/>
        </w:rPr>
        <w:t>à Proposta</w:t>
      </w:r>
      <w:r w:rsidR="009B47BB" w:rsidRPr="008A1B94">
        <w:rPr>
          <w:rFonts w:cs="Arial"/>
          <w:color w:val="000000"/>
          <w:sz w:val="20"/>
        </w:rPr>
        <w:t xml:space="preserve"> </w:t>
      </w:r>
      <w:r w:rsidR="00B370B3" w:rsidRPr="008A1B94">
        <w:rPr>
          <w:rFonts w:cs="Arial"/>
          <w:color w:val="000000"/>
          <w:sz w:val="20"/>
        </w:rPr>
        <w:t xml:space="preserve">e </w:t>
      </w:r>
      <w:r w:rsidR="009B47BB" w:rsidRPr="008A1B94">
        <w:rPr>
          <w:rFonts w:cs="Arial"/>
          <w:color w:val="000000"/>
          <w:sz w:val="20"/>
        </w:rPr>
        <w:t>de</w:t>
      </w:r>
      <w:r w:rsidR="009B47BB" w:rsidRPr="008A1B94">
        <w:rPr>
          <w:rFonts w:eastAsia="Arial Unicode MS" w:cs="Arial"/>
          <w:color w:val="000000"/>
          <w:sz w:val="20"/>
        </w:rPr>
        <w:t xml:space="preserve"> acordo com o resultado dos cálculos apregoados no inciso II</w:t>
      </w:r>
      <w:r w:rsidR="00682871" w:rsidRPr="008A1B94">
        <w:rPr>
          <w:rFonts w:eastAsia="Arial Unicode MS" w:cs="Arial"/>
          <w:color w:val="000000"/>
          <w:sz w:val="20"/>
        </w:rPr>
        <w:t xml:space="preserve"> do §1°</w:t>
      </w:r>
      <w:r w:rsidR="009B47BB" w:rsidRPr="008A1B94">
        <w:rPr>
          <w:rFonts w:eastAsia="Arial Unicode MS" w:cs="Arial"/>
          <w:color w:val="000000"/>
          <w:sz w:val="20"/>
        </w:rPr>
        <w:t xml:space="preserve">, do art.48 da </w:t>
      </w:r>
      <w:r w:rsidR="009B47BB" w:rsidRPr="008A1B94">
        <w:rPr>
          <w:rFonts w:cs="Arial"/>
          <w:i/>
          <w:sz w:val="20"/>
        </w:rPr>
        <w:t>Lei nº 8666/93</w:t>
      </w:r>
      <w:r w:rsidR="007D1ABF" w:rsidRPr="008A1B94">
        <w:rPr>
          <w:rFonts w:cs="Arial"/>
          <w:color w:val="000000"/>
          <w:sz w:val="20"/>
        </w:rPr>
        <w:t>:</w:t>
      </w:r>
    </w:p>
    <w:p w:rsidR="007D1ABF" w:rsidRPr="009B47BB" w:rsidRDefault="007D1ABF" w:rsidP="009B47BB">
      <w:pPr>
        <w:pStyle w:val="Corpodetexto2"/>
        <w:tabs>
          <w:tab w:val="left" w:pos="244"/>
        </w:tabs>
        <w:ind w:left="142" w:firstLine="1559"/>
        <w:rPr>
          <w:rFonts w:cs="Arial"/>
          <w:color w:val="000000"/>
          <w:szCs w:val="24"/>
        </w:rPr>
      </w:pPr>
    </w:p>
    <w:p w:rsidR="008A1B94" w:rsidRDefault="000C2461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A1B94">
        <w:rPr>
          <w:color w:val="000000"/>
          <w:sz w:val="20"/>
        </w:rPr>
        <w:tab/>
        <w:t>1</w:t>
      </w:r>
      <w:r w:rsidR="008A1B94">
        <w:rPr>
          <w:color w:val="000000"/>
          <w:sz w:val="20"/>
          <w:vertAlign w:val="superscript"/>
        </w:rPr>
        <w:t>o</w:t>
      </w:r>
      <w:r w:rsidR="008A1B94">
        <w:rPr>
          <w:color w:val="000000"/>
          <w:sz w:val="20"/>
        </w:rPr>
        <w:t xml:space="preserve"> YERGATA MONTAGENS E OBRAS </w:t>
      </w:r>
      <w:proofErr w:type="gramStart"/>
      <w:r w:rsidR="008A1B94">
        <w:rPr>
          <w:color w:val="000000"/>
          <w:sz w:val="20"/>
        </w:rPr>
        <w:t xml:space="preserve">LTDA  </w:t>
      </w:r>
      <w:r w:rsidR="008A1B94">
        <w:rPr>
          <w:color w:val="000000"/>
          <w:sz w:val="20"/>
        </w:rPr>
        <w:tab/>
      </w:r>
      <w:proofErr w:type="gramEnd"/>
      <w:r w:rsidR="008A1B94">
        <w:rPr>
          <w:color w:val="000000"/>
          <w:sz w:val="20"/>
        </w:rPr>
        <w:tab/>
        <w:t>R$ 330.635,61</w:t>
      </w:r>
    </w:p>
    <w:p w:rsidR="008A1B94" w:rsidRDefault="008A1B94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2</w:t>
      </w:r>
      <w:r>
        <w:rPr>
          <w:color w:val="000000"/>
          <w:sz w:val="20"/>
          <w:vertAlign w:val="superscript"/>
        </w:rPr>
        <w:t xml:space="preserve"> o</w:t>
      </w: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MONTEBRÁS  MONTAGENS</w:t>
      </w:r>
      <w:proofErr w:type="gramEnd"/>
      <w:r>
        <w:rPr>
          <w:color w:val="000000"/>
          <w:sz w:val="20"/>
        </w:rPr>
        <w:t xml:space="preserve"> ELÉTRICAS LTDA   </w:t>
      </w:r>
      <w:r>
        <w:rPr>
          <w:color w:val="000000"/>
          <w:sz w:val="20"/>
        </w:rPr>
        <w:tab/>
        <w:t>R$ 330.635,85</w:t>
      </w:r>
    </w:p>
    <w:p w:rsidR="008A1B94" w:rsidRDefault="008A1B94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3</w:t>
      </w:r>
      <w:r>
        <w:rPr>
          <w:color w:val="000000"/>
          <w:sz w:val="20"/>
          <w:vertAlign w:val="superscript"/>
        </w:rPr>
        <w:t xml:space="preserve"> o</w:t>
      </w:r>
      <w:r>
        <w:rPr>
          <w:color w:val="000000"/>
          <w:sz w:val="20"/>
        </w:rPr>
        <w:t xml:space="preserve"> INSTALADORA ELÉTRICA MERCÚRIO LTDA</w:t>
      </w:r>
      <w:r>
        <w:rPr>
          <w:color w:val="000000"/>
          <w:sz w:val="20"/>
        </w:rPr>
        <w:tab/>
      </w:r>
      <w:r>
        <w:rPr>
          <w:rFonts w:cs="Arial"/>
          <w:color w:val="000000"/>
          <w:sz w:val="20"/>
        </w:rPr>
        <w:t>R$ 359.999,96</w:t>
      </w:r>
    </w:p>
    <w:p w:rsidR="008A1B94" w:rsidRDefault="008A1B94" w:rsidP="008A1B94">
      <w:pPr>
        <w:pStyle w:val="Corpodetexto2"/>
        <w:tabs>
          <w:tab w:val="left" w:pos="244"/>
        </w:tabs>
        <w:rPr>
          <w:rFonts w:eastAsia="Arial Unicode MS" w:cs="Arial"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4 º INSTALADORA ELÉTRICA LÍDER LTDA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rFonts w:eastAsia="Arial Unicode MS" w:cs="Arial"/>
          <w:color w:val="000000"/>
          <w:sz w:val="20"/>
        </w:rPr>
        <w:t>R$ 369.820,00</w:t>
      </w:r>
    </w:p>
    <w:p w:rsidR="008A1B94" w:rsidRDefault="008A1B94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5</w:t>
      </w:r>
      <w:r>
        <w:rPr>
          <w:color w:val="000000"/>
          <w:sz w:val="20"/>
          <w:vertAlign w:val="superscript"/>
        </w:rPr>
        <w:t xml:space="preserve"> o</w:t>
      </w:r>
      <w:r>
        <w:rPr>
          <w:color w:val="000000"/>
          <w:sz w:val="20"/>
        </w:rPr>
        <w:t xml:space="preserve"> CELIBI SERVIÇOS ELÉTRICOS LTDA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R$ 379.470,92</w:t>
      </w:r>
    </w:p>
    <w:p w:rsidR="008A1B94" w:rsidRDefault="008A1B94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6 º FATOR ENGENHARIA LTDA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R$ 441.631,77</w:t>
      </w:r>
    </w:p>
    <w:p w:rsidR="008A1B94" w:rsidRDefault="008A1B94" w:rsidP="008A1B94">
      <w:pPr>
        <w:pStyle w:val="Corpodetexto2"/>
        <w:tabs>
          <w:tab w:val="left" w:pos="24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7 º SADENCO ENGENHARIA LTDA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R$ 441.923,09</w:t>
      </w:r>
    </w:p>
    <w:p w:rsidR="008A1B94" w:rsidRDefault="008A1B94" w:rsidP="008A1B94">
      <w:pPr>
        <w:ind w:left="993"/>
        <w:jc w:val="both"/>
        <w:rPr>
          <w:rFonts w:ascii="Arial" w:hAnsi="Arial" w:cs="Arial"/>
          <w:spacing w:val="20"/>
          <w:highlight w:val="yellow"/>
        </w:rPr>
      </w:pPr>
    </w:p>
    <w:p w:rsidR="00B370B3" w:rsidRDefault="00B370B3" w:rsidP="008A1B94">
      <w:pPr>
        <w:pStyle w:val="Corpodetexto2"/>
        <w:tabs>
          <w:tab w:val="left" w:pos="244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70B3" w:rsidRDefault="00B370B3" w:rsidP="00914A1A">
      <w:pPr>
        <w:pStyle w:val="Corpodetexto2"/>
        <w:tabs>
          <w:tab w:val="left" w:pos="244"/>
        </w:tabs>
        <w:rPr>
          <w:color w:val="000000"/>
        </w:rPr>
      </w:pPr>
    </w:p>
    <w:p w:rsidR="00944176" w:rsidRPr="00C1044E" w:rsidRDefault="00944176" w:rsidP="00914A1A">
      <w:pPr>
        <w:pStyle w:val="Corpodetexto2"/>
        <w:tabs>
          <w:tab w:val="left" w:pos="244"/>
        </w:tabs>
        <w:rPr>
          <w:color w:val="000000"/>
        </w:rPr>
      </w:pPr>
    </w:p>
    <w:p w:rsidR="00914A1A" w:rsidRDefault="00914A1A" w:rsidP="007457F9">
      <w:pPr>
        <w:pStyle w:val="Corpodetexto2"/>
        <w:tabs>
          <w:tab w:val="left" w:pos="244"/>
        </w:tabs>
        <w:ind w:firstLine="1701"/>
        <w:rPr>
          <w:color w:val="000000"/>
        </w:rPr>
      </w:pPr>
    </w:p>
    <w:p w:rsidR="007D1ABF" w:rsidRPr="008A1B94" w:rsidRDefault="007D1ABF" w:rsidP="007457F9">
      <w:pPr>
        <w:pStyle w:val="Corpodetexto2"/>
        <w:tabs>
          <w:tab w:val="left" w:pos="244"/>
        </w:tabs>
        <w:ind w:firstLine="1701"/>
        <w:rPr>
          <w:color w:val="000000"/>
          <w:sz w:val="20"/>
        </w:rPr>
      </w:pPr>
      <w:r w:rsidRPr="008A1B94">
        <w:rPr>
          <w:color w:val="000000"/>
          <w:sz w:val="20"/>
        </w:rPr>
        <w:t xml:space="preserve">Decide, ainda, pela </w:t>
      </w:r>
      <w:r w:rsidR="000C2461" w:rsidRPr="008A1B94">
        <w:rPr>
          <w:color w:val="000000"/>
          <w:sz w:val="20"/>
        </w:rPr>
        <w:t>DESCLASSIFICAÇÃO</w:t>
      </w:r>
      <w:r w:rsidRPr="008A1B94">
        <w:rPr>
          <w:color w:val="000000"/>
          <w:sz w:val="20"/>
        </w:rPr>
        <w:t xml:space="preserve"> da empresa</w:t>
      </w:r>
      <w:r w:rsidR="00972B86" w:rsidRPr="008A1B94">
        <w:rPr>
          <w:color w:val="000000"/>
          <w:sz w:val="20"/>
        </w:rPr>
        <w:t xml:space="preserve"> PAULO ADALBERTO FUCKS DA VEIGA - EIRELI</w:t>
      </w:r>
      <w:r w:rsidR="005C59B2" w:rsidRPr="008A1B94">
        <w:rPr>
          <w:color w:val="000000"/>
          <w:sz w:val="20"/>
        </w:rPr>
        <w:t>, conforme qua</w:t>
      </w:r>
      <w:r w:rsidR="008A570C" w:rsidRPr="008A1B94">
        <w:rPr>
          <w:color w:val="000000"/>
          <w:sz w:val="20"/>
        </w:rPr>
        <w:t>dro acima</w:t>
      </w:r>
      <w:r w:rsidR="005A0498" w:rsidRPr="008A1B94">
        <w:rPr>
          <w:color w:val="000000"/>
          <w:sz w:val="20"/>
        </w:rPr>
        <w:t>.</w:t>
      </w:r>
    </w:p>
    <w:p w:rsidR="007D1ABF" w:rsidRPr="008A1B94" w:rsidRDefault="007D1ABF" w:rsidP="007D1ABF">
      <w:pPr>
        <w:pStyle w:val="Corpodetexto2"/>
        <w:tabs>
          <w:tab w:val="left" w:pos="244"/>
        </w:tabs>
        <w:rPr>
          <w:color w:val="000000"/>
          <w:sz w:val="20"/>
        </w:rPr>
      </w:pPr>
    </w:p>
    <w:p w:rsidR="007D1ABF" w:rsidRPr="008A1B94" w:rsidRDefault="007D1ABF" w:rsidP="00521436">
      <w:pPr>
        <w:pStyle w:val="Corpodetexto2"/>
        <w:tabs>
          <w:tab w:val="left" w:pos="244"/>
        </w:tabs>
        <w:ind w:firstLine="1701"/>
        <w:rPr>
          <w:color w:val="000000"/>
          <w:sz w:val="20"/>
        </w:rPr>
      </w:pPr>
    </w:p>
    <w:p w:rsidR="007D1ABF" w:rsidRPr="008A1B94" w:rsidRDefault="007D1ABF" w:rsidP="00914A1A">
      <w:pPr>
        <w:pStyle w:val="Corpodetexto2"/>
        <w:tabs>
          <w:tab w:val="left" w:pos="244"/>
        </w:tabs>
        <w:ind w:left="993" w:firstLine="1701"/>
        <w:rPr>
          <w:color w:val="000000"/>
          <w:sz w:val="20"/>
        </w:rPr>
      </w:pPr>
      <w:r w:rsidRPr="008A1B94">
        <w:rPr>
          <w:color w:val="000000"/>
          <w:sz w:val="20"/>
        </w:rPr>
        <w:t>Deste julgamento caberá recurso nos termos do disposto no inciso I, alínea “</w:t>
      </w:r>
      <w:r w:rsidR="00AC42E6" w:rsidRPr="008A1B94">
        <w:rPr>
          <w:color w:val="000000"/>
          <w:sz w:val="20"/>
        </w:rPr>
        <w:t>b</w:t>
      </w:r>
      <w:r w:rsidRPr="008A1B94">
        <w:rPr>
          <w:color w:val="000000"/>
          <w:sz w:val="20"/>
        </w:rPr>
        <w:t>” do art. 109, da Lei 8.666/93 e alterações.</w:t>
      </w:r>
    </w:p>
    <w:p w:rsidR="007D1ABF" w:rsidRPr="008A1B94" w:rsidRDefault="007D1ABF" w:rsidP="007D1ABF">
      <w:pPr>
        <w:pStyle w:val="Corpodetexto2"/>
        <w:tabs>
          <w:tab w:val="left" w:pos="244"/>
        </w:tabs>
        <w:rPr>
          <w:color w:val="000000"/>
          <w:sz w:val="20"/>
        </w:rPr>
      </w:pPr>
    </w:p>
    <w:p w:rsidR="007D1ABF" w:rsidRPr="008A1B94" w:rsidRDefault="000F13A8" w:rsidP="000F13A8">
      <w:pPr>
        <w:pStyle w:val="Corpodetexto2"/>
        <w:tabs>
          <w:tab w:val="left" w:pos="3291"/>
        </w:tabs>
        <w:rPr>
          <w:color w:val="000000"/>
          <w:sz w:val="20"/>
        </w:rPr>
      </w:pPr>
      <w:r w:rsidRPr="008A1B94">
        <w:rPr>
          <w:color w:val="000000"/>
          <w:sz w:val="20"/>
        </w:rPr>
        <w:tab/>
      </w:r>
    </w:p>
    <w:p w:rsidR="007D1ABF" w:rsidRPr="00C1044E" w:rsidRDefault="000F13A8" w:rsidP="007457F9">
      <w:pPr>
        <w:pStyle w:val="Corpodetexto2"/>
        <w:tabs>
          <w:tab w:val="left" w:pos="244"/>
        </w:tabs>
        <w:ind w:firstLine="1701"/>
        <w:rPr>
          <w:color w:val="000000"/>
        </w:rPr>
      </w:pPr>
      <w:r w:rsidRPr="008A1B94">
        <w:rPr>
          <w:color w:val="000000"/>
          <w:sz w:val="20"/>
        </w:rPr>
        <w:t xml:space="preserve">Porto Alegre, </w:t>
      </w:r>
      <w:r w:rsidR="00972B86" w:rsidRPr="008A1B94">
        <w:rPr>
          <w:color w:val="000000"/>
          <w:sz w:val="20"/>
        </w:rPr>
        <w:t xml:space="preserve">15 </w:t>
      </w:r>
      <w:r w:rsidR="007D1ABF" w:rsidRPr="008A1B94">
        <w:rPr>
          <w:color w:val="000000"/>
          <w:sz w:val="20"/>
        </w:rPr>
        <w:t xml:space="preserve">de </w:t>
      </w:r>
      <w:r w:rsidR="00972B86" w:rsidRPr="008A1B94">
        <w:rPr>
          <w:color w:val="000000"/>
          <w:sz w:val="20"/>
        </w:rPr>
        <w:t>setembr</w:t>
      </w:r>
      <w:r w:rsidR="000C2461" w:rsidRPr="008A1B94">
        <w:rPr>
          <w:color w:val="000000"/>
          <w:sz w:val="20"/>
        </w:rPr>
        <w:t>o</w:t>
      </w:r>
      <w:r w:rsidR="00B97719" w:rsidRPr="008A1B94">
        <w:rPr>
          <w:color w:val="000000"/>
          <w:sz w:val="20"/>
        </w:rPr>
        <w:t xml:space="preserve"> </w:t>
      </w:r>
      <w:r w:rsidR="007D1ABF" w:rsidRPr="008A1B94">
        <w:rPr>
          <w:color w:val="000000"/>
          <w:sz w:val="20"/>
        </w:rPr>
        <w:t>de 2017</w:t>
      </w:r>
      <w:r w:rsidR="007D1ABF" w:rsidRPr="00C1044E">
        <w:rPr>
          <w:color w:val="000000"/>
        </w:rPr>
        <w:t>.</w:t>
      </w:r>
    </w:p>
    <w:p w:rsidR="007457F9" w:rsidRPr="00C1044E" w:rsidRDefault="007457F9" w:rsidP="007457F9">
      <w:pPr>
        <w:pStyle w:val="Corpodetexto2"/>
        <w:tabs>
          <w:tab w:val="left" w:pos="244"/>
        </w:tabs>
        <w:ind w:firstLine="1701"/>
        <w:rPr>
          <w:color w:val="000000"/>
        </w:rPr>
      </w:pPr>
    </w:p>
    <w:p w:rsidR="007457F9" w:rsidRDefault="007457F9" w:rsidP="007457F9">
      <w:pPr>
        <w:pStyle w:val="Corpodetexto2"/>
        <w:tabs>
          <w:tab w:val="left" w:pos="244"/>
        </w:tabs>
        <w:ind w:firstLine="1701"/>
        <w:rPr>
          <w:color w:val="000000"/>
        </w:rPr>
      </w:pPr>
    </w:p>
    <w:p w:rsidR="00182209" w:rsidRPr="00C1044E" w:rsidRDefault="00182209" w:rsidP="007457F9">
      <w:pPr>
        <w:pStyle w:val="Corpodetexto2"/>
        <w:tabs>
          <w:tab w:val="left" w:pos="244"/>
        </w:tabs>
        <w:ind w:firstLine="1701"/>
        <w:rPr>
          <w:color w:val="000000"/>
        </w:rPr>
      </w:pPr>
    </w:p>
    <w:p w:rsidR="007D1ABF" w:rsidRPr="00C1044E" w:rsidRDefault="007D1ABF" w:rsidP="007D1ABF">
      <w:pPr>
        <w:pStyle w:val="Corpodetexto2"/>
        <w:tabs>
          <w:tab w:val="left" w:pos="244"/>
        </w:tabs>
        <w:rPr>
          <w:color w:val="000000"/>
        </w:rPr>
      </w:pPr>
    </w:p>
    <w:p w:rsidR="007D1ABF" w:rsidRPr="00C1044E" w:rsidRDefault="00383883" w:rsidP="00383883">
      <w:pPr>
        <w:pStyle w:val="Corpodetexto2"/>
        <w:tabs>
          <w:tab w:val="left" w:pos="244"/>
        </w:tabs>
        <w:ind w:left="567" w:firstLine="1134"/>
        <w:rPr>
          <w:color w:val="000000"/>
        </w:rPr>
      </w:pPr>
      <w:r w:rsidRPr="00383883">
        <w:rPr>
          <w:b/>
          <w:color w:val="000000"/>
        </w:rPr>
        <w:t xml:space="preserve">JADERSON ALAN MARKUS </w:t>
      </w:r>
      <w:proofErr w:type="gramStart"/>
      <w:r w:rsidRPr="00383883">
        <w:rPr>
          <w:b/>
          <w:color w:val="000000"/>
        </w:rPr>
        <w:t>BORGELT</w:t>
      </w:r>
      <w:r>
        <w:rPr>
          <w:b/>
          <w:color w:val="000000"/>
        </w:rPr>
        <w:t>,</w:t>
      </w:r>
      <w:r w:rsidR="00182209">
        <w:rPr>
          <w:b/>
          <w:color w:val="000000"/>
        </w:rPr>
        <w:t xml:space="preserve">   </w:t>
      </w:r>
      <w:proofErr w:type="gramEnd"/>
      <w:r>
        <w:rPr>
          <w:b/>
          <w:color w:val="000000"/>
        </w:rPr>
        <w:t xml:space="preserve">                          </w:t>
      </w:r>
      <w:r w:rsidRPr="00914A1A">
        <w:rPr>
          <w:b/>
          <w:color w:val="000000"/>
        </w:rPr>
        <w:t xml:space="preserve"> </w:t>
      </w:r>
      <w:r w:rsidR="000F13A8" w:rsidRPr="00914A1A">
        <w:rPr>
          <w:b/>
          <w:color w:val="000000"/>
        </w:rPr>
        <w:t>SIMONE VICARI TARASCONI</w:t>
      </w:r>
      <w:r>
        <w:rPr>
          <w:color w:val="000000"/>
        </w:rPr>
        <w:t xml:space="preserve">,                    </w:t>
      </w:r>
    </w:p>
    <w:p w:rsidR="00047DC7" w:rsidRPr="00C1044E" w:rsidRDefault="00383883" w:rsidP="00383883">
      <w:pPr>
        <w:pStyle w:val="Corpodetexto2"/>
        <w:tabs>
          <w:tab w:val="left" w:pos="244"/>
        </w:tabs>
        <w:ind w:left="567" w:firstLine="1134"/>
        <w:rPr>
          <w:color w:val="000000"/>
        </w:rPr>
      </w:pPr>
      <w:r>
        <w:rPr>
          <w:color w:val="000000"/>
        </w:rPr>
        <w:t xml:space="preserve">                   </w:t>
      </w:r>
      <w:r w:rsidR="00182209">
        <w:rPr>
          <w:color w:val="000000"/>
        </w:rPr>
        <w:t xml:space="preserve"> </w:t>
      </w:r>
      <w:r>
        <w:rPr>
          <w:color w:val="000000"/>
        </w:rPr>
        <w:t xml:space="preserve">SECRETÁRIO.                       </w:t>
      </w:r>
      <w:r w:rsidR="00182209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</w:t>
      </w:r>
      <w:r w:rsidR="007D1ABF" w:rsidRPr="00C1044E">
        <w:rPr>
          <w:color w:val="000000"/>
        </w:rPr>
        <w:t>Presidente da CEL.</w:t>
      </w:r>
      <w:r>
        <w:rPr>
          <w:color w:val="000000"/>
        </w:rPr>
        <w:t xml:space="preserve">                                                  </w:t>
      </w:r>
    </w:p>
    <w:sectPr w:rsidR="00047DC7" w:rsidRPr="00C1044E" w:rsidSect="005C26F1">
      <w:headerReference w:type="default" r:id="rId8"/>
      <w:pgSz w:w="15840" w:h="12240" w:orient="landscape"/>
      <w:pgMar w:top="1418" w:right="1707" w:bottom="1418" w:left="851" w:header="284" w:footer="8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6A" w:rsidRDefault="00287D6A">
      <w:r>
        <w:separator/>
      </w:r>
    </w:p>
  </w:endnote>
  <w:endnote w:type="continuationSeparator" w:id="0">
    <w:p w:rsidR="00287D6A" w:rsidRDefault="0028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wworm">
    <w:altName w:val="Nyala"/>
    <w:charset w:val="00"/>
    <w:family w:val="swiss"/>
    <w:pitch w:val="variable"/>
    <w:sig w:usb0="00000001" w:usb1="0000000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6A" w:rsidRDefault="00287D6A">
      <w:r>
        <w:separator/>
      </w:r>
    </w:p>
  </w:footnote>
  <w:footnote w:type="continuationSeparator" w:id="0">
    <w:p w:rsidR="00287D6A" w:rsidRDefault="0028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07" w:rsidRDefault="00E04034" w:rsidP="00CD1B07">
    <w:pPr>
      <w:ind w:right="360"/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13970</wp:posOffset>
              </wp:positionV>
              <wp:extent cx="3612515" cy="822960"/>
              <wp:effectExtent l="0" t="4445" r="0" b="127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251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B07" w:rsidRDefault="007C1A5B" w:rsidP="00CD1B07">
                          <w:pPr>
                            <w:ind w:left="-85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57500" cy="78105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D1B07" w:rsidRDefault="00CD1B07" w:rsidP="00CD1B0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15.1pt;margin-top:1.1pt;width:284.4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" o:allowincell="f" filled="f" stroked="f" strokeweight="2pt">
              <v:textbox inset="1pt,1pt,1pt,1pt">
                <w:txbxContent>
                  <w:p w:rsidR="00CD1B07" w:rsidRDefault="007C1A5B" w:rsidP="00CD1B07">
                    <w:pPr>
                      <w:ind w:left="-851"/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57500" cy="78105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D1B07" w:rsidRDefault="00CD1B07" w:rsidP="00CD1B07"/>
                </w:txbxContent>
              </v:textbox>
            </v:rect>
          </w:pict>
        </mc:Fallback>
      </mc:AlternateContent>
    </w:r>
  </w:p>
  <w:p w:rsidR="00CD1B07" w:rsidRDefault="00CD1B07" w:rsidP="00CD1B07">
    <w:pPr>
      <w:pStyle w:val="Cabealho"/>
    </w:pPr>
  </w:p>
  <w:p w:rsidR="00CD1B07" w:rsidRDefault="00E04034" w:rsidP="00CD1B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2397125</wp:posOffset>
              </wp:positionH>
              <wp:positionV relativeFrom="paragraph">
                <wp:posOffset>22225</wp:posOffset>
              </wp:positionV>
              <wp:extent cx="3291840" cy="438150"/>
              <wp:effectExtent l="0" t="317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B07" w:rsidRDefault="00CD1B07" w:rsidP="00CD1B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CD1B07" w:rsidRDefault="00CD1B07" w:rsidP="00CD1B07">
                          <w:pPr>
                            <w:pStyle w:val="Ttulo2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Fone: (51) 3220-4314 – Fax: (51) 3220-4355</w:t>
                          </w:r>
                        </w:p>
                        <w:p w:rsidR="00CD1B07" w:rsidRDefault="00CD1B07" w:rsidP="00CD1B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17"/>
                              </w:rPr>
                              <w:t>licita@camarapoa.rs.gov.br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8.75pt;margin-top:1.75pt;width:259.2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w3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" o:allowincell="f" filled="f" stroked="f">
              <v:textbox>
                <w:txbxContent>
                  <w:p w:rsidR="00CD1B07" w:rsidRDefault="00CD1B07" w:rsidP="00CD1B07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CD1B07" w:rsidRDefault="00CD1B07" w:rsidP="00CD1B07">
                    <w:pPr>
                      <w:pStyle w:val="Ttulo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Fone: (51) 3220-4314 – Fax: (51) 3220-4355</w:t>
                    </w:r>
                  </w:p>
                  <w:p w:rsidR="00CD1B07" w:rsidRDefault="00CD1B07" w:rsidP="00CD1B07">
                    <w:pPr>
                      <w:jc w:val="center"/>
                      <w:rPr>
                        <w:rFonts w:ascii="Arial" w:hAnsi="Arial" w:cs="Arial"/>
                        <w:b/>
                        <w:sz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b/>
                          <w:sz w:val="17"/>
                        </w:rPr>
                        <w:t>licita@camarapoa.rs.gov.br</w:t>
                      </w:r>
                    </w:hyperlink>
                    <w:r>
                      <w:rPr>
                        <w:rFonts w:ascii="Arial" w:hAnsi="Arial" w:cs="Arial"/>
                        <w:b/>
                        <w:sz w:val="17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:rsidR="00CD1B07" w:rsidRDefault="00CD1B07" w:rsidP="00CD1B07">
    <w:pPr>
      <w:pStyle w:val="Cabealho"/>
    </w:pPr>
  </w:p>
  <w:p w:rsidR="00CD1B07" w:rsidRDefault="00CD1B07" w:rsidP="00CD1B07">
    <w:pPr>
      <w:pStyle w:val="Cabealho"/>
    </w:pPr>
  </w:p>
  <w:p w:rsidR="00CD1B07" w:rsidRDefault="00CD1B07" w:rsidP="00CD1B07">
    <w:pPr>
      <w:pStyle w:val="Cabealho"/>
    </w:pPr>
  </w:p>
  <w:p w:rsidR="00CD1B07" w:rsidRDefault="00CD1B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CE"/>
    <w:multiLevelType w:val="hybridMultilevel"/>
    <w:tmpl w:val="CADA8B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5C1"/>
    <w:multiLevelType w:val="hybridMultilevel"/>
    <w:tmpl w:val="94A61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75E"/>
    <w:multiLevelType w:val="hybridMultilevel"/>
    <w:tmpl w:val="0FA44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092"/>
    <w:multiLevelType w:val="hybridMultilevel"/>
    <w:tmpl w:val="49CA5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D30"/>
    <w:multiLevelType w:val="hybridMultilevel"/>
    <w:tmpl w:val="EBC22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6804"/>
    <w:multiLevelType w:val="hybridMultilevel"/>
    <w:tmpl w:val="27C64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277DB"/>
    <w:multiLevelType w:val="hybridMultilevel"/>
    <w:tmpl w:val="A7388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5B4"/>
    <w:multiLevelType w:val="hybridMultilevel"/>
    <w:tmpl w:val="6436C0C0"/>
    <w:lvl w:ilvl="0" w:tplc="FA0C4C28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29723B"/>
    <w:multiLevelType w:val="hybridMultilevel"/>
    <w:tmpl w:val="29DE77D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29B3DC3"/>
    <w:multiLevelType w:val="hybridMultilevel"/>
    <w:tmpl w:val="36E65C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8B2"/>
    <w:multiLevelType w:val="hybridMultilevel"/>
    <w:tmpl w:val="CBE464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0023"/>
    <w:multiLevelType w:val="hybridMultilevel"/>
    <w:tmpl w:val="42F8B7D8"/>
    <w:lvl w:ilvl="0" w:tplc="A662A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25670A"/>
    <w:multiLevelType w:val="hybridMultilevel"/>
    <w:tmpl w:val="BFC0D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7A45"/>
    <w:multiLevelType w:val="hybridMultilevel"/>
    <w:tmpl w:val="0A640A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46E0"/>
    <w:multiLevelType w:val="hybridMultilevel"/>
    <w:tmpl w:val="9B70A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3E3C"/>
    <w:multiLevelType w:val="hybridMultilevel"/>
    <w:tmpl w:val="46547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70F0"/>
    <w:multiLevelType w:val="hybridMultilevel"/>
    <w:tmpl w:val="EF16DB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117D4"/>
    <w:multiLevelType w:val="hybridMultilevel"/>
    <w:tmpl w:val="1062D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3A"/>
    <w:multiLevelType w:val="hybridMultilevel"/>
    <w:tmpl w:val="BFC0DCA6"/>
    <w:lvl w:ilvl="0" w:tplc="0416000F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1" w:hanging="360"/>
      </w:pPr>
    </w:lvl>
    <w:lvl w:ilvl="2" w:tplc="0416001B" w:tentative="1">
      <w:start w:val="1"/>
      <w:numFmt w:val="lowerRoman"/>
      <w:lvlText w:val="%3."/>
      <w:lvlJc w:val="right"/>
      <w:pPr>
        <w:ind w:left="2001" w:hanging="180"/>
      </w:pPr>
    </w:lvl>
    <w:lvl w:ilvl="3" w:tplc="0416000F" w:tentative="1">
      <w:start w:val="1"/>
      <w:numFmt w:val="decimal"/>
      <w:lvlText w:val="%4."/>
      <w:lvlJc w:val="left"/>
      <w:pPr>
        <w:ind w:left="2721" w:hanging="360"/>
      </w:pPr>
    </w:lvl>
    <w:lvl w:ilvl="4" w:tplc="04160019" w:tentative="1">
      <w:start w:val="1"/>
      <w:numFmt w:val="lowerLetter"/>
      <w:lvlText w:val="%5."/>
      <w:lvlJc w:val="left"/>
      <w:pPr>
        <w:ind w:left="3441" w:hanging="360"/>
      </w:pPr>
    </w:lvl>
    <w:lvl w:ilvl="5" w:tplc="0416001B" w:tentative="1">
      <w:start w:val="1"/>
      <w:numFmt w:val="lowerRoman"/>
      <w:lvlText w:val="%6."/>
      <w:lvlJc w:val="right"/>
      <w:pPr>
        <w:ind w:left="4161" w:hanging="180"/>
      </w:pPr>
    </w:lvl>
    <w:lvl w:ilvl="6" w:tplc="0416000F" w:tentative="1">
      <w:start w:val="1"/>
      <w:numFmt w:val="decimal"/>
      <w:lvlText w:val="%7."/>
      <w:lvlJc w:val="left"/>
      <w:pPr>
        <w:ind w:left="4881" w:hanging="360"/>
      </w:pPr>
    </w:lvl>
    <w:lvl w:ilvl="7" w:tplc="04160019" w:tentative="1">
      <w:start w:val="1"/>
      <w:numFmt w:val="lowerLetter"/>
      <w:lvlText w:val="%8."/>
      <w:lvlJc w:val="left"/>
      <w:pPr>
        <w:ind w:left="5601" w:hanging="360"/>
      </w:pPr>
    </w:lvl>
    <w:lvl w:ilvl="8" w:tplc="0416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9" w15:restartNumberingAfterBreak="0">
    <w:nsid w:val="66AF2176"/>
    <w:multiLevelType w:val="hybridMultilevel"/>
    <w:tmpl w:val="E2A0AD8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323E6"/>
    <w:multiLevelType w:val="hybridMultilevel"/>
    <w:tmpl w:val="550C036E"/>
    <w:lvl w:ilvl="0" w:tplc="11FEB54A">
      <w:start w:val="4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0" w:hanging="360"/>
      </w:pPr>
    </w:lvl>
    <w:lvl w:ilvl="2" w:tplc="0416001B" w:tentative="1">
      <w:start w:val="1"/>
      <w:numFmt w:val="lowerRoman"/>
      <w:lvlText w:val="%3."/>
      <w:lvlJc w:val="right"/>
      <w:pPr>
        <w:ind w:left="3510" w:hanging="180"/>
      </w:pPr>
    </w:lvl>
    <w:lvl w:ilvl="3" w:tplc="0416000F" w:tentative="1">
      <w:start w:val="1"/>
      <w:numFmt w:val="decimal"/>
      <w:lvlText w:val="%4."/>
      <w:lvlJc w:val="left"/>
      <w:pPr>
        <w:ind w:left="4230" w:hanging="360"/>
      </w:pPr>
    </w:lvl>
    <w:lvl w:ilvl="4" w:tplc="04160019" w:tentative="1">
      <w:start w:val="1"/>
      <w:numFmt w:val="lowerLetter"/>
      <w:lvlText w:val="%5."/>
      <w:lvlJc w:val="left"/>
      <w:pPr>
        <w:ind w:left="4950" w:hanging="360"/>
      </w:pPr>
    </w:lvl>
    <w:lvl w:ilvl="5" w:tplc="0416001B" w:tentative="1">
      <w:start w:val="1"/>
      <w:numFmt w:val="lowerRoman"/>
      <w:lvlText w:val="%6."/>
      <w:lvlJc w:val="right"/>
      <w:pPr>
        <w:ind w:left="5670" w:hanging="180"/>
      </w:pPr>
    </w:lvl>
    <w:lvl w:ilvl="6" w:tplc="0416000F" w:tentative="1">
      <w:start w:val="1"/>
      <w:numFmt w:val="decimal"/>
      <w:lvlText w:val="%7."/>
      <w:lvlJc w:val="left"/>
      <w:pPr>
        <w:ind w:left="6390" w:hanging="360"/>
      </w:pPr>
    </w:lvl>
    <w:lvl w:ilvl="7" w:tplc="04160019" w:tentative="1">
      <w:start w:val="1"/>
      <w:numFmt w:val="lowerLetter"/>
      <w:lvlText w:val="%8."/>
      <w:lvlJc w:val="left"/>
      <w:pPr>
        <w:ind w:left="7110" w:hanging="360"/>
      </w:pPr>
    </w:lvl>
    <w:lvl w:ilvl="8" w:tplc="0416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7517518F"/>
    <w:multiLevelType w:val="hybridMultilevel"/>
    <w:tmpl w:val="EBB2A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7339"/>
    <w:multiLevelType w:val="hybridMultilevel"/>
    <w:tmpl w:val="08AE6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1"/>
  </w:num>
  <w:num w:numId="5">
    <w:abstractNumId w:val="13"/>
  </w:num>
  <w:num w:numId="6">
    <w:abstractNumId w:val="16"/>
  </w:num>
  <w:num w:numId="7">
    <w:abstractNumId w:val="22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12"/>
  </w:num>
  <w:num w:numId="17">
    <w:abstractNumId w:val="18"/>
  </w:num>
  <w:num w:numId="18">
    <w:abstractNumId w:val="15"/>
  </w:num>
  <w:num w:numId="19">
    <w:abstractNumId w:val="7"/>
  </w:num>
  <w:num w:numId="20">
    <w:abstractNumId w:val="6"/>
  </w:num>
  <w:num w:numId="21">
    <w:abstractNumId w:val="8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C8"/>
    <w:rsid w:val="000060C8"/>
    <w:rsid w:val="000101D3"/>
    <w:rsid w:val="00021284"/>
    <w:rsid w:val="000232DE"/>
    <w:rsid w:val="00026BE2"/>
    <w:rsid w:val="00031600"/>
    <w:rsid w:val="000403B4"/>
    <w:rsid w:val="000434CD"/>
    <w:rsid w:val="00047296"/>
    <w:rsid w:val="00047943"/>
    <w:rsid w:val="00047DC7"/>
    <w:rsid w:val="00055804"/>
    <w:rsid w:val="00056010"/>
    <w:rsid w:val="00063BE4"/>
    <w:rsid w:val="000901F1"/>
    <w:rsid w:val="000A025E"/>
    <w:rsid w:val="000A3E86"/>
    <w:rsid w:val="000B38F2"/>
    <w:rsid w:val="000B68CE"/>
    <w:rsid w:val="000B7218"/>
    <w:rsid w:val="000C2461"/>
    <w:rsid w:val="000D0748"/>
    <w:rsid w:val="000D53FC"/>
    <w:rsid w:val="000F13A8"/>
    <w:rsid w:val="000F4DFF"/>
    <w:rsid w:val="00110FC9"/>
    <w:rsid w:val="0012073A"/>
    <w:rsid w:val="00120A3E"/>
    <w:rsid w:val="00123B5E"/>
    <w:rsid w:val="001371F8"/>
    <w:rsid w:val="00137B71"/>
    <w:rsid w:val="00137F90"/>
    <w:rsid w:val="00144F43"/>
    <w:rsid w:val="00146E9B"/>
    <w:rsid w:val="00147C77"/>
    <w:rsid w:val="00150F11"/>
    <w:rsid w:val="00151C7C"/>
    <w:rsid w:val="00162475"/>
    <w:rsid w:val="00173B68"/>
    <w:rsid w:val="00174CBB"/>
    <w:rsid w:val="00177032"/>
    <w:rsid w:val="00182209"/>
    <w:rsid w:val="00183360"/>
    <w:rsid w:val="00193623"/>
    <w:rsid w:val="0019793F"/>
    <w:rsid w:val="001A6DD2"/>
    <w:rsid w:val="001B058F"/>
    <w:rsid w:val="001B320B"/>
    <w:rsid w:val="001C3E64"/>
    <w:rsid w:val="001D1F1B"/>
    <w:rsid w:val="001E4A97"/>
    <w:rsid w:val="001E7C70"/>
    <w:rsid w:val="001F0975"/>
    <w:rsid w:val="001F1C78"/>
    <w:rsid w:val="001F46E9"/>
    <w:rsid w:val="001F4B21"/>
    <w:rsid w:val="001F7C7F"/>
    <w:rsid w:val="00201D5D"/>
    <w:rsid w:val="00201E08"/>
    <w:rsid w:val="00202D68"/>
    <w:rsid w:val="00203880"/>
    <w:rsid w:val="0020651E"/>
    <w:rsid w:val="00216ABD"/>
    <w:rsid w:val="00217A46"/>
    <w:rsid w:val="00223996"/>
    <w:rsid w:val="00227777"/>
    <w:rsid w:val="00227D4C"/>
    <w:rsid w:val="00231425"/>
    <w:rsid w:val="0024257A"/>
    <w:rsid w:val="00246304"/>
    <w:rsid w:val="00255086"/>
    <w:rsid w:val="00255E5A"/>
    <w:rsid w:val="00271420"/>
    <w:rsid w:val="00281F0E"/>
    <w:rsid w:val="0028657B"/>
    <w:rsid w:val="00287D6A"/>
    <w:rsid w:val="00293B6A"/>
    <w:rsid w:val="00294F51"/>
    <w:rsid w:val="002A6C2B"/>
    <w:rsid w:val="002B19BF"/>
    <w:rsid w:val="002B432E"/>
    <w:rsid w:val="002C2A62"/>
    <w:rsid w:val="002C5532"/>
    <w:rsid w:val="002D36DB"/>
    <w:rsid w:val="002E5850"/>
    <w:rsid w:val="002E5A13"/>
    <w:rsid w:val="002E7E01"/>
    <w:rsid w:val="002F020E"/>
    <w:rsid w:val="002F4DA5"/>
    <w:rsid w:val="002F6831"/>
    <w:rsid w:val="002F7262"/>
    <w:rsid w:val="0030083A"/>
    <w:rsid w:val="00300A5E"/>
    <w:rsid w:val="00304E08"/>
    <w:rsid w:val="00333DC2"/>
    <w:rsid w:val="0034299B"/>
    <w:rsid w:val="003457FF"/>
    <w:rsid w:val="00347449"/>
    <w:rsid w:val="003516C9"/>
    <w:rsid w:val="0036224E"/>
    <w:rsid w:val="003657A3"/>
    <w:rsid w:val="00376294"/>
    <w:rsid w:val="00383883"/>
    <w:rsid w:val="00384EC8"/>
    <w:rsid w:val="003874DF"/>
    <w:rsid w:val="00391A57"/>
    <w:rsid w:val="003A06FC"/>
    <w:rsid w:val="003A4E08"/>
    <w:rsid w:val="003C0FF9"/>
    <w:rsid w:val="003D2558"/>
    <w:rsid w:val="003D3C4E"/>
    <w:rsid w:val="003D47E8"/>
    <w:rsid w:val="003E57F8"/>
    <w:rsid w:val="003E5EF3"/>
    <w:rsid w:val="003F0032"/>
    <w:rsid w:val="003F0169"/>
    <w:rsid w:val="00402005"/>
    <w:rsid w:val="00403D14"/>
    <w:rsid w:val="00407F84"/>
    <w:rsid w:val="00410D6F"/>
    <w:rsid w:val="00411DE6"/>
    <w:rsid w:val="00414B25"/>
    <w:rsid w:val="00425A42"/>
    <w:rsid w:val="004320F6"/>
    <w:rsid w:val="00436129"/>
    <w:rsid w:val="004369E0"/>
    <w:rsid w:val="00443ADE"/>
    <w:rsid w:val="0045404A"/>
    <w:rsid w:val="004627FE"/>
    <w:rsid w:val="00466B13"/>
    <w:rsid w:val="00472B41"/>
    <w:rsid w:val="00492D16"/>
    <w:rsid w:val="004970AD"/>
    <w:rsid w:val="004B2A5B"/>
    <w:rsid w:val="004B5D51"/>
    <w:rsid w:val="004C19F6"/>
    <w:rsid w:val="004C4701"/>
    <w:rsid w:val="004D1989"/>
    <w:rsid w:val="004E5CD6"/>
    <w:rsid w:val="004F1BC7"/>
    <w:rsid w:val="00501C24"/>
    <w:rsid w:val="00504599"/>
    <w:rsid w:val="00505DDC"/>
    <w:rsid w:val="005075D4"/>
    <w:rsid w:val="00520EE8"/>
    <w:rsid w:val="00521436"/>
    <w:rsid w:val="00533680"/>
    <w:rsid w:val="00536C1C"/>
    <w:rsid w:val="00544776"/>
    <w:rsid w:val="005477DF"/>
    <w:rsid w:val="00555FDC"/>
    <w:rsid w:val="005822C7"/>
    <w:rsid w:val="005823BD"/>
    <w:rsid w:val="005A0498"/>
    <w:rsid w:val="005A1D4A"/>
    <w:rsid w:val="005B7032"/>
    <w:rsid w:val="005B7878"/>
    <w:rsid w:val="005C26F1"/>
    <w:rsid w:val="005C3691"/>
    <w:rsid w:val="005C59B2"/>
    <w:rsid w:val="005C6E5D"/>
    <w:rsid w:val="005D2FD2"/>
    <w:rsid w:val="005D6776"/>
    <w:rsid w:val="005E3DB7"/>
    <w:rsid w:val="005E4856"/>
    <w:rsid w:val="005F1693"/>
    <w:rsid w:val="005F5AFF"/>
    <w:rsid w:val="00606062"/>
    <w:rsid w:val="006122B1"/>
    <w:rsid w:val="00612C0B"/>
    <w:rsid w:val="00613598"/>
    <w:rsid w:val="00621B00"/>
    <w:rsid w:val="00623076"/>
    <w:rsid w:val="00634788"/>
    <w:rsid w:val="006404C3"/>
    <w:rsid w:val="00642747"/>
    <w:rsid w:val="00642A8B"/>
    <w:rsid w:val="0064797C"/>
    <w:rsid w:val="006503BD"/>
    <w:rsid w:val="00654402"/>
    <w:rsid w:val="00656B35"/>
    <w:rsid w:val="0066221D"/>
    <w:rsid w:val="0066433D"/>
    <w:rsid w:val="00664475"/>
    <w:rsid w:val="006665C9"/>
    <w:rsid w:val="00666C95"/>
    <w:rsid w:val="00675809"/>
    <w:rsid w:val="00682871"/>
    <w:rsid w:val="00694227"/>
    <w:rsid w:val="006A0135"/>
    <w:rsid w:val="006A3171"/>
    <w:rsid w:val="006A3A99"/>
    <w:rsid w:val="006B4727"/>
    <w:rsid w:val="006C21E9"/>
    <w:rsid w:val="006C5640"/>
    <w:rsid w:val="006C6CA4"/>
    <w:rsid w:val="006E769B"/>
    <w:rsid w:val="006F13CD"/>
    <w:rsid w:val="006F767F"/>
    <w:rsid w:val="007033B3"/>
    <w:rsid w:val="007247E5"/>
    <w:rsid w:val="00730DE0"/>
    <w:rsid w:val="0073174A"/>
    <w:rsid w:val="00736BA2"/>
    <w:rsid w:val="00740E3E"/>
    <w:rsid w:val="007416B4"/>
    <w:rsid w:val="00743B2C"/>
    <w:rsid w:val="007457F9"/>
    <w:rsid w:val="007503D0"/>
    <w:rsid w:val="007505FD"/>
    <w:rsid w:val="00751490"/>
    <w:rsid w:val="00752181"/>
    <w:rsid w:val="0075317F"/>
    <w:rsid w:val="0075406E"/>
    <w:rsid w:val="007614CD"/>
    <w:rsid w:val="00764476"/>
    <w:rsid w:val="00774B26"/>
    <w:rsid w:val="00781D6A"/>
    <w:rsid w:val="007826B4"/>
    <w:rsid w:val="00791943"/>
    <w:rsid w:val="007A6BDE"/>
    <w:rsid w:val="007B2397"/>
    <w:rsid w:val="007B5739"/>
    <w:rsid w:val="007B6FAA"/>
    <w:rsid w:val="007B71BA"/>
    <w:rsid w:val="007B747A"/>
    <w:rsid w:val="007C010D"/>
    <w:rsid w:val="007C1A5B"/>
    <w:rsid w:val="007C3104"/>
    <w:rsid w:val="007C524F"/>
    <w:rsid w:val="007D1ABF"/>
    <w:rsid w:val="007D2F05"/>
    <w:rsid w:val="007D4429"/>
    <w:rsid w:val="007E1D0C"/>
    <w:rsid w:val="007E28A1"/>
    <w:rsid w:val="007E4D08"/>
    <w:rsid w:val="007F2C59"/>
    <w:rsid w:val="007F55E2"/>
    <w:rsid w:val="008007F4"/>
    <w:rsid w:val="00800987"/>
    <w:rsid w:val="00831896"/>
    <w:rsid w:val="00833C9F"/>
    <w:rsid w:val="00842C7B"/>
    <w:rsid w:val="00857F4E"/>
    <w:rsid w:val="00867E01"/>
    <w:rsid w:val="00871E43"/>
    <w:rsid w:val="00874872"/>
    <w:rsid w:val="00875B1A"/>
    <w:rsid w:val="00882CB2"/>
    <w:rsid w:val="00883C71"/>
    <w:rsid w:val="00883F6A"/>
    <w:rsid w:val="0088557C"/>
    <w:rsid w:val="0088664C"/>
    <w:rsid w:val="008876CE"/>
    <w:rsid w:val="00890B3F"/>
    <w:rsid w:val="00893AB6"/>
    <w:rsid w:val="008941CF"/>
    <w:rsid w:val="00896C1A"/>
    <w:rsid w:val="008A0A0B"/>
    <w:rsid w:val="008A1B94"/>
    <w:rsid w:val="008A570C"/>
    <w:rsid w:val="008C0FDC"/>
    <w:rsid w:val="008C311D"/>
    <w:rsid w:val="008D71E4"/>
    <w:rsid w:val="008F437F"/>
    <w:rsid w:val="0090045E"/>
    <w:rsid w:val="00903D53"/>
    <w:rsid w:val="0091030E"/>
    <w:rsid w:val="009113AC"/>
    <w:rsid w:val="00914A1A"/>
    <w:rsid w:val="00916B0A"/>
    <w:rsid w:val="00916BE0"/>
    <w:rsid w:val="00922146"/>
    <w:rsid w:val="00923AF6"/>
    <w:rsid w:val="00925039"/>
    <w:rsid w:val="009254A4"/>
    <w:rsid w:val="00925BA7"/>
    <w:rsid w:val="0092621C"/>
    <w:rsid w:val="009274C7"/>
    <w:rsid w:val="0093543D"/>
    <w:rsid w:val="00937B55"/>
    <w:rsid w:val="00944176"/>
    <w:rsid w:val="00953FFF"/>
    <w:rsid w:val="0095465E"/>
    <w:rsid w:val="009554CD"/>
    <w:rsid w:val="009664B6"/>
    <w:rsid w:val="00972B86"/>
    <w:rsid w:val="009777D9"/>
    <w:rsid w:val="00981653"/>
    <w:rsid w:val="009920EB"/>
    <w:rsid w:val="009924B6"/>
    <w:rsid w:val="0099268F"/>
    <w:rsid w:val="009A1F61"/>
    <w:rsid w:val="009A79E2"/>
    <w:rsid w:val="009B2E88"/>
    <w:rsid w:val="009B47BB"/>
    <w:rsid w:val="009C1B42"/>
    <w:rsid w:val="009C5D43"/>
    <w:rsid w:val="009D4194"/>
    <w:rsid w:val="009D60AD"/>
    <w:rsid w:val="009D759C"/>
    <w:rsid w:val="009E01A7"/>
    <w:rsid w:val="009E19DB"/>
    <w:rsid w:val="009E2D5A"/>
    <w:rsid w:val="009E2E86"/>
    <w:rsid w:val="00A01194"/>
    <w:rsid w:val="00A11812"/>
    <w:rsid w:val="00A1306F"/>
    <w:rsid w:val="00A1379B"/>
    <w:rsid w:val="00A20DB6"/>
    <w:rsid w:val="00A23CFD"/>
    <w:rsid w:val="00A31017"/>
    <w:rsid w:val="00A32749"/>
    <w:rsid w:val="00A4348F"/>
    <w:rsid w:val="00A47515"/>
    <w:rsid w:val="00A506D7"/>
    <w:rsid w:val="00A62CCF"/>
    <w:rsid w:val="00A66EFF"/>
    <w:rsid w:val="00A72871"/>
    <w:rsid w:val="00A73C49"/>
    <w:rsid w:val="00A7568B"/>
    <w:rsid w:val="00A833AC"/>
    <w:rsid w:val="00A907ED"/>
    <w:rsid w:val="00A92285"/>
    <w:rsid w:val="00A92358"/>
    <w:rsid w:val="00AA342F"/>
    <w:rsid w:val="00AB2820"/>
    <w:rsid w:val="00AB4991"/>
    <w:rsid w:val="00AB5DDD"/>
    <w:rsid w:val="00AC0D37"/>
    <w:rsid w:val="00AC42E6"/>
    <w:rsid w:val="00AC6086"/>
    <w:rsid w:val="00AD04D2"/>
    <w:rsid w:val="00AD4ED8"/>
    <w:rsid w:val="00AE3C70"/>
    <w:rsid w:val="00AF39D1"/>
    <w:rsid w:val="00AF4560"/>
    <w:rsid w:val="00B055EB"/>
    <w:rsid w:val="00B0655D"/>
    <w:rsid w:val="00B10A42"/>
    <w:rsid w:val="00B2497E"/>
    <w:rsid w:val="00B370B3"/>
    <w:rsid w:val="00B43001"/>
    <w:rsid w:val="00B4315B"/>
    <w:rsid w:val="00B43B29"/>
    <w:rsid w:val="00B50CFE"/>
    <w:rsid w:val="00B55E8A"/>
    <w:rsid w:val="00B57A1B"/>
    <w:rsid w:val="00B614FA"/>
    <w:rsid w:val="00B6521E"/>
    <w:rsid w:val="00B658C9"/>
    <w:rsid w:val="00B71FED"/>
    <w:rsid w:val="00B8280A"/>
    <w:rsid w:val="00B83367"/>
    <w:rsid w:val="00B83A75"/>
    <w:rsid w:val="00B83F0D"/>
    <w:rsid w:val="00B91C59"/>
    <w:rsid w:val="00B97719"/>
    <w:rsid w:val="00B9787D"/>
    <w:rsid w:val="00B97A47"/>
    <w:rsid w:val="00BA64C3"/>
    <w:rsid w:val="00BB1DE9"/>
    <w:rsid w:val="00BB2039"/>
    <w:rsid w:val="00BB5B11"/>
    <w:rsid w:val="00BB5C68"/>
    <w:rsid w:val="00BB78FB"/>
    <w:rsid w:val="00BD0A0E"/>
    <w:rsid w:val="00BD3C90"/>
    <w:rsid w:val="00BE14FB"/>
    <w:rsid w:val="00BF0CA3"/>
    <w:rsid w:val="00C1044E"/>
    <w:rsid w:val="00C12624"/>
    <w:rsid w:val="00C2304E"/>
    <w:rsid w:val="00C24DC1"/>
    <w:rsid w:val="00C2580F"/>
    <w:rsid w:val="00C26D57"/>
    <w:rsid w:val="00C35683"/>
    <w:rsid w:val="00C44C5C"/>
    <w:rsid w:val="00C50B81"/>
    <w:rsid w:val="00C5577A"/>
    <w:rsid w:val="00C57CAA"/>
    <w:rsid w:val="00C65C34"/>
    <w:rsid w:val="00C7191F"/>
    <w:rsid w:val="00C75DC8"/>
    <w:rsid w:val="00C77D87"/>
    <w:rsid w:val="00C85175"/>
    <w:rsid w:val="00C94FD9"/>
    <w:rsid w:val="00C96245"/>
    <w:rsid w:val="00C9625E"/>
    <w:rsid w:val="00CA254F"/>
    <w:rsid w:val="00CA2D77"/>
    <w:rsid w:val="00CA5137"/>
    <w:rsid w:val="00CA6C27"/>
    <w:rsid w:val="00CC1A66"/>
    <w:rsid w:val="00CC20C4"/>
    <w:rsid w:val="00CD1B07"/>
    <w:rsid w:val="00CD201F"/>
    <w:rsid w:val="00CF1704"/>
    <w:rsid w:val="00D01A12"/>
    <w:rsid w:val="00D01F47"/>
    <w:rsid w:val="00D02B9D"/>
    <w:rsid w:val="00D10EBE"/>
    <w:rsid w:val="00D15744"/>
    <w:rsid w:val="00D17946"/>
    <w:rsid w:val="00D2708A"/>
    <w:rsid w:val="00D365CB"/>
    <w:rsid w:val="00D40D14"/>
    <w:rsid w:val="00D42614"/>
    <w:rsid w:val="00D5310F"/>
    <w:rsid w:val="00D60B80"/>
    <w:rsid w:val="00D62D47"/>
    <w:rsid w:val="00D65E92"/>
    <w:rsid w:val="00D82A52"/>
    <w:rsid w:val="00D91781"/>
    <w:rsid w:val="00D92B7B"/>
    <w:rsid w:val="00D94207"/>
    <w:rsid w:val="00D95A1A"/>
    <w:rsid w:val="00DA430B"/>
    <w:rsid w:val="00DA65C1"/>
    <w:rsid w:val="00DA680F"/>
    <w:rsid w:val="00DA7B2E"/>
    <w:rsid w:val="00DC1577"/>
    <w:rsid w:val="00DC6B0A"/>
    <w:rsid w:val="00DD2B21"/>
    <w:rsid w:val="00DE3CCD"/>
    <w:rsid w:val="00E04034"/>
    <w:rsid w:val="00E04204"/>
    <w:rsid w:val="00E06DFF"/>
    <w:rsid w:val="00E16F1B"/>
    <w:rsid w:val="00E237D0"/>
    <w:rsid w:val="00E23A78"/>
    <w:rsid w:val="00E30611"/>
    <w:rsid w:val="00E30753"/>
    <w:rsid w:val="00E432E4"/>
    <w:rsid w:val="00E46A57"/>
    <w:rsid w:val="00E50317"/>
    <w:rsid w:val="00E5072D"/>
    <w:rsid w:val="00E60527"/>
    <w:rsid w:val="00E67CA1"/>
    <w:rsid w:val="00E7175A"/>
    <w:rsid w:val="00E720A3"/>
    <w:rsid w:val="00E74989"/>
    <w:rsid w:val="00E749AF"/>
    <w:rsid w:val="00E77CD8"/>
    <w:rsid w:val="00E870F2"/>
    <w:rsid w:val="00E90D53"/>
    <w:rsid w:val="00EA6B6C"/>
    <w:rsid w:val="00EC7183"/>
    <w:rsid w:val="00ED600B"/>
    <w:rsid w:val="00ED7D66"/>
    <w:rsid w:val="00EE1224"/>
    <w:rsid w:val="00EF0B2C"/>
    <w:rsid w:val="00F06786"/>
    <w:rsid w:val="00F11B00"/>
    <w:rsid w:val="00F224C3"/>
    <w:rsid w:val="00F24267"/>
    <w:rsid w:val="00F272B8"/>
    <w:rsid w:val="00F32BA3"/>
    <w:rsid w:val="00F35A0C"/>
    <w:rsid w:val="00F3710A"/>
    <w:rsid w:val="00F4794A"/>
    <w:rsid w:val="00F51FDA"/>
    <w:rsid w:val="00F5342F"/>
    <w:rsid w:val="00F65974"/>
    <w:rsid w:val="00F73E68"/>
    <w:rsid w:val="00F74F47"/>
    <w:rsid w:val="00F82282"/>
    <w:rsid w:val="00F82945"/>
    <w:rsid w:val="00F91A75"/>
    <w:rsid w:val="00F978B5"/>
    <w:rsid w:val="00FA2276"/>
    <w:rsid w:val="00FB091B"/>
    <w:rsid w:val="00FB357E"/>
    <w:rsid w:val="00FC3B6A"/>
    <w:rsid w:val="00FC6B87"/>
    <w:rsid w:val="00FD1E70"/>
    <w:rsid w:val="00FD7320"/>
    <w:rsid w:val="00FE4386"/>
    <w:rsid w:val="00FE4C8D"/>
    <w:rsid w:val="00FF1531"/>
    <w:rsid w:val="00FF27F8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76007B6-93DE-4164-81A7-3B0741D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ind w:left="-142" w:right="-291"/>
      <w:jc w:val="center"/>
      <w:outlineLvl w:val="3"/>
    </w:pPr>
    <w:rPr>
      <w:rFonts w:ascii="Glowworm" w:hAnsi="Glowworm"/>
      <w:b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142" w:right="-143"/>
      <w:jc w:val="both"/>
      <w:outlineLvl w:val="4"/>
    </w:pPr>
    <w:rPr>
      <w:rFonts w:ascii="Arial Narrow" w:hAnsi="Arial Narrow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ind w:left="-142" w:right="-143"/>
      <w:outlineLvl w:val="5"/>
    </w:pPr>
    <w:rPr>
      <w:rFonts w:ascii="Arial Narrow" w:hAnsi="Arial Narrow" w:cs="Arial"/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before="120"/>
      <w:ind w:left="-142"/>
      <w:jc w:val="both"/>
      <w:outlineLvl w:val="7"/>
    </w:pPr>
    <w:rPr>
      <w:rFonts w:ascii="Arial Narrow" w:hAnsi="Arial Narrow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3">
    <w:name w:val="Body Text 3"/>
    <w:basedOn w:val="Normal"/>
    <w:pPr>
      <w:ind w:right="-194"/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</w:rPr>
  </w:style>
  <w:style w:type="paragraph" w:styleId="Textoembloco">
    <w:name w:val="Block Text"/>
    <w:basedOn w:val="Normal"/>
    <w:pPr>
      <w:ind w:left="-142" w:right="-1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left="-142"/>
      <w:jc w:val="both"/>
    </w:pPr>
    <w:rPr>
      <w:rFonts w:ascii="Arial Narrow" w:hAnsi="Arial Narrow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39"/>
    <w:rsid w:val="00CD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4267"/>
    <w:pPr>
      <w:ind w:left="708"/>
    </w:pPr>
  </w:style>
  <w:style w:type="character" w:customStyle="1" w:styleId="Corpodetexto2Char">
    <w:name w:val="Corpo de texto 2 Char"/>
    <w:link w:val="Corpodetexto2"/>
    <w:rsid w:val="006A3171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EA6B6C"/>
  </w:style>
  <w:style w:type="character" w:customStyle="1" w:styleId="RodapChar">
    <w:name w:val="Rodapé Char"/>
    <w:link w:val="Rodap"/>
    <w:uiPriority w:val="99"/>
    <w:rsid w:val="00E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@camarapoa.rs.gov.br" TargetMode="External"/><Relationship Id="rId2" Type="http://schemas.openxmlformats.org/officeDocument/2006/relationships/hyperlink" Target="mailto:licita@camarapoa.rs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olhaLici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514E-E0C4-4D9A-969F-C68C4DF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FolhaLicit</Template>
  <TotalTime>64</TotalTime>
  <Pages>3</Pages>
  <Words>528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187/2000</vt:lpstr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187/2000</dc:title>
  <dc:creator>Comissão de Licitações</dc:creator>
  <cp:lastModifiedBy>Simone Vicari Tarasconi</cp:lastModifiedBy>
  <cp:revision>6</cp:revision>
  <cp:lastPrinted>2017-06-23T21:17:00Z</cp:lastPrinted>
  <dcterms:created xsi:type="dcterms:W3CDTF">2017-09-14T22:09:00Z</dcterms:created>
  <dcterms:modified xsi:type="dcterms:W3CDTF">2017-09-15T15:14:00Z</dcterms:modified>
</cp:coreProperties>
</file>