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24" w:rsidRPr="00EE3F24" w:rsidRDefault="00EE3F24" w:rsidP="00EE3F24">
      <w:pPr>
        <w:pStyle w:val="Cabealho"/>
        <w:jc w:val="center"/>
        <w:rPr>
          <w:rFonts w:ascii="Arial" w:hAnsi="Arial" w:cs="Arial"/>
          <w:b/>
          <w:sz w:val="20"/>
        </w:rPr>
      </w:pPr>
      <w:r w:rsidRPr="00EE3F24">
        <w:rPr>
          <w:rFonts w:ascii="Arial" w:hAnsi="Arial" w:cs="Arial"/>
          <w:b/>
          <w:sz w:val="20"/>
        </w:rPr>
        <w:t>CÂMARA MUNICIPAL DE PORTO ALEGRE</w:t>
      </w:r>
    </w:p>
    <w:p w:rsidR="00EE3F24" w:rsidRPr="00EE3F24" w:rsidRDefault="00EE3F24" w:rsidP="00EE3F24">
      <w:pPr>
        <w:pStyle w:val="Cabealho"/>
        <w:jc w:val="center"/>
        <w:rPr>
          <w:rFonts w:ascii="Arial" w:hAnsi="Arial" w:cs="Arial"/>
          <w:sz w:val="20"/>
        </w:rPr>
      </w:pPr>
      <w:r w:rsidRPr="00EE3F24">
        <w:rPr>
          <w:rFonts w:ascii="Arial" w:hAnsi="Arial" w:cs="Arial"/>
          <w:b/>
          <w:sz w:val="20"/>
        </w:rPr>
        <w:t>PROCURADORIA</w:t>
      </w:r>
    </w:p>
    <w:p w:rsidR="00EE3F24" w:rsidRPr="00EE3F24" w:rsidRDefault="00EE3F24" w:rsidP="00EE3F24">
      <w:pPr>
        <w:pStyle w:val="Ttulo1"/>
        <w:rPr>
          <w:rFonts w:ascii="Arial" w:hAnsi="Arial" w:cs="Arial"/>
          <w:sz w:val="20"/>
        </w:rPr>
      </w:pPr>
    </w:p>
    <w:p w:rsidR="00EE3F24" w:rsidRPr="00EE3F24" w:rsidRDefault="00EE3F24" w:rsidP="00EE3F24">
      <w:pPr>
        <w:pStyle w:val="Ttulo1"/>
        <w:rPr>
          <w:rFonts w:ascii="Arial" w:hAnsi="Arial" w:cs="Arial"/>
          <w:sz w:val="20"/>
        </w:rPr>
      </w:pPr>
      <w:r w:rsidRPr="00EE3F24">
        <w:rPr>
          <w:rFonts w:ascii="Arial" w:hAnsi="Arial" w:cs="Arial"/>
          <w:sz w:val="20"/>
        </w:rPr>
        <w:t>PARECER</w:t>
      </w:r>
      <w:r>
        <w:rPr>
          <w:rFonts w:ascii="Arial" w:hAnsi="Arial" w:cs="Arial"/>
          <w:sz w:val="20"/>
        </w:rPr>
        <w:t xml:space="preserve"> Nº 374/16.</w:t>
      </w:r>
    </w:p>
    <w:p w:rsidR="00EE3F24" w:rsidRPr="00EE3F24" w:rsidRDefault="00EE3F24" w:rsidP="00EE3F24">
      <w:pPr>
        <w:ind w:left="4536"/>
        <w:rPr>
          <w:rFonts w:ascii="Arial" w:hAnsi="Arial" w:cs="Arial"/>
          <w:b/>
          <w:sz w:val="20"/>
          <w:szCs w:val="20"/>
        </w:rPr>
      </w:pPr>
    </w:p>
    <w:p w:rsidR="00EE3F24" w:rsidRPr="00EE3F24" w:rsidRDefault="00EE3F24" w:rsidP="00EE3F24">
      <w:pPr>
        <w:ind w:left="4536"/>
        <w:rPr>
          <w:rFonts w:ascii="Arial" w:hAnsi="Arial" w:cs="Arial"/>
          <w:b/>
          <w:sz w:val="20"/>
          <w:szCs w:val="20"/>
        </w:rPr>
      </w:pPr>
      <w:r w:rsidRPr="00EE3F24"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216</w:t>
      </w:r>
      <w:r w:rsidRPr="00EE3F24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4</w:t>
      </w:r>
      <w:r w:rsidRPr="00EE3F24">
        <w:rPr>
          <w:rFonts w:ascii="Arial" w:hAnsi="Arial" w:cs="Arial"/>
          <w:b/>
          <w:sz w:val="20"/>
          <w:szCs w:val="20"/>
        </w:rPr>
        <w:t>.</w:t>
      </w:r>
    </w:p>
    <w:p w:rsidR="00EE3F24" w:rsidRPr="00EE3F24" w:rsidRDefault="00EE3F24" w:rsidP="00EE3F24">
      <w:pPr>
        <w:ind w:left="4536"/>
        <w:rPr>
          <w:rFonts w:ascii="Arial" w:hAnsi="Arial" w:cs="Arial"/>
          <w:b/>
          <w:sz w:val="20"/>
          <w:szCs w:val="20"/>
        </w:rPr>
      </w:pPr>
      <w:r w:rsidRPr="00EE3F24">
        <w:rPr>
          <w:rFonts w:ascii="Arial" w:hAnsi="Arial" w:cs="Arial"/>
          <w:b/>
          <w:sz w:val="20"/>
          <w:szCs w:val="20"/>
        </w:rPr>
        <w:t xml:space="preserve">PLL Nº </w:t>
      </w:r>
      <w:r>
        <w:rPr>
          <w:rFonts w:ascii="Arial" w:hAnsi="Arial" w:cs="Arial"/>
          <w:b/>
          <w:sz w:val="20"/>
          <w:szCs w:val="20"/>
        </w:rPr>
        <w:t>11</w:t>
      </w:r>
      <w:r w:rsidRPr="00EE3F24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4</w:t>
      </w:r>
      <w:r w:rsidRPr="00EE3F24">
        <w:rPr>
          <w:rFonts w:ascii="Arial" w:hAnsi="Arial" w:cs="Arial"/>
          <w:b/>
          <w:sz w:val="20"/>
          <w:szCs w:val="20"/>
        </w:rPr>
        <w:t>.</w:t>
      </w:r>
    </w:p>
    <w:p w:rsidR="00EE3F24" w:rsidRDefault="00EE3F24" w:rsidP="00EE3F24">
      <w:pPr>
        <w:rPr>
          <w:rFonts w:ascii="Arial" w:hAnsi="Arial" w:cs="Arial"/>
        </w:rPr>
      </w:pPr>
      <w:bookmarkStart w:id="0" w:name="_GoBack"/>
      <w:bookmarkEnd w:id="0"/>
    </w:p>
    <w:p w:rsidR="00EE3F24" w:rsidRDefault="00EE3F24" w:rsidP="00EE3F24">
      <w:pPr>
        <w:rPr>
          <w:rFonts w:ascii="Arial" w:hAnsi="Arial" w:cs="Arial"/>
          <w:sz w:val="20"/>
          <w:szCs w:val="20"/>
        </w:rPr>
      </w:pPr>
    </w:p>
    <w:p w:rsidR="00EE3F24" w:rsidRDefault="00EE3F24" w:rsidP="00EE3F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Procuradoria, para parecer prévio, o Projeto de Lei do Legislativo em epígrafe, que obriga os </w:t>
      </w:r>
      <w:r>
        <w:rPr>
          <w:rFonts w:ascii="Arial" w:hAnsi="Arial" w:cs="Arial"/>
          <w:sz w:val="20"/>
          <w:szCs w:val="20"/>
        </w:rPr>
        <w:t>projetos de construção e de reforma de e</w:t>
      </w:r>
      <w:r w:rsidR="00140340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fic</w:t>
      </w:r>
      <w:r w:rsidR="0014034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ções públicas municipais a prever a instalação de</w:t>
      </w:r>
      <w:r>
        <w:rPr>
          <w:rFonts w:ascii="Arial" w:hAnsi="Arial" w:cs="Arial"/>
          <w:sz w:val="20"/>
          <w:szCs w:val="20"/>
        </w:rPr>
        <w:t xml:space="preserve"> telhado verde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ou </w:t>
      </w:r>
      <w:r w:rsidR="00140340">
        <w:rPr>
          <w:rFonts w:ascii="Arial" w:hAnsi="Arial" w:cs="Arial"/>
          <w:sz w:val="20"/>
          <w:szCs w:val="20"/>
        </w:rPr>
        <w:t>eco telhado</w:t>
      </w:r>
      <w:r>
        <w:rPr>
          <w:rFonts w:ascii="Arial" w:hAnsi="Arial" w:cs="Arial"/>
          <w:sz w:val="20"/>
          <w:szCs w:val="20"/>
        </w:rPr>
        <w:t>.</w:t>
      </w:r>
    </w:p>
    <w:p w:rsidR="00EE3F24" w:rsidRDefault="00EE3F24" w:rsidP="00EE3F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Carta Magna, compete aos Municípios legislar sobre assuntos de interesse local e promover adequado ordenamento territorial, mediante planejamento e controle do uso e da ocupação do solo urbano (art. 30, incisos I e VIII).</w:t>
      </w:r>
    </w:p>
    <w:p w:rsidR="00EE3F24" w:rsidRDefault="00EE3F24" w:rsidP="00EE3F24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par disso, no artigo 23, declara a competência destes para, conjuntamente com União e o Estado, proceder à proteção do meio ambiente. </w:t>
      </w:r>
    </w:p>
    <w:p w:rsidR="00EE3F24" w:rsidRDefault="00EE3F24" w:rsidP="00EE3F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Constituição do Estado do RGS declara a competência do Município para promover a proteção ambiental e exercer poder de polícia administrativa nas matérias de interesse local, inclusive no que respeita à proteção ao meio ambiente (artigo 13, incisos I e V).</w:t>
      </w:r>
    </w:p>
    <w:p w:rsidR="00EE3F24" w:rsidRDefault="00EE3F24" w:rsidP="00EE3F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Alegre, por sua vez, declara a competência do Município para prover tudo quanto concerne ao interesse local, para promover adequado ordenamento territorial e para estabelecer normas de edificação, e estatui ser sua obrigação prover o desenvolvimento urbano e a preservação do meio ambiente (artigo 8º, incisos X, XI, e artigo 9º, inciso II e 201).</w:t>
      </w:r>
    </w:p>
    <w:p w:rsidR="00EE3F24" w:rsidRDefault="00EE3F24" w:rsidP="00EE3F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da proposição em exame, conforme se infere do exposto, insere-se no âmbito de competência municipal, inexistindo óbice</w:t>
      </w:r>
      <w:r>
        <w:rPr>
          <w:rFonts w:ascii="Arial" w:hAnsi="Arial" w:cs="Arial"/>
          <w:sz w:val="20"/>
          <w:szCs w:val="20"/>
        </w:rPr>
        <w:t xml:space="preserve"> jurídico</w:t>
      </w:r>
      <w:r>
        <w:rPr>
          <w:rFonts w:ascii="Arial" w:hAnsi="Arial" w:cs="Arial"/>
          <w:sz w:val="20"/>
          <w:szCs w:val="20"/>
        </w:rPr>
        <w:t xml:space="preserve"> à tramitação.</w:t>
      </w:r>
    </w:p>
    <w:p w:rsidR="00EE3F24" w:rsidRDefault="00EE3F24" w:rsidP="00EE3F2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Cabe ressalvar, apenas, que a Lei Complementar nº 284/92 (Código de Edificações de Porto Alegre) disciplina a construção, uso e manutenção de edificações no Município</w:t>
      </w:r>
      <w:r>
        <w:rPr>
          <w:rFonts w:ascii="Arial" w:hAnsi="Arial" w:cs="Arial"/>
          <w:sz w:val="20"/>
          <w:szCs w:val="20"/>
        </w:rPr>
        <w:t xml:space="preserve"> -  há</w:t>
      </w:r>
      <w:r>
        <w:rPr>
          <w:rFonts w:ascii="Arial" w:hAnsi="Arial" w:cs="Arial"/>
          <w:sz w:val="20"/>
          <w:szCs w:val="20"/>
        </w:rPr>
        <w:t xml:space="preserve"> conflito de hierarquia </w:t>
      </w:r>
      <w:r>
        <w:rPr>
          <w:rFonts w:ascii="Arial" w:hAnsi="Arial" w:cs="Arial"/>
          <w:sz w:val="20"/>
          <w:szCs w:val="20"/>
        </w:rPr>
        <w:t xml:space="preserve">entre suas </w:t>
      </w:r>
      <w:r>
        <w:rPr>
          <w:rFonts w:ascii="Arial" w:hAnsi="Arial" w:cs="Arial"/>
          <w:sz w:val="20"/>
          <w:szCs w:val="20"/>
        </w:rPr>
        <w:t>normas</w:t>
      </w:r>
      <w:r>
        <w:rPr>
          <w:rFonts w:ascii="Arial" w:hAnsi="Arial" w:cs="Arial"/>
          <w:sz w:val="20"/>
          <w:szCs w:val="20"/>
        </w:rPr>
        <w:t xml:space="preserve"> e as da proposição.</w:t>
      </w:r>
    </w:p>
    <w:p w:rsidR="00EE3F24" w:rsidRDefault="00EE3F24" w:rsidP="00EE3F24">
      <w:pPr>
        <w:pStyle w:val="Recuodecorpodetexto"/>
        <w:ind w:firstLine="0"/>
        <w:rPr>
          <w:b w:val="0"/>
        </w:rPr>
      </w:pPr>
      <w:r>
        <w:rPr>
          <w:b w:val="0"/>
        </w:rPr>
        <w:tab/>
        <w:t>É o parecer,</w:t>
      </w:r>
      <w:r>
        <w:rPr>
          <w:b w:val="0"/>
          <w:i/>
        </w:rPr>
        <w:t xml:space="preserve"> sub censura</w:t>
      </w:r>
      <w:r>
        <w:rPr>
          <w:b w:val="0"/>
        </w:rPr>
        <w:t>.</w:t>
      </w:r>
    </w:p>
    <w:p w:rsidR="00EE3F24" w:rsidRDefault="00EE3F24" w:rsidP="00EE3F24">
      <w:pPr>
        <w:pStyle w:val="Corpodetexto"/>
        <w:ind w:firstLine="708"/>
        <w:jc w:val="both"/>
        <w:rPr>
          <w:i/>
          <w:sz w:val="20"/>
        </w:rPr>
      </w:pPr>
    </w:p>
    <w:p w:rsidR="00EE3F24" w:rsidRDefault="00EE3F24" w:rsidP="00EE3F2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EE3F24" w:rsidRDefault="00EE3F24" w:rsidP="00EE3F24">
      <w:pPr>
        <w:pStyle w:val="Corpodetexto"/>
        <w:ind w:right="-288" w:firstLine="708"/>
        <w:rPr>
          <w:sz w:val="20"/>
        </w:rPr>
      </w:pPr>
      <w:r>
        <w:rPr>
          <w:sz w:val="20"/>
        </w:rPr>
        <w:t>Em 1</w:t>
      </w:r>
      <w:r>
        <w:rPr>
          <w:sz w:val="20"/>
        </w:rPr>
        <w:t>6</w:t>
      </w:r>
      <w:r>
        <w:rPr>
          <w:sz w:val="20"/>
        </w:rPr>
        <w:t xml:space="preserve"> de </w:t>
      </w:r>
      <w:r>
        <w:rPr>
          <w:sz w:val="20"/>
        </w:rPr>
        <w:t>junho</w:t>
      </w:r>
      <w:r>
        <w:rPr>
          <w:sz w:val="20"/>
        </w:rPr>
        <w:t xml:space="preserve"> de 2.01</w:t>
      </w:r>
      <w:r>
        <w:rPr>
          <w:sz w:val="20"/>
        </w:rPr>
        <w:t>6</w:t>
      </w:r>
      <w:r>
        <w:rPr>
          <w:sz w:val="20"/>
        </w:rPr>
        <w:t>.</w:t>
      </w:r>
    </w:p>
    <w:p w:rsidR="00EE3F24" w:rsidRDefault="00EE3F24" w:rsidP="00EE3F24">
      <w:pPr>
        <w:pStyle w:val="Corpodetexto"/>
        <w:ind w:firstLine="1418"/>
        <w:rPr>
          <w:sz w:val="20"/>
        </w:rPr>
      </w:pPr>
    </w:p>
    <w:p w:rsidR="00EE3F24" w:rsidRDefault="00EE3F24" w:rsidP="00EE3F24">
      <w:pPr>
        <w:pStyle w:val="Corpodetexto"/>
        <w:ind w:firstLine="1418"/>
        <w:rPr>
          <w:i/>
          <w:sz w:val="20"/>
        </w:rPr>
      </w:pPr>
    </w:p>
    <w:p w:rsidR="00EE3F24" w:rsidRDefault="00EE3F24" w:rsidP="00EE3F24">
      <w:pPr>
        <w:pStyle w:val="Corpodetexto"/>
        <w:ind w:firstLine="1418"/>
        <w:rPr>
          <w:i/>
          <w:sz w:val="20"/>
        </w:rPr>
      </w:pPr>
    </w:p>
    <w:p w:rsidR="00EE3F24" w:rsidRDefault="00EE3F24" w:rsidP="00EE3F24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EE3F24" w:rsidRDefault="00EE3F24" w:rsidP="00EE3F24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EE3F24" w:rsidRDefault="00EE3F24" w:rsidP="00EE3F24">
      <w:pPr>
        <w:pStyle w:val="Corpodetexto"/>
        <w:ind w:firstLine="1418"/>
        <w:rPr>
          <w:sz w:val="20"/>
        </w:rPr>
      </w:pPr>
    </w:p>
    <w:p w:rsidR="00EE3F24" w:rsidRDefault="00EE3F24" w:rsidP="00EE3F24">
      <w:pPr>
        <w:pStyle w:val="Corpodetexto"/>
        <w:ind w:firstLine="708"/>
      </w:pPr>
    </w:p>
    <w:p w:rsidR="00EE3F24" w:rsidRDefault="00EE3F24" w:rsidP="00EE3F24">
      <w:pPr>
        <w:rPr>
          <w:rFonts w:ascii="Arial" w:hAnsi="Arial" w:cs="Arial"/>
          <w:sz w:val="20"/>
          <w:szCs w:val="20"/>
        </w:rPr>
      </w:pPr>
    </w:p>
    <w:p w:rsidR="00EE3F24" w:rsidRDefault="00EE3F24" w:rsidP="00EE3F24">
      <w:pPr>
        <w:rPr>
          <w:rFonts w:ascii="Arial" w:hAnsi="Arial" w:cs="Arial"/>
          <w:sz w:val="20"/>
          <w:szCs w:val="20"/>
        </w:rPr>
      </w:pPr>
    </w:p>
    <w:p w:rsidR="001B2084" w:rsidRDefault="001B2084"/>
    <w:sectPr w:rsidR="001B2084" w:rsidSect="0014034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24"/>
    <w:rsid w:val="00140340"/>
    <w:rsid w:val="001B2084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D901B-9568-47C4-AC63-5D0FC1F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3F24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3F2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EE3F2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E3F2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E3F24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E3F2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E3F24"/>
    <w:pPr>
      <w:ind w:firstLine="1416"/>
      <w:jc w:val="both"/>
    </w:pPr>
    <w:rPr>
      <w:rFonts w:ascii="Arial" w:hAnsi="Arial"/>
      <w:b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3F24"/>
    <w:rPr>
      <w:rFonts w:ascii="Arial" w:eastAsia="Times New Roman" w:hAnsi="Arial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2016-06-13T19:13:00Z</dcterms:created>
  <dcterms:modified xsi:type="dcterms:W3CDTF">2016-06-13T19:20:00Z</dcterms:modified>
</cp:coreProperties>
</file>