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2187" w:rsidRPr="00A73DF3" w:rsidRDefault="004023D2" w:rsidP="00556959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DF3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EXPOSIÇÃO DE MOTIVOS</w:t>
      </w:r>
    </w:p>
    <w:p w:rsidR="00E42187" w:rsidRPr="000A34CB" w:rsidRDefault="00E42187" w:rsidP="00556959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187" w:rsidRPr="000A34CB" w:rsidRDefault="00E42187" w:rsidP="0055695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187" w:rsidRDefault="004023D2" w:rsidP="00556959">
      <w:pPr>
        <w:widowControl w:val="0"/>
        <w:spacing w:line="240" w:lineRule="auto"/>
        <w:ind w:firstLine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É conhecido, há mais de uma década</w:t>
      </w:r>
      <w:r w:rsidR="00753CC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na Zona Norte de Porto Alegre, no </w:t>
      </w:r>
      <w:r w:rsidR="00074FD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B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airro Sarandi, o trabalho </w:t>
      </w:r>
      <w:r w:rsidR="00753CC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desenvolvido pel</w:t>
      </w:r>
      <w:r w:rsidR="00074FD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</w:t>
      </w:r>
      <w:r w:rsidR="00753CCF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Sempre Mulher: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Instituto de Intervençã</w:t>
      </w:r>
      <w:r w:rsidR="0084514D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 sobre Relações Raciais. Essa i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nstituição atua</w:t>
      </w:r>
      <w:r w:rsidR="00501B7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desde 2002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na defesa da cidadania e da valorização social de famílias em situação de vulnerabilidade.</w:t>
      </w:r>
    </w:p>
    <w:p w:rsidR="00556959" w:rsidRPr="000A34CB" w:rsidRDefault="00556959" w:rsidP="00556959">
      <w:pPr>
        <w:widowControl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2187" w:rsidRDefault="004023D2" w:rsidP="00556959">
      <w:pPr>
        <w:widowControl w:val="0"/>
        <w:spacing w:line="240" w:lineRule="auto"/>
        <w:ind w:firstLine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Os projetos executados pela entidade abrangem a população da região que, de acordo com dados oficiais, concentra um elevado índice de baixa qualidade de vida e de violência urbana e institucional contra jovens e adolescentes.</w:t>
      </w:r>
    </w:p>
    <w:p w:rsidR="00556959" w:rsidRPr="000A34CB" w:rsidRDefault="00556959" w:rsidP="00556959">
      <w:pPr>
        <w:widowControl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2187" w:rsidRDefault="004023D2" w:rsidP="00556959">
      <w:pPr>
        <w:widowControl w:val="0"/>
        <w:spacing w:line="240" w:lineRule="auto"/>
        <w:ind w:firstLine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Sabemos das dificuldades enfrentadas pelas </w:t>
      </w:r>
      <w:r w:rsidR="004136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instituições da sociedade civil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sem fins lucrativos para a execução de seus projetos. Mesmo assim, </w:t>
      </w:r>
      <w:r w:rsidR="00074FD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4136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Sempre Mulher:</w:t>
      </w:r>
      <w:r w:rsidR="004136B9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Instituto de Intervençã</w:t>
      </w:r>
      <w:r w:rsidR="004136B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 sobre Relações Raciais</w:t>
      </w:r>
      <w:r w:rsidR="004136B9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tem se notabilizado por desenvolver as seguintes atividades:</w:t>
      </w:r>
    </w:p>
    <w:p w:rsidR="00556959" w:rsidRPr="000A34CB" w:rsidRDefault="00556959" w:rsidP="00556959">
      <w:pPr>
        <w:widowControl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74FDC" w:rsidRDefault="004136B9" w:rsidP="00074FDC">
      <w:pPr>
        <w:widowControl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– 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Serviço de Atendimento à</w:t>
      </w:r>
      <w:r w:rsidR="009541D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Famílias </w:t>
      </w:r>
      <w:r w:rsidR="009541D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–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SAF: atende às famílias em situação de vulnerabilidade social e beneficiadas pelo Programa Bolsa Família, por meio de um convênio com a Prefeitura Municipal de Porto Alegre. Atende</w:t>
      </w:r>
      <w:r w:rsidR="009541D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em média</w:t>
      </w:r>
      <w:r w:rsidR="009541D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074FD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 120 usuários;</w:t>
      </w:r>
    </w:p>
    <w:p w:rsidR="00556959" w:rsidRPr="000A34CB" w:rsidRDefault="00556959" w:rsidP="00556959">
      <w:pPr>
        <w:widowControl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:rsidR="00E42187" w:rsidRDefault="004136B9" w:rsidP="00556959">
      <w:pPr>
        <w:widowControl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– 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Casas Lares: </w:t>
      </w:r>
      <w:r w:rsidR="00074FD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</w:t>
      </w:r>
      <w:r w:rsidR="000F36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erviço de p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roteção </w:t>
      </w:r>
      <w:r w:rsidR="000F36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ocial </w:t>
      </w:r>
      <w:r w:rsidR="000F36B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</w:t>
      </w:r>
      <w:bookmarkStart w:id="0" w:name="_GoBack"/>
      <w:bookmarkEnd w:id="0"/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special que </w:t>
      </w:r>
      <w:r w:rsidR="001E0F5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objetiva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atender </w:t>
      </w:r>
      <w:r w:rsidR="00074FD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a 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crianças e adolescentes que se encontram em sit</w:t>
      </w:r>
      <w:r w:rsidR="00074FD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uação de risco pessoal e social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cujas famílias ou responsáveis encontram-se temporariamente impossibilitados de </w:t>
      </w:r>
      <w:r w:rsidR="00E27DF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cuidá-los e proteg</w:t>
      </w:r>
      <w:r w:rsidR="00AA649D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ê</w:t>
      </w:r>
      <w:r w:rsidR="00E27DF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-los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 Atualmente</w:t>
      </w:r>
      <w:r w:rsidR="004813A4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administra duas casas, com 17 crianças e</w:t>
      </w:r>
      <w:r w:rsidR="00074FD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adolescentes entre 6 e 16 anos;</w:t>
      </w:r>
    </w:p>
    <w:p w:rsidR="00556959" w:rsidRPr="000A34CB" w:rsidRDefault="00556959" w:rsidP="00556959">
      <w:pPr>
        <w:widowControl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:rsidR="00E42187" w:rsidRDefault="004136B9" w:rsidP="00556959">
      <w:pPr>
        <w:widowControl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– </w:t>
      </w:r>
      <w:r w:rsidR="009541D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Colorindo o Saranda –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Arte Urbana </w:t>
      </w:r>
      <w:r w:rsidR="00074FD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 Cidadania no Bairro Sarandi: p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rojeto cultural de formação para a cidadania e </w:t>
      </w:r>
      <w:r w:rsidR="00E27DF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para a 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arte urbana do grafite, para adolescentes no turno inverso </w:t>
      </w:r>
      <w:r w:rsidR="00074FD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ao da escola, no qual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074FD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proximadamente </w:t>
      </w:r>
      <w:r w:rsidR="00E27DF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cem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adolescentes em situação de vulnerabilidade social são atendidos</w:t>
      </w:r>
      <w:r w:rsidR="00E27DF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por</w:t>
      </w:r>
      <w:r w:rsidR="00074FD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ano; e</w:t>
      </w:r>
    </w:p>
    <w:p w:rsidR="00556959" w:rsidRPr="000A34CB" w:rsidRDefault="00556959" w:rsidP="00556959">
      <w:pPr>
        <w:widowControl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:rsidR="00E42187" w:rsidRDefault="00A73DF3" w:rsidP="00556959">
      <w:pPr>
        <w:widowControl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– </w:t>
      </w:r>
      <w:r w:rsidR="00074FD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utras ações em execução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:</w:t>
      </w:r>
      <w:r w:rsidR="00BF3D1D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p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rojeto </w:t>
      </w:r>
      <w:r w:rsidR="00BF3D1D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ducativo, </w:t>
      </w:r>
      <w:r w:rsidR="00BF3D1D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rrecadação </w:t>
      </w:r>
      <w:r w:rsidR="00BF3D1D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v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oluntária, </w:t>
      </w:r>
      <w:r w:rsidR="00BF3D1D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b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rechó, </w:t>
      </w:r>
      <w:r w:rsidR="00BF3D1D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arte e l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azer para senhoras e </w:t>
      </w:r>
      <w:r w:rsidR="00BF3D1D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b</w:t>
      </w:r>
      <w:r w:rsidR="004023D2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iblioteca para jovens da comunidade.</w:t>
      </w:r>
    </w:p>
    <w:p w:rsidR="00E42187" w:rsidRPr="000A34CB" w:rsidRDefault="00E42187" w:rsidP="00556959">
      <w:pPr>
        <w:widowControl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2187" w:rsidRPr="000A34CB" w:rsidRDefault="004023D2" w:rsidP="00556959">
      <w:pPr>
        <w:widowControl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Considerando o trabalho apresentado pela </w:t>
      </w:r>
      <w:r w:rsidR="00A73DF3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i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nstituição </w:t>
      </w:r>
      <w:r w:rsidR="00A73DF3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Sempre Mulher:</w:t>
      </w:r>
      <w:r w:rsidR="00A73DF3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Instituto de Intervençã</w:t>
      </w:r>
      <w:r w:rsidR="00A73DF3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 sobre Relações Raciais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reconhecida por fazer parte da construção de políticas públicas para o desenvolvimento social e que tem crescido e se fortalecido pela sua vocação, solicito aos meus pares a aprovação deste Projeto de Lei.</w:t>
      </w:r>
    </w:p>
    <w:p w:rsidR="00E42187" w:rsidRPr="000A34CB" w:rsidRDefault="00E42187" w:rsidP="00556959">
      <w:pPr>
        <w:widowControl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2187" w:rsidRPr="000A34CB" w:rsidRDefault="004023D2" w:rsidP="00556959">
      <w:pPr>
        <w:widowControl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Sala das Sessões, 30 de outubro de 2014.</w:t>
      </w:r>
    </w:p>
    <w:p w:rsidR="00E42187" w:rsidRPr="000A34CB" w:rsidRDefault="00E42187" w:rsidP="0055695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187" w:rsidRPr="000A34CB" w:rsidRDefault="00E42187" w:rsidP="0055695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187" w:rsidRDefault="00E42187" w:rsidP="0055695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959" w:rsidRPr="00556959" w:rsidRDefault="00556959" w:rsidP="0055695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187" w:rsidRPr="00556959" w:rsidRDefault="004023D2" w:rsidP="00556959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95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VEREADOR ALBERTO KOPITTKE</w:t>
      </w:r>
    </w:p>
    <w:p w:rsidR="0015097D" w:rsidRPr="000A34CB" w:rsidRDefault="0015097D" w:rsidP="0015097D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A34CB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lastRenderedPageBreak/>
        <w:t>PROJETO DE LEI</w:t>
      </w:r>
    </w:p>
    <w:p w:rsidR="0015097D" w:rsidRPr="000A34CB" w:rsidRDefault="0015097D" w:rsidP="0015097D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Pr="000A34CB" w:rsidRDefault="0015097D" w:rsidP="0015097D">
      <w:pPr>
        <w:widowControl w:val="0"/>
        <w:spacing w:line="240" w:lineRule="auto"/>
        <w:ind w:left="4960"/>
        <w:rPr>
          <w:rFonts w:ascii="Times New Roman" w:hAnsi="Times New Roman" w:cs="Times New Roman"/>
          <w:sz w:val="24"/>
          <w:szCs w:val="24"/>
        </w:rPr>
      </w:pPr>
    </w:p>
    <w:p w:rsidR="0015097D" w:rsidRPr="000A34CB" w:rsidRDefault="0015097D" w:rsidP="0015097D">
      <w:pPr>
        <w:widowControl w:val="0"/>
        <w:spacing w:line="240" w:lineRule="auto"/>
        <w:ind w:left="4960"/>
        <w:rPr>
          <w:rFonts w:ascii="Times New Roman" w:hAnsi="Times New Roman" w:cs="Times New Roman"/>
          <w:sz w:val="24"/>
          <w:szCs w:val="24"/>
        </w:rPr>
      </w:pPr>
    </w:p>
    <w:p w:rsidR="0015097D" w:rsidRPr="000A34CB" w:rsidRDefault="0015097D" w:rsidP="0015097D">
      <w:pPr>
        <w:widowControl w:val="0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A34CB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Declara de utilidade pública o </w:t>
      </w:r>
      <w:r w:rsidR="00B521BE" w:rsidRPr="000A34CB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Sempre Mulher</w:t>
      </w:r>
      <w:r w:rsidRPr="000A34CB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: Instituto de Pesquisa e Intervenção sobre Relações Raciais.</w:t>
      </w:r>
    </w:p>
    <w:p w:rsidR="0015097D" w:rsidRPr="000A34CB" w:rsidRDefault="0015097D" w:rsidP="0015097D">
      <w:pPr>
        <w:widowControl w:val="0"/>
        <w:spacing w:line="240" w:lineRule="auto"/>
        <w:ind w:left="4960"/>
        <w:jc w:val="both"/>
        <w:rPr>
          <w:rFonts w:ascii="Times New Roman" w:hAnsi="Times New Roman" w:cs="Times New Roman"/>
          <w:sz w:val="24"/>
          <w:szCs w:val="24"/>
        </w:rPr>
      </w:pPr>
    </w:p>
    <w:p w:rsidR="0015097D" w:rsidRPr="000A34CB" w:rsidRDefault="0015097D" w:rsidP="0015097D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Pr="000A34CB" w:rsidRDefault="0015097D" w:rsidP="0015097D">
      <w:pPr>
        <w:widowControl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4CB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Art. 1º  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Fica declarada de utilidade pública o </w:t>
      </w:r>
      <w:r w:rsidR="00B521BE"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Sempre Mulher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: Instituto de Pesquisa e Intervenção sobre Relações Raciais, com sede nesta Capital, </w:t>
      </w:r>
      <w:r w:rsidR="00796EB3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com base na Lei nº 2.926, de 12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de julho de 1966, e alterações posteriores.</w:t>
      </w:r>
    </w:p>
    <w:p w:rsidR="0015097D" w:rsidRPr="000A34CB" w:rsidRDefault="0015097D" w:rsidP="0015097D">
      <w:pPr>
        <w:widowControl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097D" w:rsidRPr="000A34CB" w:rsidRDefault="0015097D" w:rsidP="0015097D">
      <w:pPr>
        <w:widowControl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4CB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Art. 2º  </w:t>
      </w:r>
      <w:r w:rsidRPr="000A34C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Esta Lei entra em vigor na data de sua publicação.</w:t>
      </w: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Pr="000A34CB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Pr="000A34CB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Pr="000A34CB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Pr="000A34CB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Default="0015097D" w:rsidP="0015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7D" w:rsidRPr="0015097D" w:rsidRDefault="0015097D" w:rsidP="0015097D">
      <w:pPr>
        <w:spacing w:line="240" w:lineRule="auto"/>
        <w:rPr>
          <w:rFonts w:ascii="Times New Roman" w:hAnsi="Times New Roman" w:cs="Times New Roman"/>
          <w:sz w:val="20"/>
        </w:rPr>
      </w:pPr>
      <w:r w:rsidRPr="0015097D">
        <w:rPr>
          <w:rFonts w:ascii="Times New Roman" w:hAnsi="Times New Roman" w:cs="Times New Roman"/>
          <w:sz w:val="20"/>
        </w:rPr>
        <w:t>/TAM</w:t>
      </w:r>
    </w:p>
    <w:sectPr w:rsidR="0015097D" w:rsidRPr="0015097D" w:rsidSect="000A34CB">
      <w:headerReference w:type="default" r:id="rId7"/>
      <w:pgSz w:w="12240" w:h="15840"/>
      <w:pgMar w:top="1134" w:right="851" w:bottom="102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CB" w:rsidRDefault="000A34CB" w:rsidP="000A34CB">
      <w:pPr>
        <w:spacing w:line="240" w:lineRule="auto"/>
      </w:pPr>
      <w:r>
        <w:separator/>
      </w:r>
    </w:p>
  </w:endnote>
  <w:endnote w:type="continuationSeparator" w:id="0">
    <w:p w:rsidR="000A34CB" w:rsidRDefault="000A34CB" w:rsidP="000A3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CB" w:rsidRDefault="000A34CB" w:rsidP="000A34CB">
      <w:pPr>
        <w:spacing w:line="240" w:lineRule="auto"/>
      </w:pPr>
      <w:r>
        <w:separator/>
      </w:r>
    </w:p>
  </w:footnote>
  <w:footnote w:type="continuationSeparator" w:id="0">
    <w:p w:rsidR="000A34CB" w:rsidRDefault="000A34CB" w:rsidP="000A34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CB" w:rsidRPr="0023127B" w:rsidRDefault="000A34CB" w:rsidP="000A34CB">
    <w:pPr>
      <w:pStyle w:val="Cabealho"/>
      <w:jc w:val="right"/>
      <w:rPr>
        <w:rFonts w:ascii="Times New Roman" w:hAnsi="Times New Roman" w:cs="Times New Roman"/>
        <w:sz w:val="24"/>
        <w:szCs w:val="24"/>
      </w:rPr>
    </w:pPr>
    <w:r w:rsidRPr="000A34CB">
      <w:rPr>
        <w:rFonts w:ascii="Times New Roman" w:hAnsi="Times New Roman" w:cs="Times New Roman"/>
        <w:b/>
        <w:sz w:val="24"/>
        <w:szCs w:val="24"/>
      </w:rPr>
      <w:t>PROC. Nº 2519/14</w:t>
    </w:r>
  </w:p>
  <w:p w:rsidR="000A34CB" w:rsidRPr="0023127B" w:rsidRDefault="000A34CB" w:rsidP="000A34CB">
    <w:pPr>
      <w:pStyle w:val="Cabealho"/>
      <w:jc w:val="right"/>
      <w:rPr>
        <w:rFonts w:ascii="Times New Roman" w:hAnsi="Times New Roman" w:cs="Times New Roman"/>
        <w:sz w:val="24"/>
        <w:szCs w:val="24"/>
      </w:rPr>
    </w:pPr>
    <w:r w:rsidRPr="000A34CB">
      <w:rPr>
        <w:rFonts w:ascii="Times New Roman" w:hAnsi="Times New Roman" w:cs="Times New Roman"/>
        <w:b/>
        <w:sz w:val="24"/>
        <w:szCs w:val="24"/>
      </w:rPr>
      <w:t xml:space="preserve">PLL </w:t>
    </w:r>
    <w:r>
      <w:rPr>
        <w:rFonts w:ascii="Times New Roman" w:hAnsi="Times New Roman" w:cs="Times New Roman"/>
        <w:b/>
        <w:sz w:val="24"/>
        <w:szCs w:val="24"/>
      </w:rPr>
      <w:t xml:space="preserve">    </w:t>
    </w:r>
    <w:r w:rsidRPr="000A34CB">
      <w:rPr>
        <w:rFonts w:ascii="Times New Roman" w:hAnsi="Times New Roman" w:cs="Times New Roman"/>
        <w:b/>
        <w:sz w:val="24"/>
        <w:szCs w:val="24"/>
      </w:rPr>
      <w:t>Nº</w:t>
    </w:r>
    <w:r>
      <w:rPr>
        <w:rFonts w:ascii="Times New Roman" w:hAnsi="Times New Roman" w:cs="Times New Roman"/>
        <w:b/>
        <w:sz w:val="24"/>
        <w:szCs w:val="24"/>
      </w:rPr>
      <w:t xml:space="preserve">  </w:t>
    </w:r>
    <w:r w:rsidRPr="000A34CB">
      <w:rPr>
        <w:rFonts w:ascii="Times New Roman" w:hAnsi="Times New Roman" w:cs="Times New Roman"/>
        <w:b/>
        <w:sz w:val="24"/>
        <w:szCs w:val="24"/>
      </w:rPr>
      <w:t xml:space="preserve"> 233/14</w:t>
    </w:r>
  </w:p>
  <w:p w:rsidR="000A34CB" w:rsidRPr="0023127B" w:rsidRDefault="000A34CB" w:rsidP="000A34CB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:rsidR="000A34CB" w:rsidRPr="0023127B" w:rsidRDefault="000A34CB" w:rsidP="000A34CB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:rsidR="000A34CB" w:rsidRPr="0023127B" w:rsidRDefault="000A34CB" w:rsidP="000A34CB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:rsidR="000A34CB" w:rsidRPr="0023127B" w:rsidRDefault="000A34CB" w:rsidP="000A34CB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:rsidR="000A34CB" w:rsidRPr="0023127B" w:rsidRDefault="000A34CB" w:rsidP="000A34CB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07EDB"/>
    <w:multiLevelType w:val="multilevel"/>
    <w:tmpl w:val="C0D6573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2187"/>
    <w:rsid w:val="00057CA1"/>
    <w:rsid w:val="00074FDC"/>
    <w:rsid w:val="000A34CB"/>
    <w:rsid w:val="000F36BE"/>
    <w:rsid w:val="0015097D"/>
    <w:rsid w:val="001E0F59"/>
    <w:rsid w:val="0023127B"/>
    <w:rsid w:val="004023D2"/>
    <w:rsid w:val="004136B9"/>
    <w:rsid w:val="004813A4"/>
    <w:rsid w:val="00501B72"/>
    <w:rsid w:val="00556959"/>
    <w:rsid w:val="00753CCF"/>
    <w:rsid w:val="00796EB3"/>
    <w:rsid w:val="0084514D"/>
    <w:rsid w:val="009541D5"/>
    <w:rsid w:val="00A73DF3"/>
    <w:rsid w:val="00AA027F"/>
    <w:rsid w:val="00AA649D"/>
    <w:rsid w:val="00B521BE"/>
    <w:rsid w:val="00BF3D1D"/>
    <w:rsid w:val="00DD417A"/>
    <w:rsid w:val="00E27DFB"/>
    <w:rsid w:val="00E35407"/>
    <w:rsid w:val="00E4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302E13E-BCA9-465E-8949-11944ACA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abealho">
    <w:name w:val="header"/>
    <w:basedOn w:val="Normal"/>
    <w:link w:val="CabealhoChar"/>
    <w:uiPriority w:val="99"/>
    <w:unhideWhenUsed/>
    <w:rsid w:val="000A34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4CB"/>
  </w:style>
  <w:style w:type="paragraph" w:styleId="Rodap">
    <w:name w:val="footer"/>
    <w:basedOn w:val="Normal"/>
    <w:link w:val="RodapChar"/>
    <w:uiPriority w:val="99"/>
    <w:unhideWhenUsed/>
    <w:rsid w:val="000A34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PLL Utilidade Pública Sempre Mulher.docx</vt:lpstr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PLL Utilidade Pública Sempre Mulher.docx</dc:title>
  <dc:creator>Thiago Aguiar de Moraes</dc:creator>
  <cp:lastModifiedBy>Thiago Aguiar de Moraes</cp:lastModifiedBy>
  <cp:revision>26</cp:revision>
  <dcterms:created xsi:type="dcterms:W3CDTF">2014-11-26T13:29:00Z</dcterms:created>
  <dcterms:modified xsi:type="dcterms:W3CDTF">2014-11-28T11:21:00Z</dcterms:modified>
</cp:coreProperties>
</file>