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7986" w14:textId="77777777" w:rsidR="00605AAC" w:rsidRPr="008F2FE6" w:rsidRDefault="00605AAC" w:rsidP="008F2FE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2FE6">
        <w:rPr>
          <w:rFonts w:ascii="Times New Roman" w:hAnsi="Times New Roman" w:cs="Times New Roman"/>
          <w:bCs/>
        </w:rPr>
        <w:t>EXPOSIÇÃO DE MOTIVOS</w:t>
      </w:r>
    </w:p>
    <w:p w14:paraId="2717FE32" w14:textId="77777777" w:rsidR="00605AAC" w:rsidRDefault="00605AAC" w:rsidP="008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43065" w14:textId="77777777" w:rsidR="00726250" w:rsidRDefault="00726250" w:rsidP="008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7F8906" w14:textId="3CDFF331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maus-tratos e </w:t>
      </w:r>
      <w:r w:rsidR="007F2752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abandono</w:t>
      </w:r>
      <w:r w:rsidR="007F27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animais, principalmente domésticos, t</w:t>
      </w:r>
      <w:r w:rsidR="007F2752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m </w:t>
      </w:r>
      <w:r w:rsidR="007F2752">
        <w:rPr>
          <w:rFonts w:ascii="Times New Roman" w:hAnsi="Times New Roman" w:cs="Times New Roman"/>
        </w:rPr>
        <w:t>constituído</w:t>
      </w:r>
      <w:r>
        <w:rPr>
          <w:rFonts w:ascii="Times New Roman" w:hAnsi="Times New Roman" w:cs="Times New Roman"/>
        </w:rPr>
        <w:t xml:space="preserve"> o maior número de denúncias de crimes contra animais, </w:t>
      </w:r>
      <w:r w:rsidR="00704488">
        <w:rPr>
          <w:rFonts w:ascii="Times New Roman" w:hAnsi="Times New Roman" w:cs="Times New Roman"/>
        </w:rPr>
        <w:t>apesar de</w:t>
      </w:r>
      <w:r>
        <w:rPr>
          <w:rFonts w:ascii="Times New Roman" w:hAnsi="Times New Roman" w:cs="Times New Roman"/>
        </w:rPr>
        <w:t xml:space="preserve"> </w:t>
      </w:r>
      <w:r w:rsidR="00704488">
        <w:rPr>
          <w:rFonts w:ascii="Times New Roman" w:hAnsi="Times New Roman" w:cs="Times New Roman"/>
        </w:rPr>
        <w:t>organizações não governamentais</w:t>
      </w:r>
      <w:r>
        <w:rPr>
          <w:rFonts w:ascii="Times New Roman" w:hAnsi="Times New Roman" w:cs="Times New Roman"/>
        </w:rPr>
        <w:t xml:space="preserve">, protetoras e voluntários da </w:t>
      </w:r>
      <w:r w:rsidR="007F275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ausa </w:t>
      </w:r>
      <w:r w:rsidR="007F27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nimal distribu</w:t>
      </w:r>
      <w:r w:rsidR="00231B41">
        <w:rPr>
          <w:rFonts w:ascii="Times New Roman" w:hAnsi="Times New Roman" w:cs="Times New Roman"/>
        </w:rPr>
        <w:t>írem</w:t>
      </w:r>
      <w:r w:rsidR="007F27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há muitos anos</w:t>
      </w:r>
      <w:r w:rsidR="007F27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folhetos</w:t>
      </w:r>
      <w:r w:rsidR="007F2752">
        <w:rPr>
          <w:rFonts w:ascii="Times New Roman" w:hAnsi="Times New Roman" w:cs="Times New Roman"/>
        </w:rPr>
        <w:t xml:space="preserve"> que alertam</w:t>
      </w:r>
      <w:r>
        <w:rPr>
          <w:rFonts w:ascii="Times New Roman" w:hAnsi="Times New Roman" w:cs="Times New Roman"/>
        </w:rPr>
        <w:t xml:space="preserve">: </w:t>
      </w:r>
      <w:r w:rsidR="007F2752">
        <w:rPr>
          <w:rFonts w:ascii="Times New Roman" w:hAnsi="Times New Roman" w:cs="Times New Roman"/>
        </w:rPr>
        <w:t>maltratar e abandonar animais é crime.</w:t>
      </w:r>
    </w:p>
    <w:p w14:paraId="5DB8823F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A698747" w14:textId="768164C8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 semana fomos informados por uma protetora que</w:t>
      </w:r>
      <w:r w:rsidR="009F4C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</w:t>
      </w:r>
      <w:r w:rsidR="007F275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Cachoeirinha</w:t>
      </w:r>
      <w:r w:rsidR="007F2752">
        <w:rPr>
          <w:rFonts w:ascii="Times New Roman" w:hAnsi="Times New Roman" w:cs="Times New Roman"/>
        </w:rPr>
        <w:t>, Rio Grande do Sul</w:t>
      </w:r>
      <w:r w:rsidR="009F4C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está em vigência lei que obriga a fixação de placas informativa</w:t>
      </w:r>
      <w:r w:rsidR="007F27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nes</w:t>
      </w:r>
      <w:r w:rsidR="007F27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sentido.</w:t>
      </w:r>
    </w:p>
    <w:p w14:paraId="0D7760D9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CB2532" w14:textId="0705BCB1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pesquisa, localizamos </w:t>
      </w:r>
      <w:r w:rsidR="0095794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ei de semelhante teor </w:t>
      </w:r>
      <w:r w:rsidR="00231B41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está vigente na cidade de São Paulo</w:t>
      </w:r>
      <w:r w:rsidR="007F2752">
        <w:rPr>
          <w:rFonts w:ascii="Times New Roman" w:hAnsi="Times New Roman" w:cs="Times New Roman"/>
        </w:rPr>
        <w:t>, Estado de São Paulo,</w:t>
      </w:r>
      <w:r>
        <w:rPr>
          <w:rFonts w:ascii="Times New Roman" w:hAnsi="Times New Roman" w:cs="Times New Roman"/>
        </w:rPr>
        <w:t xml:space="preserve"> desde junho de 2008.</w:t>
      </w:r>
    </w:p>
    <w:p w14:paraId="075ECA21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A7D1B18" w14:textId="6BD715B3" w:rsidR="00605AAC" w:rsidRDefault="00957945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sentido, a</w:t>
      </w:r>
      <w:r w:rsidR="00605AAC">
        <w:rPr>
          <w:rFonts w:ascii="Times New Roman" w:hAnsi="Times New Roman" w:cs="Times New Roman"/>
        </w:rPr>
        <w:t>creditamos que a informação e a educação sejam importantes</w:t>
      </w:r>
      <w:r>
        <w:rPr>
          <w:rFonts w:ascii="Times New Roman" w:hAnsi="Times New Roman" w:cs="Times New Roman"/>
        </w:rPr>
        <w:t>,</w:t>
      </w:r>
      <w:r w:rsidR="00605AAC">
        <w:rPr>
          <w:rFonts w:ascii="Times New Roman" w:hAnsi="Times New Roman" w:cs="Times New Roman"/>
        </w:rPr>
        <w:t xml:space="preserve"> para que haja minimização dos casos de maus-tratos aos animais</w:t>
      </w:r>
      <w:r>
        <w:rPr>
          <w:rFonts w:ascii="Times New Roman" w:hAnsi="Times New Roman" w:cs="Times New Roman"/>
        </w:rPr>
        <w:t>,</w:t>
      </w:r>
      <w:r w:rsidR="005C4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5C47DB">
        <w:rPr>
          <w:rFonts w:ascii="Times New Roman" w:hAnsi="Times New Roman" w:cs="Times New Roman"/>
        </w:rPr>
        <w:t xml:space="preserve">que </w:t>
      </w:r>
      <w:r w:rsidR="00605AAC">
        <w:rPr>
          <w:rFonts w:ascii="Times New Roman" w:hAnsi="Times New Roman" w:cs="Times New Roman"/>
        </w:rPr>
        <w:t>o conhecimento das penas e da existência do Disque-Denúncia</w:t>
      </w:r>
      <w:r w:rsidR="005C47DB">
        <w:rPr>
          <w:rFonts w:ascii="Times New Roman" w:hAnsi="Times New Roman" w:cs="Times New Roman"/>
        </w:rPr>
        <w:t xml:space="preserve"> de Maus-Tratos aos Animais</w:t>
      </w:r>
      <w:r w:rsidR="00231B41">
        <w:rPr>
          <w:rFonts w:ascii="Times New Roman" w:hAnsi="Times New Roman" w:cs="Times New Roman"/>
        </w:rPr>
        <w:t>,</w:t>
      </w:r>
      <w:r w:rsidR="00605AAC">
        <w:rPr>
          <w:rFonts w:ascii="Times New Roman" w:hAnsi="Times New Roman" w:cs="Times New Roman"/>
        </w:rPr>
        <w:t xml:space="preserve"> </w:t>
      </w:r>
      <w:r w:rsidR="005C47DB">
        <w:rPr>
          <w:rFonts w:ascii="Times New Roman" w:hAnsi="Times New Roman" w:cs="Times New Roman"/>
        </w:rPr>
        <w:t xml:space="preserve">por meio </w:t>
      </w:r>
      <w:r w:rsidR="00605AAC">
        <w:rPr>
          <w:rFonts w:ascii="Times New Roman" w:hAnsi="Times New Roman" w:cs="Times New Roman"/>
        </w:rPr>
        <w:t>do fone 156</w:t>
      </w:r>
      <w:r w:rsidR="00231B41">
        <w:rPr>
          <w:rFonts w:ascii="Times New Roman" w:hAnsi="Times New Roman" w:cs="Times New Roman"/>
        </w:rPr>
        <w:t>,</w:t>
      </w:r>
      <w:r w:rsidR="00605AAC">
        <w:rPr>
          <w:rFonts w:ascii="Times New Roman" w:hAnsi="Times New Roman" w:cs="Times New Roman"/>
        </w:rPr>
        <w:t xml:space="preserve"> faça com que criminosos pensem duas vezes antes de cometer atos contra animais e</w:t>
      </w:r>
      <w:r w:rsidR="005C47DB">
        <w:rPr>
          <w:rFonts w:ascii="Times New Roman" w:hAnsi="Times New Roman" w:cs="Times New Roman"/>
        </w:rPr>
        <w:t xml:space="preserve"> </w:t>
      </w:r>
      <w:r w:rsidR="00A323EC">
        <w:rPr>
          <w:rFonts w:ascii="Times New Roman" w:hAnsi="Times New Roman" w:cs="Times New Roman"/>
        </w:rPr>
        <w:t xml:space="preserve">com </w:t>
      </w:r>
      <w:r w:rsidR="005C47DB">
        <w:rPr>
          <w:rFonts w:ascii="Times New Roman" w:hAnsi="Times New Roman" w:cs="Times New Roman"/>
        </w:rPr>
        <w:t>que pessoas de boa índole se si</w:t>
      </w:r>
      <w:r w:rsidR="00605AAC">
        <w:rPr>
          <w:rFonts w:ascii="Times New Roman" w:hAnsi="Times New Roman" w:cs="Times New Roman"/>
        </w:rPr>
        <w:t>ntam motivadas a solicitar fiscalização.</w:t>
      </w:r>
    </w:p>
    <w:p w14:paraId="0C855006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15BA3A9" w14:textId="3A13ADD0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Salientamos, por fim, que o cartaz informativo é apenas uma das ferramentas para avançarmos nas políticas públicas para a</w:t>
      </w:r>
      <w:r w:rsidR="005C47DB">
        <w:rPr>
          <w:rFonts w:ascii="Times New Roman" w:hAnsi="Times New Roman" w:cs="Times New Roman"/>
        </w:rPr>
        <w:t>nimais em nossa C</w:t>
      </w:r>
      <w:r>
        <w:rPr>
          <w:rFonts w:ascii="Times New Roman" w:hAnsi="Times New Roman" w:cs="Times New Roman"/>
        </w:rPr>
        <w:t>apital, pois</w:t>
      </w:r>
      <w:r w:rsidR="00231B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para o efetivo controle da população de animais domésticos, principalmente os de rua, que sofrem com abandonos e maus-</w:t>
      </w:r>
      <w:r w:rsidR="005C47D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tratos, devemos ampliar </w:t>
      </w:r>
      <w:r w:rsidR="005C47DB">
        <w:rPr>
          <w:rFonts w:ascii="Times New Roman" w:hAnsi="Times New Roman" w:cs="Times New Roman"/>
        </w:rPr>
        <w:t xml:space="preserve">sua </w:t>
      </w:r>
      <w:r>
        <w:rPr>
          <w:rFonts w:ascii="Times New Roman" w:hAnsi="Times New Roman" w:cs="Times New Roman"/>
        </w:rPr>
        <w:t xml:space="preserve">esterilização gratuita e universal, </w:t>
      </w:r>
      <w:r w:rsidR="005C47DB">
        <w:rPr>
          <w:rFonts w:ascii="Times New Roman" w:hAnsi="Times New Roman" w:cs="Times New Roman"/>
        </w:rPr>
        <w:t xml:space="preserve">sua </w:t>
      </w:r>
      <w:r>
        <w:rPr>
          <w:rFonts w:ascii="Times New Roman" w:hAnsi="Times New Roman" w:cs="Times New Roman"/>
        </w:rPr>
        <w:t xml:space="preserve">identificação </w:t>
      </w:r>
      <w:r w:rsidR="005C47DB">
        <w:rPr>
          <w:rFonts w:ascii="Times New Roman" w:hAnsi="Times New Roman" w:cs="Times New Roman"/>
        </w:rPr>
        <w:t>por meio</w:t>
      </w:r>
      <w:r>
        <w:rPr>
          <w:rFonts w:ascii="Times New Roman" w:hAnsi="Times New Roman" w:cs="Times New Roman"/>
        </w:rPr>
        <w:t xml:space="preserve"> de microchip</w:t>
      </w:r>
      <w:r w:rsidR="009F4C5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s,</w:t>
      </w:r>
      <w:r w:rsidR="005C47DB">
        <w:rPr>
          <w:rFonts w:ascii="Times New Roman" w:hAnsi="Times New Roman" w:cs="Times New Roman"/>
        </w:rPr>
        <w:t xml:space="preserve"> seu</w:t>
      </w:r>
      <w:r>
        <w:rPr>
          <w:rFonts w:ascii="Times New Roman" w:hAnsi="Times New Roman" w:cs="Times New Roman"/>
        </w:rPr>
        <w:t xml:space="preserve"> cadastro municipal </w:t>
      </w:r>
      <w:r w:rsidR="00231B41">
        <w:rPr>
          <w:rFonts w:ascii="Times New Roman" w:hAnsi="Times New Roman" w:cs="Times New Roman"/>
        </w:rPr>
        <w:t xml:space="preserve">e </w:t>
      </w:r>
      <w:r w:rsidR="005C47D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educação ambiental para </w:t>
      </w:r>
      <w:r w:rsidR="005C47D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guarda</w:t>
      </w:r>
      <w:r w:rsidR="005C4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5C47D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adoção responsáve</w:t>
      </w:r>
      <w:r w:rsidR="00231B4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.</w:t>
      </w:r>
    </w:p>
    <w:p w14:paraId="63A26E0C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964B2AD" w14:textId="1CF60DB9" w:rsidR="00605AAC" w:rsidRDefault="005C47DB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apresento este Projeto de Lei Complementar, c</w:t>
      </w:r>
      <w:r w:rsidR="00605AAC">
        <w:rPr>
          <w:rFonts w:ascii="Times New Roman" w:hAnsi="Times New Roman" w:cs="Times New Roman"/>
        </w:rPr>
        <w:t>erta de que minhas colegas</w:t>
      </w:r>
      <w:r w:rsidR="00A323EC">
        <w:rPr>
          <w:rFonts w:ascii="Times New Roman" w:hAnsi="Times New Roman" w:cs="Times New Roman"/>
        </w:rPr>
        <w:t xml:space="preserve"> vereadoras</w:t>
      </w:r>
      <w:r w:rsidR="00605AAC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 xml:space="preserve">meus </w:t>
      </w:r>
      <w:r w:rsidR="00605AAC">
        <w:rPr>
          <w:rFonts w:ascii="Times New Roman" w:hAnsi="Times New Roman" w:cs="Times New Roman"/>
        </w:rPr>
        <w:t>cole</w:t>
      </w:r>
      <w:r>
        <w:rPr>
          <w:rFonts w:ascii="Times New Roman" w:hAnsi="Times New Roman" w:cs="Times New Roman"/>
        </w:rPr>
        <w:t>gas vereadores tratarão de apoiá-lo e aprová-lo</w:t>
      </w:r>
      <w:r w:rsidR="00605AAC">
        <w:rPr>
          <w:rFonts w:ascii="Times New Roman" w:hAnsi="Times New Roman" w:cs="Times New Roman"/>
        </w:rPr>
        <w:t>.</w:t>
      </w:r>
    </w:p>
    <w:p w14:paraId="57277B66" w14:textId="77777777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0B5EF1E" w14:textId="77777777" w:rsidR="00751552" w:rsidRPr="006D57D8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</w:pPr>
      <w:r>
        <w:rPr>
          <w:rFonts w:ascii="Times New Roman" w:hAnsi="Times New Roman" w:cs="Times New Roman"/>
        </w:rPr>
        <w:t>Sala das Sessões, 19 de fevereiro de 2015.</w:t>
      </w:r>
    </w:p>
    <w:p w14:paraId="7EA31D6C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2ACBC08" w14:textId="77777777" w:rsidR="00605AAC" w:rsidRDefault="00605AAC" w:rsidP="008F2F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489C96A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500A40D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A25793" w14:textId="77777777" w:rsidR="00751552" w:rsidRDefault="00751552" w:rsidP="008F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065582" w14:textId="77777777" w:rsidR="00605AAC" w:rsidRDefault="00751552" w:rsidP="008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VEREADORA LOURDES SPRENGER</w:t>
      </w:r>
    </w:p>
    <w:p w14:paraId="250B0B0F" w14:textId="77777777" w:rsidR="00245340" w:rsidRPr="006D57D8" w:rsidRDefault="00605AAC" w:rsidP="008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245340" w:rsidRPr="006D57D8">
        <w:rPr>
          <w:rFonts w:ascii="Times New Roman" w:hAnsi="Times New Roman" w:cs="Times New Roman"/>
          <w:b/>
          <w:bCs/>
        </w:rPr>
        <w:lastRenderedPageBreak/>
        <w:t>PROJETO DE LEI</w:t>
      </w:r>
      <w:r w:rsidR="00D347BD">
        <w:rPr>
          <w:rFonts w:ascii="Times New Roman" w:hAnsi="Times New Roman" w:cs="Times New Roman"/>
          <w:b/>
          <w:bCs/>
        </w:rPr>
        <w:t xml:space="preserve"> COMPLEMENTAR</w:t>
      </w:r>
    </w:p>
    <w:p w14:paraId="33B40616" w14:textId="77777777" w:rsidR="00245340" w:rsidRDefault="00245340" w:rsidP="008F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5A36FC" w14:textId="77777777" w:rsidR="00605AAC" w:rsidRDefault="00605AAC" w:rsidP="008F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FC35D7" w14:textId="77777777" w:rsidR="00605AAC" w:rsidRPr="006D57D8" w:rsidRDefault="00605AAC" w:rsidP="008F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39A8B3" w14:textId="474C1C8B" w:rsidR="00605AAC" w:rsidRPr="00173527" w:rsidRDefault="00245340" w:rsidP="008F2FE6">
      <w:pPr>
        <w:pStyle w:val="NormalWeb"/>
        <w:spacing w:before="0" w:beforeAutospacing="0" w:after="0" w:afterAutospacing="0"/>
        <w:ind w:left="4253"/>
        <w:jc w:val="both"/>
        <w:rPr>
          <w:b/>
          <w:bCs/>
        </w:rPr>
      </w:pPr>
      <w:r w:rsidRPr="00315827">
        <w:rPr>
          <w:b/>
          <w:bCs/>
        </w:rPr>
        <w:t xml:space="preserve">Inclui art. 69-A na Lei Complementar </w:t>
      </w:r>
      <w:r w:rsidR="00F10061">
        <w:rPr>
          <w:b/>
          <w:bCs/>
        </w:rPr>
        <w:t xml:space="preserve">nº </w:t>
      </w:r>
      <w:r w:rsidRPr="00315827">
        <w:rPr>
          <w:b/>
          <w:bCs/>
        </w:rPr>
        <w:t xml:space="preserve">694, de </w:t>
      </w:r>
      <w:r w:rsidRPr="00315827">
        <w:rPr>
          <w:b/>
          <w:bCs/>
          <w:color w:val="000000"/>
          <w:shd w:val="clear" w:color="auto" w:fill="FFFFFF"/>
        </w:rPr>
        <w:t xml:space="preserve">21 de maio de </w:t>
      </w:r>
      <w:r w:rsidRPr="008F2FE6">
        <w:rPr>
          <w:b/>
          <w:bCs/>
          <w:shd w:val="clear" w:color="auto" w:fill="FFFFFF"/>
        </w:rPr>
        <w:t>2012</w:t>
      </w:r>
      <w:r w:rsidR="00BF0609">
        <w:rPr>
          <w:b/>
          <w:bCs/>
          <w:shd w:val="clear" w:color="auto" w:fill="FFFFFF"/>
        </w:rPr>
        <w:t xml:space="preserve"> –</w:t>
      </w:r>
      <w:r w:rsidR="00BF0609" w:rsidRPr="008F2FE6">
        <w:rPr>
          <w:b/>
          <w:bCs/>
          <w:shd w:val="clear" w:color="auto" w:fill="FFFFFF"/>
        </w:rPr>
        <w:t xml:space="preserve"> </w:t>
      </w:r>
      <w:r w:rsidR="00BF0609">
        <w:rPr>
          <w:b/>
          <w:bCs/>
          <w:shd w:val="clear" w:color="auto" w:fill="FFFFFF"/>
        </w:rPr>
        <w:t>que co</w:t>
      </w:r>
      <w:r w:rsidR="00BF0609" w:rsidRPr="008F2FE6">
        <w:rPr>
          <w:b/>
          <w:bCs/>
          <w:shd w:val="clear" w:color="auto" w:fill="FFFFFF"/>
        </w:rPr>
        <w:t>nsolida a legislação sobre criação, comércio, exibição, circulação e políticas de proteção de animais no Município de Porto Alegre e revoga legislação sobre o tema</w:t>
      </w:r>
      <w:r w:rsidR="00BF0609">
        <w:rPr>
          <w:b/>
          <w:bCs/>
          <w:shd w:val="clear" w:color="auto" w:fill="FFFFFF"/>
        </w:rPr>
        <w:t xml:space="preserve"> –</w:t>
      </w:r>
      <w:r w:rsidRPr="00315827">
        <w:rPr>
          <w:b/>
          <w:bCs/>
        </w:rPr>
        <w:t xml:space="preserve">, </w:t>
      </w:r>
      <w:r w:rsidR="00C74853">
        <w:rPr>
          <w:b/>
          <w:bCs/>
        </w:rPr>
        <w:t xml:space="preserve">obrigando as clínicas veterinárias, os </w:t>
      </w:r>
      <w:r w:rsidR="00C74853">
        <w:rPr>
          <w:b/>
          <w:bCs/>
          <w:i/>
        </w:rPr>
        <w:t>pet shops</w:t>
      </w:r>
      <w:r w:rsidR="00C74853">
        <w:rPr>
          <w:b/>
          <w:bCs/>
        </w:rPr>
        <w:t xml:space="preserve">, as agropecuárias, os canis e os gatis comerciais, as feiras de animais, os hotéis </w:t>
      </w:r>
      <w:r w:rsidR="00C74853">
        <w:rPr>
          <w:b/>
          <w:bCs/>
          <w:i/>
        </w:rPr>
        <w:t>pet</w:t>
      </w:r>
      <w:r w:rsidR="00C74853">
        <w:rPr>
          <w:b/>
          <w:bCs/>
        </w:rPr>
        <w:t xml:space="preserve"> e os estabelecimentos similares a afixar cartaz que alerte sobre a violência contra os animais e sobre o meio de a denunciar</w:t>
      </w:r>
      <w:r w:rsidR="00173527" w:rsidRPr="008F2FE6">
        <w:rPr>
          <w:rStyle w:val="Forte"/>
          <w:bCs w:val="0"/>
          <w:color w:val="000000"/>
        </w:rPr>
        <w:t>.</w:t>
      </w:r>
    </w:p>
    <w:p w14:paraId="03098D88" w14:textId="77777777" w:rsidR="00605AAC" w:rsidRDefault="00605AAC" w:rsidP="008F2FE6">
      <w:pPr>
        <w:pStyle w:val="NormalWeb"/>
        <w:spacing w:before="0" w:beforeAutospacing="0" w:after="0" w:afterAutospacing="0"/>
        <w:ind w:left="4248"/>
        <w:jc w:val="both"/>
        <w:rPr>
          <w:b/>
          <w:bCs/>
        </w:rPr>
      </w:pPr>
    </w:p>
    <w:p w14:paraId="20875E38" w14:textId="77777777" w:rsidR="00173527" w:rsidRPr="00315827" w:rsidRDefault="00173527" w:rsidP="008F2FE6">
      <w:pPr>
        <w:pStyle w:val="NormalWeb"/>
        <w:spacing w:before="0" w:beforeAutospacing="0" w:after="0" w:afterAutospacing="0"/>
        <w:ind w:left="4248"/>
        <w:jc w:val="both"/>
        <w:rPr>
          <w:b/>
          <w:bCs/>
        </w:rPr>
      </w:pPr>
    </w:p>
    <w:p w14:paraId="04364C96" w14:textId="2B55FC4E" w:rsidR="00245340" w:rsidRDefault="00245340" w:rsidP="008F2F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FE6">
        <w:rPr>
          <w:rFonts w:ascii="Times New Roman" w:hAnsi="Times New Roman" w:cs="Times New Roman"/>
          <w:b/>
        </w:rPr>
        <w:t>Art. 1º</w:t>
      </w:r>
      <w:r w:rsidR="00605AAC">
        <w:rPr>
          <w:rFonts w:ascii="Times New Roman" w:hAnsi="Times New Roman" w:cs="Times New Roman"/>
        </w:rPr>
        <w:t xml:space="preserve"> </w:t>
      </w:r>
      <w:r w:rsidRPr="00315827">
        <w:rPr>
          <w:rFonts w:ascii="Times New Roman" w:hAnsi="Times New Roman" w:cs="Times New Roman"/>
        </w:rPr>
        <w:t xml:space="preserve"> </w:t>
      </w:r>
      <w:r w:rsidR="00B93AB1">
        <w:rPr>
          <w:rFonts w:ascii="Times New Roman" w:hAnsi="Times New Roman" w:cs="Times New Roman"/>
        </w:rPr>
        <w:t xml:space="preserve">Fica incluído </w:t>
      </w:r>
      <w:r w:rsidRPr="00315827">
        <w:rPr>
          <w:rFonts w:ascii="Times New Roman" w:hAnsi="Times New Roman" w:cs="Times New Roman"/>
        </w:rPr>
        <w:t xml:space="preserve">art. 69-A na Lei Complementar </w:t>
      </w:r>
      <w:r w:rsidR="00FC51FE">
        <w:rPr>
          <w:rFonts w:ascii="Times New Roman" w:hAnsi="Times New Roman" w:cs="Times New Roman"/>
        </w:rPr>
        <w:t>nº</w:t>
      </w:r>
      <w:r w:rsidRPr="00315827">
        <w:rPr>
          <w:rFonts w:ascii="Times New Roman" w:hAnsi="Times New Roman" w:cs="Times New Roman"/>
        </w:rPr>
        <w:t xml:space="preserve"> 694, de 21 de maio de 2012, </w:t>
      </w:r>
      <w:r w:rsidR="00FC51FE">
        <w:rPr>
          <w:rFonts w:ascii="Times New Roman" w:hAnsi="Times New Roman" w:cs="Times New Roman"/>
        </w:rPr>
        <w:t>conforme segue</w:t>
      </w:r>
      <w:r w:rsidRPr="00315827">
        <w:rPr>
          <w:rFonts w:ascii="Times New Roman" w:hAnsi="Times New Roman" w:cs="Times New Roman"/>
        </w:rPr>
        <w:t>:</w:t>
      </w:r>
    </w:p>
    <w:p w14:paraId="3224D07D" w14:textId="77777777" w:rsidR="00605AAC" w:rsidRPr="00315827" w:rsidRDefault="00605AAC" w:rsidP="008F2F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256A61" w14:textId="5804EF26" w:rsidR="00C90E56" w:rsidRDefault="00245340" w:rsidP="008F2FE6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E54C2">
        <w:rPr>
          <w:rStyle w:val="Forte"/>
          <w:b w:val="0"/>
          <w:bCs w:val="0"/>
          <w:color w:val="000000"/>
        </w:rPr>
        <w:t>“Art. 69-A</w:t>
      </w:r>
      <w:r w:rsidR="005F4527">
        <w:t>.</w:t>
      </w:r>
      <w:r w:rsidR="005F4527" w:rsidRPr="008F2FE6">
        <w:t xml:space="preserve">  </w:t>
      </w:r>
      <w:r w:rsidRPr="007E54C2">
        <w:rPr>
          <w:color w:val="000000"/>
        </w:rPr>
        <w:t>Ficam as clínicas veterinárias,</w:t>
      </w:r>
      <w:r w:rsidR="00B93AB1">
        <w:rPr>
          <w:color w:val="000000"/>
        </w:rPr>
        <w:t xml:space="preserve"> os</w:t>
      </w:r>
      <w:r w:rsidRPr="007E54C2">
        <w:rPr>
          <w:color w:val="000000"/>
        </w:rPr>
        <w:t xml:space="preserve"> </w:t>
      </w:r>
      <w:r w:rsidRPr="00E15462">
        <w:rPr>
          <w:i/>
          <w:iCs/>
          <w:color w:val="000000"/>
        </w:rPr>
        <w:t>pet shops</w:t>
      </w:r>
      <w:r w:rsidRPr="007E54C2">
        <w:rPr>
          <w:color w:val="000000"/>
        </w:rPr>
        <w:t xml:space="preserve">, </w:t>
      </w:r>
      <w:r w:rsidR="00B93AB1">
        <w:rPr>
          <w:color w:val="000000"/>
        </w:rPr>
        <w:t xml:space="preserve">as </w:t>
      </w:r>
      <w:r w:rsidRPr="007E54C2">
        <w:rPr>
          <w:color w:val="000000"/>
        </w:rPr>
        <w:t xml:space="preserve">agropecuárias, </w:t>
      </w:r>
      <w:r w:rsidR="00B93AB1">
        <w:rPr>
          <w:color w:val="000000"/>
        </w:rPr>
        <w:t xml:space="preserve">os </w:t>
      </w:r>
      <w:r w:rsidRPr="007E54C2">
        <w:rPr>
          <w:color w:val="000000"/>
        </w:rPr>
        <w:t xml:space="preserve">canis e </w:t>
      </w:r>
      <w:r w:rsidR="00B93AB1">
        <w:rPr>
          <w:color w:val="000000"/>
        </w:rPr>
        <w:t xml:space="preserve">os </w:t>
      </w:r>
      <w:r w:rsidRPr="007E54C2">
        <w:rPr>
          <w:color w:val="000000"/>
        </w:rPr>
        <w:t xml:space="preserve">gatis comerciais, </w:t>
      </w:r>
      <w:r w:rsidR="00B93AB1">
        <w:rPr>
          <w:color w:val="000000"/>
        </w:rPr>
        <w:t xml:space="preserve">as </w:t>
      </w:r>
      <w:r w:rsidRPr="007E54C2">
        <w:rPr>
          <w:color w:val="000000"/>
        </w:rPr>
        <w:t xml:space="preserve">feiras de animais, </w:t>
      </w:r>
      <w:r w:rsidR="00B93AB1">
        <w:rPr>
          <w:color w:val="000000"/>
        </w:rPr>
        <w:t xml:space="preserve">os </w:t>
      </w:r>
      <w:r w:rsidRPr="007E54C2">
        <w:rPr>
          <w:color w:val="000000"/>
        </w:rPr>
        <w:t xml:space="preserve">hotéis </w:t>
      </w:r>
      <w:r w:rsidRPr="00E15462">
        <w:rPr>
          <w:i/>
          <w:iCs/>
          <w:color w:val="000000"/>
        </w:rPr>
        <w:t xml:space="preserve">pet </w:t>
      </w:r>
      <w:r w:rsidRPr="007E54C2">
        <w:rPr>
          <w:color w:val="000000"/>
        </w:rPr>
        <w:t xml:space="preserve">e </w:t>
      </w:r>
      <w:r w:rsidR="00B93AB1">
        <w:rPr>
          <w:color w:val="000000"/>
        </w:rPr>
        <w:t xml:space="preserve">os </w:t>
      </w:r>
      <w:r>
        <w:rPr>
          <w:color w:val="000000"/>
        </w:rPr>
        <w:t xml:space="preserve">estabelecimentos </w:t>
      </w:r>
      <w:r w:rsidRPr="007E54C2">
        <w:rPr>
          <w:color w:val="000000"/>
        </w:rPr>
        <w:t xml:space="preserve">similares </w:t>
      </w:r>
      <w:r>
        <w:rPr>
          <w:color w:val="000000"/>
        </w:rPr>
        <w:t>obrigados a afixar cartaz</w:t>
      </w:r>
      <w:r w:rsidR="00C90E56">
        <w:rPr>
          <w:color w:val="000000"/>
        </w:rPr>
        <w:t xml:space="preserve"> </w:t>
      </w:r>
      <w:r w:rsidR="00C74853">
        <w:rPr>
          <w:color w:val="000000"/>
        </w:rPr>
        <w:t>que alerte sobre a violência contra os animais e o meio de a denunciar</w:t>
      </w:r>
      <w:r w:rsidR="00277D50">
        <w:rPr>
          <w:color w:val="000000"/>
        </w:rPr>
        <w:t>.</w:t>
      </w:r>
    </w:p>
    <w:p w14:paraId="3822ED3F" w14:textId="77777777" w:rsidR="00C90E56" w:rsidRDefault="00C90E56" w:rsidP="008F2FE6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431FC7FD" w14:textId="6DCA6551" w:rsidR="00277D50" w:rsidRDefault="00277D50" w:rsidP="008F2FE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Parágrafo único.</w:t>
      </w:r>
      <w:r w:rsidR="00C74853">
        <w:rPr>
          <w:color w:val="000000"/>
        </w:rPr>
        <w:t xml:space="preserve">  O cartaz referido no </w:t>
      </w:r>
      <w:r w:rsidR="00C74853">
        <w:rPr>
          <w:i/>
          <w:color w:val="000000"/>
        </w:rPr>
        <w:t>caput</w:t>
      </w:r>
      <w:r w:rsidR="00C74853">
        <w:rPr>
          <w:color w:val="000000"/>
        </w:rPr>
        <w:t xml:space="preserve"> deste artigo </w:t>
      </w:r>
      <w:r>
        <w:rPr>
          <w:color w:val="000000"/>
        </w:rPr>
        <w:t>deverá:</w:t>
      </w:r>
    </w:p>
    <w:p w14:paraId="276DB8CE" w14:textId="77777777" w:rsidR="00277D50" w:rsidRDefault="00277D50" w:rsidP="008F2FE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95F1584" w14:textId="6CE6998D" w:rsidR="00245340" w:rsidRDefault="00AB0ECF" w:rsidP="008F2FE6">
      <w:pPr>
        <w:pStyle w:val="NormalWeb"/>
        <w:spacing w:before="0" w:beforeAutospacing="0" w:after="0" w:afterAutospacing="0"/>
        <w:jc w:val="both"/>
        <w:rPr>
          <w:rStyle w:val="Forte"/>
          <w:rFonts w:ascii="Verdana" w:eastAsia="Calibri" w:hAnsi="Verdana" w:cs="Verdana"/>
          <w:b w:val="0"/>
          <w:bCs w:val="0"/>
          <w:color w:val="000000"/>
          <w:lang w:eastAsia="en-US"/>
        </w:rPr>
      </w:pPr>
      <w:r>
        <w:rPr>
          <w:color w:val="000000"/>
        </w:rPr>
        <w:t xml:space="preserve">                       </w:t>
      </w:r>
      <w:r w:rsidR="00277D50">
        <w:rPr>
          <w:color w:val="000000"/>
        </w:rPr>
        <w:t>I –</w:t>
      </w:r>
      <w:r w:rsidR="00C74853">
        <w:rPr>
          <w:color w:val="000000"/>
        </w:rPr>
        <w:t xml:space="preserve"> </w:t>
      </w:r>
      <w:r w:rsidR="00277D50">
        <w:rPr>
          <w:color w:val="000000"/>
        </w:rPr>
        <w:t xml:space="preserve">conter </w:t>
      </w:r>
      <w:r w:rsidR="00C74853">
        <w:rPr>
          <w:color w:val="000000"/>
        </w:rPr>
        <w:t xml:space="preserve">os dizeres </w:t>
      </w:r>
      <w:r w:rsidR="002951B0">
        <w:rPr>
          <w:color w:val="000000"/>
        </w:rPr>
        <w:t>‘</w:t>
      </w:r>
      <w:r w:rsidR="00C50A72" w:rsidRPr="004C585C">
        <w:rPr>
          <w:color w:val="000000"/>
        </w:rPr>
        <w:t>M</w:t>
      </w:r>
      <w:r w:rsidR="00C50A72">
        <w:rPr>
          <w:color w:val="000000"/>
        </w:rPr>
        <w:t>ALTRATAR E ABANDONAR ANIMAIS É CRIME.</w:t>
      </w:r>
      <w:r>
        <w:rPr>
          <w:color w:val="000000"/>
        </w:rPr>
        <w:t xml:space="preserve"> </w:t>
      </w:r>
      <w:r w:rsidR="00A51E9B" w:rsidRPr="008F2FE6">
        <w:rPr>
          <w:i/>
          <w:color w:val="000000"/>
        </w:rPr>
        <w:t>Praticar ato de abuso, maus-tratos, ferir ou mutilar animais silvestres, domésticos ou do</w:t>
      </w:r>
      <w:r w:rsidR="007B3B76" w:rsidRPr="008F2FE6">
        <w:rPr>
          <w:i/>
          <w:color w:val="000000"/>
        </w:rPr>
        <w:t xml:space="preserve">mesticados, nativos ou exóticos. </w:t>
      </w:r>
      <w:r w:rsidR="00A51E9B" w:rsidRPr="008F2FE6">
        <w:rPr>
          <w:i/>
          <w:color w:val="000000"/>
        </w:rPr>
        <w:t xml:space="preserve">Pena </w:t>
      </w:r>
      <w:r w:rsidR="00CE1F6D">
        <w:rPr>
          <w:i/>
          <w:color w:val="000000"/>
        </w:rPr>
        <w:t>–</w:t>
      </w:r>
      <w:r w:rsidR="00A51E9B" w:rsidRPr="008F2FE6">
        <w:rPr>
          <w:i/>
          <w:color w:val="000000"/>
        </w:rPr>
        <w:t xml:space="preserve"> detenção, </w:t>
      </w:r>
      <w:r w:rsidR="007B3B76" w:rsidRPr="008F2FE6">
        <w:rPr>
          <w:i/>
          <w:color w:val="000000"/>
        </w:rPr>
        <w:t>de três meses a um ano, e multa</w:t>
      </w:r>
      <w:r w:rsidR="00846D49">
        <w:rPr>
          <w:color w:val="000000"/>
        </w:rPr>
        <w:t xml:space="preserve"> </w:t>
      </w:r>
      <w:r w:rsidR="00CE1F6D">
        <w:rPr>
          <w:color w:val="000000"/>
        </w:rPr>
        <w:t>(</w:t>
      </w:r>
      <w:r w:rsidR="00846D49">
        <w:rPr>
          <w:i/>
          <w:color w:val="000000"/>
        </w:rPr>
        <w:t xml:space="preserve">caput </w:t>
      </w:r>
      <w:r w:rsidR="00846D49">
        <w:rPr>
          <w:color w:val="000000"/>
        </w:rPr>
        <w:t>do a</w:t>
      </w:r>
      <w:r w:rsidR="00846D49" w:rsidRPr="00E05988">
        <w:rPr>
          <w:color w:val="000000"/>
        </w:rPr>
        <w:t xml:space="preserve">rt. 32 </w:t>
      </w:r>
      <w:bookmarkStart w:id="0" w:name="_GoBack"/>
      <w:bookmarkEnd w:id="0"/>
      <w:r w:rsidR="00846D49" w:rsidRPr="00994A36">
        <w:rPr>
          <w:color w:val="000000"/>
        </w:rPr>
        <w:t>da Lei Federal nº 9.605, de 12 de fevereiro de 1998</w:t>
      </w:r>
      <w:r w:rsidR="00846D49">
        <w:rPr>
          <w:color w:val="000000"/>
        </w:rPr>
        <w:t>, e alterações posteriores</w:t>
      </w:r>
      <w:r w:rsidR="00CE1F6D">
        <w:rPr>
          <w:color w:val="000000"/>
        </w:rPr>
        <w:t>)</w:t>
      </w:r>
      <w:r w:rsidR="001458CD">
        <w:rPr>
          <w:color w:val="000000"/>
        </w:rPr>
        <w:t xml:space="preserve">. </w:t>
      </w:r>
      <w:r w:rsidR="007B3B76">
        <w:rPr>
          <w:color w:val="000000"/>
        </w:rPr>
        <w:t xml:space="preserve">Para denunciar no </w:t>
      </w:r>
      <w:r w:rsidR="00173527">
        <w:rPr>
          <w:color w:val="000000"/>
        </w:rPr>
        <w:t>Disque-Denúncia de Maus-Tratos aos Animais</w:t>
      </w:r>
      <w:r w:rsidR="007B3B76">
        <w:rPr>
          <w:color w:val="000000"/>
        </w:rPr>
        <w:t>, disque 156</w:t>
      </w:r>
      <w:r w:rsidR="002951B0">
        <w:rPr>
          <w:color w:val="000000"/>
        </w:rPr>
        <w:t>’</w:t>
      </w:r>
      <w:r w:rsidR="00277D50">
        <w:rPr>
          <w:color w:val="000000"/>
        </w:rPr>
        <w:t>;</w:t>
      </w:r>
    </w:p>
    <w:p w14:paraId="06CD9AE9" w14:textId="77777777" w:rsidR="00605AAC" w:rsidRDefault="00605AAC" w:rsidP="008F2FE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  <w:rFonts w:ascii="Verdana" w:eastAsia="Calibri" w:hAnsi="Verdana" w:cs="Verdana"/>
          <w:color w:val="00000A"/>
          <w:shd w:val="clear" w:color="auto" w:fill="FFFFFF"/>
          <w:lang w:eastAsia="en-US"/>
        </w:rPr>
      </w:pPr>
    </w:p>
    <w:p w14:paraId="0B91E7D5" w14:textId="259442C0" w:rsidR="00277D50" w:rsidRDefault="00277D50" w:rsidP="008F2FE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II – </w:t>
      </w:r>
      <w:r w:rsidR="0060409F">
        <w:rPr>
          <w:color w:val="000000"/>
        </w:rPr>
        <w:t xml:space="preserve">ser afixado </w:t>
      </w:r>
      <w:r w:rsidR="00245340">
        <w:rPr>
          <w:color w:val="000000"/>
        </w:rPr>
        <w:t>em local visível ao público</w:t>
      </w:r>
      <w:r>
        <w:rPr>
          <w:color w:val="000000"/>
        </w:rPr>
        <w:t>; e</w:t>
      </w:r>
    </w:p>
    <w:p w14:paraId="3F77ADAA" w14:textId="77777777" w:rsidR="00277D50" w:rsidRDefault="00277D50" w:rsidP="008F2FE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18BC7E5D" w14:textId="2D7E1024" w:rsidR="00245340" w:rsidRDefault="00277D50" w:rsidP="008F2FE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III – </w:t>
      </w:r>
      <w:r w:rsidR="00BF0609">
        <w:rPr>
          <w:color w:val="000000"/>
        </w:rPr>
        <w:t>ter</w:t>
      </w:r>
      <w:r w:rsidR="00245340">
        <w:rPr>
          <w:color w:val="000000"/>
        </w:rPr>
        <w:t xml:space="preserve"> </w:t>
      </w:r>
      <w:r w:rsidR="0060409F">
        <w:rPr>
          <w:color w:val="000000"/>
        </w:rPr>
        <w:t xml:space="preserve">dimensões </w:t>
      </w:r>
      <w:r w:rsidR="00245340">
        <w:rPr>
          <w:color w:val="000000"/>
        </w:rPr>
        <w:t>mínima</w:t>
      </w:r>
      <w:r w:rsidR="0060409F">
        <w:rPr>
          <w:color w:val="000000"/>
        </w:rPr>
        <w:t>s</w:t>
      </w:r>
      <w:r w:rsidR="00245340">
        <w:rPr>
          <w:color w:val="000000"/>
        </w:rPr>
        <w:t xml:space="preserve"> de 40</w:t>
      </w:r>
      <w:r w:rsidR="00605AAC">
        <w:rPr>
          <w:color w:val="000000"/>
        </w:rPr>
        <w:t>cm</w:t>
      </w:r>
      <w:r w:rsidR="00245340">
        <w:rPr>
          <w:color w:val="000000"/>
        </w:rPr>
        <w:t xml:space="preserve"> (quarenta</w:t>
      </w:r>
      <w:r w:rsidR="00605AAC">
        <w:rPr>
          <w:color w:val="000000"/>
        </w:rPr>
        <w:t xml:space="preserve"> centímetros</w:t>
      </w:r>
      <w:r w:rsidR="00245340">
        <w:rPr>
          <w:color w:val="000000"/>
        </w:rPr>
        <w:t>)</w:t>
      </w:r>
      <w:r w:rsidR="00C74853">
        <w:rPr>
          <w:color w:val="000000"/>
        </w:rPr>
        <w:t xml:space="preserve"> de largura</w:t>
      </w:r>
      <w:r w:rsidR="00245340">
        <w:rPr>
          <w:color w:val="000000"/>
        </w:rPr>
        <w:t xml:space="preserve"> por 30</w:t>
      </w:r>
      <w:r w:rsidR="00605AAC">
        <w:rPr>
          <w:color w:val="000000"/>
        </w:rPr>
        <w:t>cm</w:t>
      </w:r>
      <w:r w:rsidR="00245340">
        <w:rPr>
          <w:color w:val="000000"/>
        </w:rPr>
        <w:t xml:space="preserve"> (trinta</w:t>
      </w:r>
      <w:r w:rsidR="00605AAC">
        <w:rPr>
          <w:color w:val="000000"/>
        </w:rPr>
        <w:t xml:space="preserve"> centímetros</w:t>
      </w:r>
      <w:r w:rsidR="00245340">
        <w:rPr>
          <w:color w:val="000000"/>
        </w:rPr>
        <w:t>)</w:t>
      </w:r>
      <w:r w:rsidR="00C74853">
        <w:rPr>
          <w:color w:val="000000"/>
        </w:rPr>
        <w:t xml:space="preserve"> de altura</w:t>
      </w:r>
      <w:r w:rsidR="00245340">
        <w:rPr>
          <w:color w:val="000000"/>
        </w:rPr>
        <w:t>.</w:t>
      </w:r>
      <w:r w:rsidR="00994A36">
        <w:rPr>
          <w:color w:val="000000"/>
        </w:rPr>
        <w:t>”</w:t>
      </w:r>
    </w:p>
    <w:p w14:paraId="12488596" w14:textId="77777777" w:rsidR="00605AAC" w:rsidRDefault="00605AAC" w:rsidP="008F2FE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03399021" w14:textId="583E0387" w:rsidR="00245340" w:rsidRPr="00A87E75" w:rsidRDefault="00245340" w:rsidP="008F2FE6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  <w:r w:rsidRPr="008F2FE6">
        <w:rPr>
          <w:rStyle w:val="Forte"/>
          <w:bCs w:val="0"/>
          <w:color w:val="000000"/>
        </w:rPr>
        <w:t>Art. 2º</w:t>
      </w:r>
      <w:r w:rsidR="00605AAC">
        <w:rPr>
          <w:rStyle w:val="Forte"/>
          <w:b w:val="0"/>
          <w:bCs w:val="0"/>
          <w:color w:val="000000"/>
        </w:rPr>
        <w:t xml:space="preserve"> </w:t>
      </w:r>
      <w:r w:rsidRPr="00A87E75">
        <w:rPr>
          <w:rStyle w:val="Forte"/>
          <w:b w:val="0"/>
          <w:bCs w:val="0"/>
          <w:color w:val="000000"/>
        </w:rPr>
        <w:t xml:space="preserve"> </w:t>
      </w:r>
      <w:r w:rsidRPr="00A87E75">
        <w:rPr>
          <w:color w:val="000000"/>
        </w:rPr>
        <w:t xml:space="preserve">Esta Lei </w:t>
      </w:r>
      <w:r w:rsidR="00704488">
        <w:rPr>
          <w:color w:val="000000"/>
        </w:rPr>
        <w:t xml:space="preserve">Complementar </w:t>
      </w:r>
      <w:r w:rsidRPr="00A87E75">
        <w:rPr>
          <w:color w:val="000000"/>
        </w:rPr>
        <w:t>entra em vigor na data de sua publicação.</w:t>
      </w:r>
    </w:p>
    <w:p w14:paraId="0B2A4BE2" w14:textId="7079D0FE" w:rsidR="00B24352" w:rsidRDefault="00B24352" w:rsidP="008F2FE6">
      <w:pPr>
        <w:spacing w:after="0" w:line="240" w:lineRule="auto"/>
        <w:rPr>
          <w:rFonts w:ascii="Times New Roman" w:hAnsi="Times New Roman" w:cs="Times New Roman"/>
        </w:rPr>
      </w:pPr>
    </w:p>
    <w:p w14:paraId="65AB827C" w14:textId="77777777" w:rsidR="008B43D9" w:rsidRDefault="008B43D9" w:rsidP="008F2FE6">
      <w:pPr>
        <w:spacing w:after="0" w:line="240" w:lineRule="auto"/>
        <w:rPr>
          <w:rFonts w:ascii="Times New Roman" w:hAnsi="Times New Roman" w:cs="Times New Roman"/>
        </w:rPr>
      </w:pPr>
    </w:p>
    <w:p w14:paraId="5886003C" w14:textId="77777777" w:rsidR="00173527" w:rsidRDefault="00173527" w:rsidP="008F2FE6">
      <w:pPr>
        <w:spacing w:after="0" w:line="240" w:lineRule="auto"/>
        <w:rPr>
          <w:rFonts w:ascii="Times New Roman" w:hAnsi="Times New Roman" w:cs="Times New Roman"/>
        </w:rPr>
      </w:pPr>
    </w:p>
    <w:p w14:paraId="5D7E92AB" w14:textId="77777777" w:rsidR="0009094F" w:rsidRDefault="0009094F" w:rsidP="008F2FE6">
      <w:pPr>
        <w:spacing w:after="0" w:line="240" w:lineRule="auto"/>
        <w:rPr>
          <w:rFonts w:ascii="Times New Roman" w:hAnsi="Times New Roman" w:cs="Times New Roman"/>
        </w:rPr>
      </w:pPr>
    </w:p>
    <w:p w14:paraId="48FE03CB" w14:textId="77777777" w:rsidR="009B63AA" w:rsidRDefault="009B63AA" w:rsidP="008F2FE6">
      <w:pPr>
        <w:spacing w:after="0" w:line="240" w:lineRule="auto"/>
        <w:rPr>
          <w:rFonts w:ascii="Times New Roman" w:hAnsi="Times New Roman" w:cs="Times New Roman"/>
        </w:rPr>
      </w:pPr>
    </w:p>
    <w:p w14:paraId="161E2CAC" w14:textId="77777777" w:rsidR="00173527" w:rsidRDefault="00173527" w:rsidP="008F2FE6">
      <w:pPr>
        <w:spacing w:after="0" w:line="240" w:lineRule="auto"/>
        <w:rPr>
          <w:rFonts w:ascii="Times New Roman" w:hAnsi="Times New Roman" w:cs="Times New Roman"/>
        </w:rPr>
      </w:pPr>
    </w:p>
    <w:p w14:paraId="21134645" w14:textId="48614CEF" w:rsidR="00245340" w:rsidRPr="006D57D8" w:rsidRDefault="00B24352" w:rsidP="008F2FE6">
      <w:pPr>
        <w:spacing w:after="0" w:line="240" w:lineRule="auto"/>
      </w:pPr>
      <w:r w:rsidRPr="008F2FE6">
        <w:rPr>
          <w:rFonts w:ascii="Times New Roman" w:hAnsi="Times New Roman" w:cs="Times New Roman"/>
          <w:sz w:val="20"/>
          <w:szCs w:val="20"/>
        </w:rPr>
        <w:t>/TAM</w:t>
      </w:r>
    </w:p>
    <w:sectPr w:rsidR="00245340" w:rsidRPr="006D57D8" w:rsidSect="008F2FE6">
      <w:headerReference w:type="default" r:id="rId8"/>
      <w:pgSz w:w="11906" w:h="16838"/>
      <w:pgMar w:top="1134" w:right="851" w:bottom="1021" w:left="1701" w:header="106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6CC7B" w14:textId="77777777" w:rsidR="00245340" w:rsidRDefault="00245340" w:rsidP="000051BD">
      <w:pPr>
        <w:spacing w:after="0" w:line="240" w:lineRule="auto"/>
      </w:pPr>
      <w:r>
        <w:separator/>
      </w:r>
    </w:p>
  </w:endnote>
  <w:endnote w:type="continuationSeparator" w:id="0">
    <w:p w14:paraId="36617994" w14:textId="77777777" w:rsidR="00245340" w:rsidRDefault="00245340" w:rsidP="0000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F1811" w14:textId="77777777" w:rsidR="00245340" w:rsidRDefault="00245340" w:rsidP="000051BD">
      <w:pPr>
        <w:spacing w:after="0" w:line="240" w:lineRule="auto"/>
      </w:pPr>
      <w:r>
        <w:separator/>
      </w:r>
    </w:p>
  </w:footnote>
  <w:footnote w:type="continuationSeparator" w:id="0">
    <w:p w14:paraId="44ECEB9F" w14:textId="77777777" w:rsidR="00245340" w:rsidRDefault="00245340" w:rsidP="0000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7FE80" w14:textId="77777777" w:rsidR="00245340" w:rsidRPr="00A20232" w:rsidRDefault="00245340" w:rsidP="008F2FE6">
    <w:pPr>
      <w:autoSpaceDE w:val="0"/>
      <w:autoSpaceDN w:val="0"/>
      <w:adjustRightInd w:val="0"/>
      <w:spacing w:after="0" w:line="240" w:lineRule="auto"/>
      <w:ind w:left="5664"/>
      <w:jc w:val="right"/>
      <w:rPr>
        <w:rFonts w:ascii="Times New Roman" w:hAnsi="Times New Roman" w:cs="Times New Roman"/>
        <w:b/>
        <w:bCs/>
      </w:rPr>
    </w:pPr>
    <w:r w:rsidRPr="00A20232">
      <w:rPr>
        <w:rFonts w:ascii="Times New Roman" w:hAnsi="Times New Roman" w:cs="Times New Roman"/>
        <w:b/>
        <w:bCs/>
      </w:rPr>
      <w:t xml:space="preserve">PROC. Nº </w:t>
    </w:r>
    <w:r w:rsidR="00605AAC">
      <w:rPr>
        <w:rFonts w:ascii="Times New Roman" w:hAnsi="Times New Roman" w:cs="Times New Roman"/>
        <w:b/>
        <w:bCs/>
      </w:rPr>
      <w:t>0430/15</w:t>
    </w:r>
  </w:p>
  <w:p w14:paraId="20DB3A43" w14:textId="77777777" w:rsidR="00245340" w:rsidRDefault="00245340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  <w:r w:rsidRPr="00A20232">
      <w:rPr>
        <w:rFonts w:ascii="Times New Roman" w:hAnsi="Times New Roman" w:cs="Times New Roman"/>
        <w:b/>
        <w:bCs/>
      </w:rPr>
      <w:t xml:space="preserve">PLCL </w:t>
    </w:r>
    <w:r w:rsidR="00605AAC">
      <w:rPr>
        <w:rFonts w:ascii="Times New Roman" w:hAnsi="Times New Roman" w:cs="Times New Roman"/>
        <w:b/>
        <w:bCs/>
      </w:rPr>
      <w:t xml:space="preserve"> </w:t>
    </w:r>
    <w:r w:rsidRPr="00A20232">
      <w:rPr>
        <w:rFonts w:ascii="Times New Roman" w:hAnsi="Times New Roman" w:cs="Times New Roman"/>
        <w:b/>
        <w:bCs/>
      </w:rPr>
      <w:t>Nº</w:t>
    </w:r>
    <w:r w:rsidR="00605AAC">
      <w:rPr>
        <w:rFonts w:ascii="Times New Roman" w:hAnsi="Times New Roman" w:cs="Times New Roman"/>
        <w:b/>
        <w:bCs/>
      </w:rPr>
      <w:t xml:space="preserve">   004/15</w:t>
    </w:r>
  </w:p>
  <w:p w14:paraId="1556D3F1" w14:textId="77777777" w:rsidR="00605AAC" w:rsidRDefault="00605AAC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</w:p>
  <w:p w14:paraId="3F0D6F7C" w14:textId="77777777" w:rsidR="00605AAC" w:rsidRDefault="00605AAC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</w:p>
  <w:p w14:paraId="017AC4F6" w14:textId="77777777" w:rsidR="00605AAC" w:rsidRDefault="00605AAC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</w:p>
  <w:p w14:paraId="5DE2CDD5" w14:textId="77777777" w:rsidR="00605AAC" w:rsidRDefault="00605AAC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</w:p>
  <w:p w14:paraId="60FF549F" w14:textId="77777777" w:rsidR="00605AAC" w:rsidRDefault="00605AAC" w:rsidP="008F2FE6">
    <w:pPr>
      <w:pStyle w:val="Cabealho"/>
      <w:ind w:left="5664"/>
      <w:jc w:val="right"/>
      <w:rPr>
        <w:rFonts w:ascii="Times New Roman" w:hAnsi="Times New Roman" w:cs="Times New Roman"/>
        <w:b/>
        <w:bCs/>
      </w:rPr>
    </w:pPr>
  </w:p>
  <w:p w14:paraId="3E5E40D0" w14:textId="77777777" w:rsidR="00605AAC" w:rsidRPr="008F2FE6" w:rsidRDefault="00605AAC" w:rsidP="008F2FE6">
    <w:pPr>
      <w:pStyle w:val="Cabealho"/>
      <w:ind w:left="566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9004B"/>
    <w:multiLevelType w:val="hybridMultilevel"/>
    <w:tmpl w:val="C6F4F7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232"/>
    <w:rsid w:val="000039C9"/>
    <w:rsid w:val="000051BD"/>
    <w:rsid w:val="000346D8"/>
    <w:rsid w:val="000455E6"/>
    <w:rsid w:val="00056200"/>
    <w:rsid w:val="00060D82"/>
    <w:rsid w:val="000629B5"/>
    <w:rsid w:val="0009094F"/>
    <w:rsid w:val="00096127"/>
    <w:rsid w:val="000A0A1E"/>
    <w:rsid w:val="001048D5"/>
    <w:rsid w:val="00133E55"/>
    <w:rsid w:val="00143D32"/>
    <w:rsid w:val="001458CD"/>
    <w:rsid w:val="0015397E"/>
    <w:rsid w:val="00173527"/>
    <w:rsid w:val="00231B41"/>
    <w:rsid w:val="0023513D"/>
    <w:rsid w:val="00245340"/>
    <w:rsid w:val="00277D50"/>
    <w:rsid w:val="0029262C"/>
    <w:rsid w:val="002951B0"/>
    <w:rsid w:val="00315827"/>
    <w:rsid w:val="003250E8"/>
    <w:rsid w:val="003679BD"/>
    <w:rsid w:val="003D380C"/>
    <w:rsid w:val="003F74F6"/>
    <w:rsid w:val="004109B7"/>
    <w:rsid w:val="00483ED9"/>
    <w:rsid w:val="004C585C"/>
    <w:rsid w:val="005208D2"/>
    <w:rsid w:val="005C47DB"/>
    <w:rsid w:val="005F4527"/>
    <w:rsid w:val="005F7920"/>
    <w:rsid w:val="0060409F"/>
    <w:rsid w:val="00605AAC"/>
    <w:rsid w:val="00630C2F"/>
    <w:rsid w:val="006B5E53"/>
    <w:rsid w:val="006D57D8"/>
    <w:rsid w:val="00704488"/>
    <w:rsid w:val="00726250"/>
    <w:rsid w:val="00746ED5"/>
    <w:rsid w:val="00751552"/>
    <w:rsid w:val="007711A2"/>
    <w:rsid w:val="00796A15"/>
    <w:rsid w:val="007B3B76"/>
    <w:rsid w:val="007C6602"/>
    <w:rsid w:val="007E53D4"/>
    <w:rsid w:val="007E54C2"/>
    <w:rsid w:val="007F2752"/>
    <w:rsid w:val="007F308B"/>
    <w:rsid w:val="0082096F"/>
    <w:rsid w:val="00846D49"/>
    <w:rsid w:val="0085437E"/>
    <w:rsid w:val="008A4BDF"/>
    <w:rsid w:val="008B43D9"/>
    <w:rsid w:val="008F2FE6"/>
    <w:rsid w:val="008F547A"/>
    <w:rsid w:val="00907D6B"/>
    <w:rsid w:val="009177BD"/>
    <w:rsid w:val="0093352B"/>
    <w:rsid w:val="00946AF9"/>
    <w:rsid w:val="00957945"/>
    <w:rsid w:val="00994A36"/>
    <w:rsid w:val="009A600C"/>
    <w:rsid w:val="009B2193"/>
    <w:rsid w:val="009B63AA"/>
    <w:rsid w:val="009E6E99"/>
    <w:rsid w:val="009F4C51"/>
    <w:rsid w:val="00A20232"/>
    <w:rsid w:val="00A323EC"/>
    <w:rsid w:val="00A51E9B"/>
    <w:rsid w:val="00A63168"/>
    <w:rsid w:val="00A87E75"/>
    <w:rsid w:val="00AB0ECF"/>
    <w:rsid w:val="00B10546"/>
    <w:rsid w:val="00B24352"/>
    <w:rsid w:val="00B4253E"/>
    <w:rsid w:val="00B548CB"/>
    <w:rsid w:val="00B676AA"/>
    <w:rsid w:val="00B93AB1"/>
    <w:rsid w:val="00BE6AB3"/>
    <w:rsid w:val="00BF0609"/>
    <w:rsid w:val="00C104FF"/>
    <w:rsid w:val="00C50A72"/>
    <w:rsid w:val="00C74853"/>
    <w:rsid w:val="00C81082"/>
    <w:rsid w:val="00C90E56"/>
    <w:rsid w:val="00C978B5"/>
    <w:rsid w:val="00CA1BA4"/>
    <w:rsid w:val="00CA66AC"/>
    <w:rsid w:val="00CE1F6D"/>
    <w:rsid w:val="00CF2023"/>
    <w:rsid w:val="00D347BD"/>
    <w:rsid w:val="00D81841"/>
    <w:rsid w:val="00D86E07"/>
    <w:rsid w:val="00DB416A"/>
    <w:rsid w:val="00DB45E7"/>
    <w:rsid w:val="00E05988"/>
    <w:rsid w:val="00E15462"/>
    <w:rsid w:val="00E16F00"/>
    <w:rsid w:val="00EA7AD6"/>
    <w:rsid w:val="00ED04A1"/>
    <w:rsid w:val="00F02ABB"/>
    <w:rsid w:val="00F10061"/>
    <w:rsid w:val="00F72075"/>
    <w:rsid w:val="00FC51FE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1C95FA3"/>
  <w15:docId w15:val="{1F10438C-E3F6-4824-BAFE-B56C1BCC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D6"/>
    <w:pPr>
      <w:spacing w:after="200" w:line="276" w:lineRule="auto"/>
    </w:pPr>
    <w:rPr>
      <w:rFonts w:cs="Verdan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00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51BD"/>
  </w:style>
  <w:style w:type="paragraph" w:styleId="Rodap">
    <w:name w:val="footer"/>
    <w:basedOn w:val="Normal"/>
    <w:link w:val="RodapChar"/>
    <w:uiPriority w:val="99"/>
    <w:semiHidden/>
    <w:rsid w:val="0000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051BD"/>
  </w:style>
  <w:style w:type="paragraph" w:styleId="Ttulo">
    <w:name w:val="Title"/>
    <w:basedOn w:val="Normal"/>
    <w:link w:val="TtuloChar"/>
    <w:uiPriority w:val="99"/>
    <w:qFormat/>
    <w:rsid w:val="003D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3D380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3D380C"/>
  </w:style>
  <w:style w:type="paragraph" w:styleId="PargrafodaLista">
    <w:name w:val="List Paragraph"/>
    <w:basedOn w:val="Normal"/>
    <w:uiPriority w:val="99"/>
    <w:qFormat/>
    <w:rsid w:val="008543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C8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08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056200"/>
    <w:rPr>
      <w:b/>
      <w:bCs/>
    </w:rPr>
  </w:style>
  <w:style w:type="character" w:styleId="nfase">
    <w:name w:val="Emphasis"/>
    <w:basedOn w:val="Fontepargpadro"/>
    <w:uiPriority w:val="99"/>
    <w:qFormat/>
    <w:rsid w:val="00056200"/>
    <w:rPr>
      <w:i/>
      <w:iCs/>
    </w:rPr>
  </w:style>
  <w:style w:type="paragraph" w:customStyle="1" w:styleId="western">
    <w:name w:val="western"/>
    <w:basedOn w:val="Normal"/>
    <w:uiPriority w:val="99"/>
    <w:rsid w:val="0005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rsid w:val="00D8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35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35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3527"/>
    <w:rPr>
      <w:rFonts w:cs="Verdan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5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527"/>
    <w:rPr>
      <w:rFonts w:cs="Verdana"/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173527"/>
    <w:rPr>
      <w:rFonts w:cs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B1A1-0CB0-40F2-8112-F8C23DB2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>CMPA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Marcelo</dc:creator>
  <cp:lastModifiedBy>Thiago - Redator 1 - 12/03/2015 - 15h36</cp:lastModifiedBy>
  <cp:revision>22</cp:revision>
  <cp:lastPrinted>2015-03-11T12:23:00Z</cp:lastPrinted>
  <dcterms:created xsi:type="dcterms:W3CDTF">2015-03-10T20:03:00Z</dcterms:created>
  <dcterms:modified xsi:type="dcterms:W3CDTF">2015-03-12T20:15:00Z</dcterms:modified>
</cp:coreProperties>
</file>