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01" w:rsidRPr="009D67E7" w:rsidRDefault="00376401" w:rsidP="009D67E7">
      <w:pPr>
        <w:pStyle w:val="Cabealho"/>
        <w:jc w:val="center"/>
        <w:rPr>
          <w:rFonts w:ascii="Arial" w:hAnsi="Arial" w:cs="Arial"/>
          <w:b/>
          <w:sz w:val="20"/>
        </w:rPr>
      </w:pPr>
      <w:r w:rsidRPr="009D67E7">
        <w:rPr>
          <w:rFonts w:ascii="Arial" w:hAnsi="Arial" w:cs="Arial"/>
          <w:b/>
          <w:sz w:val="20"/>
        </w:rPr>
        <w:t>CÂMARA MUNICIPAL DE PORTO ALEGRE</w:t>
      </w:r>
    </w:p>
    <w:p w:rsidR="00376401" w:rsidRPr="009D67E7" w:rsidRDefault="00376401" w:rsidP="009D67E7">
      <w:pPr>
        <w:pStyle w:val="Cabealho"/>
        <w:jc w:val="center"/>
        <w:rPr>
          <w:rFonts w:ascii="Arial" w:hAnsi="Arial" w:cs="Arial"/>
          <w:sz w:val="20"/>
        </w:rPr>
      </w:pPr>
      <w:r w:rsidRPr="009D67E7">
        <w:rPr>
          <w:rFonts w:ascii="Arial" w:hAnsi="Arial" w:cs="Arial"/>
          <w:b/>
          <w:sz w:val="20"/>
        </w:rPr>
        <w:t>PROCURADORIA</w:t>
      </w:r>
    </w:p>
    <w:p w:rsidR="00376401" w:rsidRPr="009D67E7" w:rsidRDefault="00376401" w:rsidP="009D67E7">
      <w:pPr>
        <w:pStyle w:val="Ttulo1"/>
        <w:rPr>
          <w:rFonts w:ascii="Arial" w:hAnsi="Arial" w:cs="Arial"/>
          <w:sz w:val="20"/>
        </w:rPr>
      </w:pPr>
    </w:p>
    <w:p w:rsidR="00376401" w:rsidRPr="009D67E7" w:rsidRDefault="00376401" w:rsidP="009D67E7">
      <w:pPr>
        <w:pStyle w:val="Ttulo1"/>
        <w:rPr>
          <w:rFonts w:ascii="Arial" w:hAnsi="Arial" w:cs="Arial"/>
          <w:sz w:val="20"/>
        </w:rPr>
      </w:pPr>
    </w:p>
    <w:p w:rsidR="00376401" w:rsidRPr="009D67E7" w:rsidRDefault="00376401" w:rsidP="009D67E7">
      <w:pPr>
        <w:pStyle w:val="Ttulo1"/>
        <w:rPr>
          <w:rFonts w:ascii="Arial" w:hAnsi="Arial" w:cs="Arial"/>
          <w:sz w:val="20"/>
        </w:rPr>
      </w:pPr>
      <w:r w:rsidRPr="009D67E7">
        <w:rPr>
          <w:rFonts w:ascii="Arial" w:hAnsi="Arial" w:cs="Arial"/>
          <w:sz w:val="20"/>
        </w:rPr>
        <w:t xml:space="preserve">PARECER Nº </w:t>
      </w:r>
      <w:r w:rsidR="00800EB5">
        <w:rPr>
          <w:rFonts w:ascii="Arial" w:hAnsi="Arial" w:cs="Arial"/>
          <w:sz w:val="20"/>
        </w:rPr>
        <w:t>211</w:t>
      </w:r>
      <w:r w:rsidRPr="009D67E7">
        <w:rPr>
          <w:rFonts w:ascii="Arial" w:hAnsi="Arial" w:cs="Arial"/>
          <w:sz w:val="20"/>
        </w:rPr>
        <w:t>/15.</w:t>
      </w:r>
    </w:p>
    <w:p w:rsidR="00376401" w:rsidRPr="009D67E7" w:rsidRDefault="00376401" w:rsidP="009D67E7">
      <w:pPr>
        <w:ind w:hanging="4536"/>
        <w:rPr>
          <w:rFonts w:ascii="Arial" w:hAnsi="Arial" w:cs="Arial"/>
          <w:b/>
          <w:sz w:val="20"/>
          <w:szCs w:val="20"/>
        </w:rPr>
      </w:pPr>
    </w:p>
    <w:p w:rsidR="009D67E7" w:rsidRPr="009D67E7" w:rsidRDefault="009D67E7" w:rsidP="009D67E7">
      <w:pPr>
        <w:ind w:hanging="4536"/>
        <w:rPr>
          <w:rFonts w:ascii="Arial" w:hAnsi="Arial" w:cs="Arial"/>
          <w:b/>
          <w:sz w:val="20"/>
          <w:szCs w:val="20"/>
        </w:rPr>
      </w:pPr>
      <w:r w:rsidRPr="009D67E7">
        <w:rPr>
          <w:rFonts w:ascii="Arial" w:hAnsi="Arial" w:cs="Arial"/>
          <w:b/>
          <w:sz w:val="20"/>
          <w:szCs w:val="20"/>
        </w:rPr>
        <w:t xml:space="preserve">P </w:t>
      </w:r>
    </w:p>
    <w:p w:rsidR="009D67E7" w:rsidRPr="009D67E7" w:rsidRDefault="009D67E7" w:rsidP="009D67E7">
      <w:pPr>
        <w:ind w:firstLine="4820"/>
        <w:jc w:val="both"/>
        <w:rPr>
          <w:rFonts w:ascii="Arial" w:hAnsi="Arial" w:cs="Arial"/>
          <w:b/>
          <w:sz w:val="20"/>
          <w:szCs w:val="20"/>
        </w:rPr>
      </w:pPr>
      <w:r w:rsidRPr="009D67E7">
        <w:rPr>
          <w:rFonts w:ascii="Arial" w:hAnsi="Arial" w:cs="Arial"/>
          <w:b/>
          <w:sz w:val="20"/>
          <w:szCs w:val="20"/>
        </w:rPr>
        <w:t>PROCESSO Nº 958/15.</w:t>
      </w:r>
    </w:p>
    <w:p w:rsidR="009D67E7" w:rsidRPr="009D67E7" w:rsidRDefault="009D67E7" w:rsidP="009D67E7">
      <w:pPr>
        <w:ind w:firstLine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9D67E7">
        <w:rPr>
          <w:rFonts w:ascii="Arial" w:hAnsi="Arial" w:cs="Arial"/>
          <w:b/>
          <w:sz w:val="20"/>
          <w:szCs w:val="20"/>
        </w:rPr>
        <w:t>DL              Nº   01/15.</w:t>
      </w:r>
    </w:p>
    <w:p w:rsidR="00376401" w:rsidRPr="009D67E7" w:rsidRDefault="00376401" w:rsidP="009D67E7">
      <w:pPr>
        <w:rPr>
          <w:rFonts w:ascii="Arial" w:hAnsi="Arial" w:cs="Arial"/>
          <w:sz w:val="20"/>
          <w:szCs w:val="20"/>
        </w:rPr>
      </w:pPr>
    </w:p>
    <w:p w:rsidR="00376401" w:rsidRPr="009D67E7" w:rsidRDefault="00376401" w:rsidP="009D67E7">
      <w:pPr>
        <w:ind w:firstLine="1985"/>
        <w:rPr>
          <w:rFonts w:ascii="Arial" w:hAnsi="Arial" w:cs="Arial"/>
          <w:sz w:val="20"/>
          <w:szCs w:val="20"/>
        </w:rPr>
      </w:pPr>
    </w:p>
    <w:p w:rsidR="00376401" w:rsidRPr="009D67E7" w:rsidRDefault="00376401" w:rsidP="009D67E7">
      <w:pPr>
        <w:ind w:firstLine="1985"/>
        <w:rPr>
          <w:rFonts w:ascii="Arial" w:hAnsi="Arial" w:cs="Arial"/>
          <w:sz w:val="20"/>
          <w:szCs w:val="20"/>
        </w:rPr>
      </w:pPr>
    </w:p>
    <w:p w:rsidR="00376401" w:rsidRPr="009D67E7" w:rsidRDefault="00376401" w:rsidP="009D67E7">
      <w:pPr>
        <w:pStyle w:val="Corpodetexto"/>
        <w:rPr>
          <w:rFonts w:cs="Arial"/>
          <w:sz w:val="20"/>
        </w:rPr>
      </w:pPr>
      <w:r w:rsidRPr="009D67E7">
        <w:rPr>
          <w:rFonts w:cs="Arial"/>
          <w:sz w:val="20"/>
        </w:rPr>
        <w:tab/>
        <w:t>É submetido a exame desta Procuradoria, para parecer prévio, o Projeto de Decreto Legislativo em epígrafe, que autoriza a Câmara Municipal de Porto Alegre a aderir ao Parlamento Metropolitano da Grande Porto Alegre dá outras providências.</w:t>
      </w:r>
    </w:p>
    <w:p w:rsidR="00911A08" w:rsidRPr="009D67E7" w:rsidRDefault="00376401" w:rsidP="009D67E7">
      <w:pPr>
        <w:jc w:val="both"/>
        <w:rPr>
          <w:rFonts w:ascii="Arial" w:hAnsi="Arial" w:cs="Arial"/>
          <w:sz w:val="20"/>
          <w:szCs w:val="20"/>
        </w:rPr>
      </w:pPr>
      <w:r w:rsidRPr="009D67E7">
        <w:rPr>
          <w:rFonts w:ascii="Arial" w:hAnsi="Arial" w:cs="Arial"/>
          <w:sz w:val="20"/>
          <w:szCs w:val="20"/>
        </w:rPr>
        <w:tab/>
      </w:r>
      <w:r w:rsidR="00911A08" w:rsidRPr="009D67E7">
        <w:rPr>
          <w:rFonts w:ascii="Arial" w:hAnsi="Arial" w:cs="Arial"/>
          <w:sz w:val="20"/>
          <w:szCs w:val="20"/>
        </w:rPr>
        <w:t>Os Municípios regem-se por lei orgânica própria, aprovada e promulgada pela Câmara Municipal, que deve observar os princípios estabelecidos constitucionalmente (CF, art. 29).</w:t>
      </w:r>
    </w:p>
    <w:p w:rsidR="00911A08" w:rsidRPr="00800EB5" w:rsidRDefault="00911A08" w:rsidP="009D67E7">
      <w:pPr>
        <w:jc w:val="both"/>
        <w:rPr>
          <w:rFonts w:ascii="Arial" w:hAnsi="Arial" w:cs="Arial"/>
          <w:sz w:val="20"/>
          <w:szCs w:val="20"/>
        </w:rPr>
      </w:pPr>
      <w:r w:rsidRPr="009D67E7">
        <w:rPr>
          <w:rFonts w:ascii="Arial" w:hAnsi="Arial" w:cs="Arial"/>
          <w:sz w:val="20"/>
          <w:szCs w:val="20"/>
        </w:rPr>
        <w:tab/>
      </w:r>
      <w:r w:rsidRPr="00800EB5">
        <w:rPr>
          <w:rFonts w:ascii="Arial" w:hAnsi="Arial" w:cs="Arial"/>
          <w:sz w:val="20"/>
          <w:szCs w:val="20"/>
        </w:rPr>
        <w:t>A Lei Orgânica do Município de Porto Alegre</w:t>
      </w:r>
      <w:r w:rsidR="009D67E7" w:rsidRPr="00800EB5">
        <w:rPr>
          <w:rFonts w:ascii="Arial" w:hAnsi="Arial" w:cs="Arial"/>
          <w:sz w:val="20"/>
          <w:szCs w:val="20"/>
        </w:rPr>
        <w:t xml:space="preserve"> dispõe </w:t>
      </w:r>
      <w:r w:rsidRPr="00800EB5">
        <w:rPr>
          <w:rFonts w:ascii="Arial" w:hAnsi="Arial" w:cs="Arial"/>
          <w:sz w:val="20"/>
          <w:szCs w:val="20"/>
        </w:rPr>
        <w:t>compet</w:t>
      </w:r>
      <w:r w:rsidR="009D67E7" w:rsidRPr="00800EB5">
        <w:rPr>
          <w:rFonts w:ascii="Arial" w:hAnsi="Arial" w:cs="Arial"/>
          <w:sz w:val="20"/>
          <w:szCs w:val="20"/>
        </w:rPr>
        <w:t>ir</w:t>
      </w:r>
      <w:r w:rsidRPr="00800EB5">
        <w:rPr>
          <w:rFonts w:ascii="Arial" w:hAnsi="Arial" w:cs="Arial"/>
          <w:sz w:val="20"/>
          <w:szCs w:val="20"/>
        </w:rPr>
        <w:t xml:space="preserve"> privativa</w:t>
      </w:r>
      <w:r w:rsidR="009D67E7" w:rsidRPr="00800EB5">
        <w:rPr>
          <w:rFonts w:ascii="Arial" w:hAnsi="Arial" w:cs="Arial"/>
          <w:sz w:val="20"/>
          <w:szCs w:val="20"/>
        </w:rPr>
        <w:t>mente à Câmara Municipal deliberar sobre assuntos de sua competência privativa e de sua economia interna (artigo 57, inciso X</w:t>
      </w:r>
      <w:r w:rsidRPr="00800EB5">
        <w:rPr>
          <w:rFonts w:ascii="Arial" w:hAnsi="Arial" w:cs="Arial"/>
          <w:sz w:val="20"/>
          <w:szCs w:val="20"/>
        </w:rPr>
        <w:t>V</w:t>
      </w:r>
      <w:r w:rsidR="009D67E7" w:rsidRPr="00800EB5">
        <w:rPr>
          <w:rFonts w:ascii="Arial" w:hAnsi="Arial" w:cs="Arial"/>
          <w:sz w:val="20"/>
          <w:szCs w:val="20"/>
        </w:rPr>
        <w:t>III).</w:t>
      </w:r>
    </w:p>
    <w:p w:rsidR="009D67E7" w:rsidRPr="009D67E7" w:rsidRDefault="009D67E7" w:rsidP="009D67E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11A08" w:rsidRPr="009D67E7" w:rsidRDefault="00911A08" w:rsidP="009D67E7">
      <w:pPr>
        <w:pStyle w:val="Recuodecorpodetexto"/>
        <w:rPr>
          <w:rFonts w:cs="Arial"/>
          <w:sz w:val="20"/>
        </w:rPr>
      </w:pPr>
      <w:r w:rsidRPr="009D67E7">
        <w:rPr>
          <w:rFonts w:cs="Arial"/>
          <w:sz w:val="20"/>
        </w:rPr>
        <w:t>O Regimento da Câmara Municipal de Porto Alegre</w:t>
      </w:r>
      <w:r w:rsidR="009D67E7">
        <w:rPr>
          <w:rFonts w:cs="Arial"/>
          <w:sz w:val="20"/>
        </w:rPr>
        <w:t xml:space="preserve">, por sua vez, estatui, </w:t>
      </w:r>
      <w:r w:rsidR="009D67E7" w:rsidRPr="009D67E7">
        <w:rPr>
          <w:rFonts w:cs="Arial"/>
          <w:i/>
          <w:sz w:val="20"/>
        </w:rPr>
        <w:t>verbis</w:t>
      </w:r>
      <w:r w:rsidR="009D67E7">
        <w:rPr>
          <w:rFonts w:cs="Arial"/>
          <w:sz w:val="20"/>
        </w:rPr>
        <w:t>:</w:t>
      </w:r>
    </w:p>
    <w:p w:rsidR="00911A08" w:rsidRPr="009D67E7" w:rsidRDefault="00911A08" w:rsidP="009D67E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1A08" w:rsidRPr="009D67E7" w:rsidRDefault="00911A08" w:rsidP="009D67E7">
      <w:pPr>
        <w:ind w:firstLine="708"/>
        <w:jc w:val="both"/>
        <w:rPr>
          <w:rFonts w:ascii="Arial" w:hAnsi="Arial" w:cs="Arial"/>
          <w:i/>
          <w:sz w:val="16"/>
          <w:szCs w:val="16"/>
        </w:rPr>
      </w:pPr>
      <w:r w:rsidRPr="009D67E7">
        <w:rPr>
          <w:rFonts w:ascii="Arial" w:hAnsi="Arial" w:cs="Arial"/>
          <w:i/>
          <w:sz w:val="16"/>
          <w:szCs w:val="16"/>
        </w:rPr>
        <w:t>“Art. 87 – As proposições consistirão em:</w:t>
      </w:r>
    </w:p>
    <w:p w:rsidR="00911A08" w:rsidRPr="009D67E7" w:rsidRDefault="00911A08" w:rsidP="009D67E7">
      <w:pPr>
        <w:ind w:firstLine="708"/>
        <w:jc w:val="both"/>
        <w:rPr>
          <w:rFonts w:ascii="Arial" w:hAnsi="Arial" w:cs="Arial"/>
          <w:i/>
          <w:sz w:val="16"/>
          <w:szCs w:val="16"/>
        </w:rPr>
      </w:pPr>
      <w:r w:rsidRPr="009D67E7">
        <w:rPr>
          <w:rFonts w:ascii="Arial" w:hAnsi="Arial" w:cs="Arial"/>
          <w:i/>
          <w:sz w:val="16"/>
          <w:szCs w:val="16"/>
        </w:rPr>
        <w:t>...</w:t>
      </w:r>
    </w:p>
    <w:p w:rsidR="00911A08" w:rsidRPr="009D67E7" w:rsidRDefault="00911A08" w:rsidP="009D67E7">
      <w:pPr>
        <w:ind w:firstLine="708"/>
        <w:jc w:val="both"/>
        <w:rPr>
          <w:rFonts w:ascii="Arial" w:hAnsi="Arial" w:cs="Arial"/>
          <w:i/>
          <w:sz w:val="16"/>
          <w:szCs w:val="16"/>
        </w:rPr>
      </w:pPr>
      <w:r w:rsidRPr="009D67E7">
        <w:rPr>
          <w:rFonts w:ascii="Arial" w:hAnsi="Arial" w:cs="Arial"/>
          <w:i/>
          <w:sz w:val="16"/>
          <w:szCs w:val="16"/>
        </w:rPr>
        <w:t>IV – projeto de decreto legislativo;</w:t>
      </w:r>
    </w:p>
    <w:p w:rsidR="00911A08" w:rsidRPr="009D67E7" w:rsidRDefault="00911A08" w:rsidP="009D67E7">
      <w:pPr>
        <w:ind w:firstLine="708"/>
        <w:jc w:val="both"/>
        <w:rPr>
          <w:rFonts w:ascii="Arial" w:hAnsi="Arial" w:cs="Arial"/>
          <w:i/>
          <w:sz w:val="16"/>
          <w:szCs w:val="16"/>
        </w:rPr>
      </w:pPr>
      <w:r w:rsidRPr="009D67E7">
        <w:rPr>
          <w:rFonts w:ascii="Arial" w:hAnsi="Arial" w:cs="Arial"/>
          <w:i/>
          <w:sz w:val="16"/>
          <w:szCs w:val="16"/>
        </w:rPr>
        <w:t>...</w:t>
      </w:r>
    </w:p>
    <w:p w:rsidR="00911A08" w:rsidRPr="009D67E7" w:rsidRDefault="00911A08" w:rsidP="009D67E7">
      <w:pPr>
        <w:ind w:firstLine="708"/>
        <w:jc w:val="both"/>
        <w:rPr>
          <w:rFonts w:ascii="Arial" w:hAnsi="Arial" w:cs="Arial"/>
          <w:i/>
          <w:sz w:val="16"/>
          <w:szCs w:val="16"/>
        </w:rPr>
      </w:pPr>
      <w:r w:rsidRPr="009D67E7">
        <w:rPr>
          <w:rFonts w:ascii="Arial" w:hAnsi="Arial" w:cs="Arial"/>
          <w:i/>
          <w:sz w:val="16"/>
          <w:szCs w:val="16"/>
        </w:rPr>
        <w:t>Art. 89. O Projeto de Decreto Legislativo destina-se a regular as matérias de exclusiva competência da Câmara, não sujeitas à sanção do Prefeito, e que tenham efeito externo.</w:t>
      </w:r>
    </w:p>
    <w:p w:rsidR="00911A08" w:rsidRPr="009D67E7" w:rsidRDefault="00911A08" w:rsidP="009D67E7">
      <w:pPr>
        <w:jc w:val="both"/>
        <w:rPr>
          <w:rFonts w:ascii="Arial" w:hAnsi="Arial" w:cs="Arial"/>
          <w:sz w:val="16"/>
          <w:szCs w:val="16"/>
        </w:rPr>
      </w:pPr>
    </w:p>
    <w:p w:rsidR="00911A08" w:rsidRPr="009D67E7" w:rsidRDefault="00911A08" w:rsidP="009D67E7">
      <w:pPr>
        <w:jc w:val="both"/>
        <w:rPr>
          <w:rFonts w:ascii="Arial" w:hAnsi="Arial" w:cs="Arial"/>
          <w:sz w:val="20"/>
          <w:szCs w:val="20"/>
        </w:rPr>
      </w:pPr>
      <w:r w:rsidRPr="009D67E7">
        <w:rPr>
          <w:rFonts w:ascii="Arial" w:hAnsi="Arial" w:cs="Arial"/>
          <w:sz w:val="20"/>
          <w:szCs w:val="20"/>
        </w:rPr>
        <w:tab/>
        <w:t>A matéria objeto da proposição se insere no âmbito de competência d</w:t>
      </w:r>
      <w:r w:rsidR="009D67E7">
        <w:rPr>
          <w:rFonts w:ascii="Arial" w:hAnsi="Arial" w:cs="Arial"/>
          <w:sz w:val="20"/>
          <w:szCs w:val="20"/>
        </w:rPr>
        <w:t>este</w:t>
      </w:r>
      <w:r w:rsidRPr="009D67E7">
        <w:rPr>
          <w:rFonts w:ascii="Arial" w:hAnsi="Arial" w:cs="Arial"/>
          <w:sz w:val="20"/>
          <w:szCs w:val="20"/>
        </w:rPr>
        <w:t xml:space="preserve"> Poder Legislativo Municipal, inexistindo óbice jurídico à tramitação.</w:t>
      </w:r>
    </w:p>
    <w:p w:rsidR="00376401" w:rsidRPr="009D67E7" w:rsidRDefault="00911A08" w:rsidP="009D67E7">
      <w:pPr>
        <w:jc w:val="both"/>
        <w:rPr>
          <w:rFonts w:ascii="Arial" w:hAnsi="Arial" w:cs="Arial"/>
          <w:sz w:val="20"/>
          <w:szCs w:val="20"/>
        </w:rPr>
      </w:pPr>
      <w:r w:rsidRPr="009D67E7">
        <w:rPr>
          <w:rFonts w:ascii="Arial" w:hAnsi="Arial" w:cs="Arial"/>
          <w:sz w:val="20"/>
          <w:szCs w:val="20"/>
        </w:rPr>
        <w:tab/>
      </w:r>
      <w:r w:rsidR="00376401" w:rsidRPr="009D67E7">
        <w:rPr>
          <w:rFonts w:ascii="Arial" w:hAnsi="Arial" w:cs="Arial"/>
          <w:sz w:val="20"/>
          <w:szCs w:val="20"/>
        </w:rPr>
        <w:t xml:space="preserve">É o parecer, </w:t>
      </w:r>
      <w:r w:rsidR="00376401" w:rsidRPr="009D67E7">
        <w:rPr>
          <w:rFonts w:ascii="Arial" w:hAnsi="Arial" w:cs="Arial"/>
          <w:i/>
          <w:sz w:val="20"/>
          <w:szCs w:val="20"/>
        </w:rPr>
        <w:t>sub censura</w:t>
      </w:r>
      <w:r w:rsidR="00376401" w:rsidRPr="009D67E7">
        <w:rPr>
          <w:rFonts w:ascii="Arial" w:hAnsi="Arial" w:cs="Arial"/>
          <w:sz w:val="20"/>
          <w:szCs w:val="20"/>
        </w:rPr>
        <w:t>.</w:t>
      </w:r>
    </w:p>
    <w:p w:rsidR="00376401" w:rsidRPr="009D67E7" w:rsidRDefault="00376401" w:rsidP="009D67E7">
      <w:pPr>
        <w:pStyle w:val="Corpodetexto"/>
        <w:ind w:firstLine="708"/>
        <w:rPr>
          <w:rFonts w:cs="Arial"/>
          <w:sz w:val="20"/>
        </w:rPr>
      </w:pPr>
    </w:p>
    <w:p w:rsidR="00376401" w:rsidRPr="009D67E7" w:rsidRDefault="00376401" w:rsidP="009D67E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D67E7">
        <w:rPr>
          <w:rFonts w:ascii="Arial" w:hAnsi="Arial" w:cs="Arial"/>
          <w:sz w:val="20"/>
          <w:szCs w:val="20"/>
        </w:rPr>
        <w:t>Á Diretoria Legislativa para os devidos fins.</w:t>
      </w:r>
    </w:p>
    <w:p w:rsidR="00376401" w:rsidRPr="009D67E7" w:rsidRDefault="00376401" w:rsidP="009D67E7">
      <w:pPr>
        <w:pStyle w:val="Corpodetexto"/>
        <w:ind w:firstLine="708"/>
        <w:rPr>
          <w:rFonts w:cs="Arial"/>
          <w:sz w:val="20"/>
        </w:rPr>
      </w:pPr>
      <w:r w:rsidRPr="009D67E7">
        <w:rPr>
          <w:rFonts w:cs="Arial"/>
          <w:sz w:val="20"/>
        </w:rPr>
        <w:t>Em 2</w:t>
      </w:r>
      <w:r w:rsidR="00800EB5">
        <w:rPr>
          <w:rFonts w:cs="Arial"/>
          <w:sz w:val="20"/>
        </w:rPr>
        <w:t>7</w:t>
      </w:r>
      <w:bookmarkStart w:id="0" w:name="_GoBack"/>
      <w:bookmarkEnd w:id="0"/>
      <w:r w:rsidRPr="009D67E7">
        <w:rPr>
          <w:rFonts w:cs="Arial"/>
          <w:sz w:val="20"/>
        </w:rPr>
        <w:t xml:space="preserve"> de abril de 2.015.</w:t>
      </w:r>
    </w:p>
    <w:p w:rsidR="00376401" w:rsidRPr="009D67E7" w:rsidRDefault="00376401" w:rsidP="009D67E7">
      <w:pPr>
        <w:pStyle w:val="Corpodetexto"/>
        <w:ind w:firstLine="1418"/>
        <w:rPr>
          <w:rFonts w:cs="Arial"/>
          <w:sz w:val="20"/>
        </w:rPr>
      </w:pPr>
    </w:p>
    <w:p w:rsidR="00376401" w:rsidRPr="009D67E7" w:rsidRDefault="00376401" w:rsidP="009D67E7">
      <w:pPr>
        <w:pStyle w:val="Corpodetexto"/>
        <w:ind w:firstLine="1418"/>
        <w:rPr>
          <w:rFonts w:cs="Arial"/>
          <w:sz w:val="20"/>
        </w:rPr>
      </w:pPr>
    </w:p>
    <w:p w:rsidR="00376401" w:rsidRPr="009D67E7" w:rsidRDefault="00376401" w:rsidP="009D67E7">
      <w:pPr>
        <w:pStyle w:val="Corpodetexto"/>
        <w:ind w:firstLine="1418"/>
        <w:rPr>
          <w:rFonts w:cs="Arial"/>
          <w:i/>
          <w:sz w:val="20"/>
        </w:rPr>
      </w:pPr>
    </w:p>
    <w:p w:rsidR="00376401" w:rsidRPr="009D67E7" w:rsidRDefault="00376401" w:rsidP="009D67E7">
      <w:pPr>
        <w:pStyle w:val="Corpodetexto"/>
        <w:ind w:firstLine="1418"/>
        <w:rPr>
          <w:rFonts w:cs="Arial"/>
          <w:i/>
          <w:sz w:val="20"/>
        </w:rPr>
      </w:pPr>
    </w:p>
    <w:p w:rsidR="00376401" w:rsidRPr="009D67E7" w:rsidRDefault="00376401" w:rsidP="009D67E7">
      <w:pPr>
        <w:ind w:firstLine="1134"/>
        <w:rPr>
          <w:rFonts w:ascii="Arial" w:hAnsi="Arial" w:cs="Arial"/>
          <w:sz w:val="20"/>
          <w:szCs w:val="20"/>
        </w:rPr>
      </w:pPr>
      <w:r w:rsidRPr="009D67E7">
        <w:rPr>
          <w:rFonts w:ascii="Arial" w:hAnsi="Arial" w:cs="Arial"/>
          <w:sz w:val="20"/>
          <w:szCs w:val="20"/>
        </w:rPr>
        <w:t xml:space="preserve"> Claudio Roberto Velasquez</w:t>
      </w:r>
    </w:p>
    <w:p w:rsidR="00376401" w:rsidRPr="009D67E7" w:rsidRDefault="00376401" w:rsidP="009D67E7">
      <w:pPr>
        <w:ind w:firstLine="1134"/>
        <w:rPr>
          <w:rFonts w:ascii="Arial" w:hAnsi="Arial" w:cs="Arial"/>
          <w:sz w:val="16"/>
          <w:szCs w:val="16"/>
        </w:rPr>
      </w:pPr>
      <w:r w:rsidRPr="009D67E7">
        <w:rPr>
          <w:rFonts w:ascii="Arial" w:hAnsi="Arial" w:cs="Arial"/>
          <w:sz w:val="16"/>
          <w:szCs w:val="16"/>
        </w:rPr>
        <w:t xml:space="preserve"> Procurador-Geral–OAB/RS 18.594</w:t>
      </w:r>
      <w:r w:rsidRPr="009D67E7">
        <w:rPr>
          <w:rFonts w:ascii="Arial" w:hAnsi="Arial" w:cs="Arial"/>
          <w:sz w:val="16"/>
          <w:szCs w:val="16"/>
        </w:rPr>
        <w:tab/>
      </w:r>
    </w:p>
    <w:p w:rsidR="00376401" w:rsidRPr="009D67E7" w:rsidRDefault="00376401" w:rsidP="009D67E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76401" w:rsidRPr="009D67E7" w:rsidRDefault="00376401" w:rsidP="009D67E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76401" w:rsidRPr="009D67E7" w:rsidRDefault="00376401" w:rsidP="009D67E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76401" w:rsidRPr="009D67E7" w:rsidRDefault="00376401" w:rsidP="009D67E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76401" w:rsidRPr="009D67E7" w:rsidRDefault="00376401" w:rsidP="009D67E7">
      <w:pPr>
        <w:jc w:val="both"/>
        <w:rPr>
          <w:rFonts w:ascii="Arial" w:hAnsi="Arial" w:cs="Arial"/>
          <w:sz w:val="20"/>
          <w:szCs w:val="20"/>
        </w:rPr>
      </w:pPr>
    </w:p>
    <w:p w:rsidR="00376401" w:rsidRPr="009D67E7" w:rsidRDefault="00376401" w:rsidP="009D67E7">
      <w:pPr>
        <w:rPr>
          <w:rFonts w:ascii="Arial" w:hAnsi="Arial" w:cs="Arial"/>
          <w:sz w:val="20"/>
          <w:szCs w:val="20"/>
        </w:rPr>
      </w:pPr>
    </w:p>
    <w:p w:rsidR="005B6B1B" w:rsidRPr="009D67E7" w:rsidRDefault="005B6B1B" w:rsidP="009D67E7">
      <w:pPr>
        <w:rPr>
          <w:rFonts w:ascii="Arial" w:hAnsi="Arial" w:cs="Arial"/>
          <w:sz w:val="20"/>
          <w:szCs w:val="20"/>
        </w:rPr>
      </w:pPr>
    </w:p>
    <w:sectPr w:rsidR="005B6B1B" w:rsidRPr="009D67E7">
      <w:pgSz w:w="11907" w:h="16840" w:code="9"/>
      <w:pgMar w:top="1418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01"/>
    <w:rsid w:val="00376401"/>
    <w:rsid w:val="005B6B1B"/>
    <w:rsid w:val="00606FFC"/>
    <w:rsid w:val="00800EB5"/>
    <w:rsid w:val="00911A08"/>
    <w:rsid w:val="009D67E7"/>
    <w:rsid w:val="00B7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6FB81-5AB3-43AA-B7AB-F5E9C0B7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401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40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37640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37640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7640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7640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76401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7640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F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F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2015-04-27T13:17:00Z</cp:lastPrinted>
  <dcterms:created xsi:type="dcterms:W3CDTF">2015-04-22T13:18:00Z</dcterms:created>
  <dcterms:modified xsi:type="dcterms:W3CDTF">2015-04-27T13:17:00Z</dcterms:modified>
</cp:coreProperties>
</file>