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02" w:rsidRPr="007A15E8" w:rsidRDefault="00CA5C02" w:rsidP="00CA5C02">
      <w:pPr>
        <w:pStyle w:val="Cabealho"/>
        <w:jc w:val="center"/>
        <w:rPr>
          <w:rFonts w:ascii="Arial" w:hAnsi="Arial" w:cs="Arial"/>
          <w:b/>
          <w:sz w:val="20"/>
        </w:rPr>
      </w:pPr>
      <w:r w:rsidRPr="007A15E8">
        <w:rPr>
          <w:rFonts w:ascii="Arial" w:hAnsi="Arial" w:cs="Arial"/>
          <w:b/>
          <w:sz w:val="20"/>
        </w:rPr>
        <w:t>CÂMARA MUNICIPAL DE PORTO ALEGRE</w:t>
      </w:r>
    </w:p>
    <w:p w:rsidR="00CA5C02" w:rsidRPr="007A15E8" w:rsidRDefault="00CA5C02" w:rsidP="00CA5C02">
      <w:pPr>
        <w:pStyle w:val="Cabealho"/>
        <w:jc w:val="center"/>
        <w:rPr>
          <w:rFonts w:ascii="Arial" w:hAnsi="Arial" w:cs="Arial"/>
          <w:sz w:val="20"/>
        </w:rPr>
      </w:pPr>
      <w:r w:rsidRPr="007A15E8">
        <w:rPr>
          <w:rFonts w:ascii="Arial" w:hAnsi="Arial" w:cs="Arial"/>
          <w:b/>
          <w:sz w:val="20"/>
        </w:rPr>
        <w:t>PROCURADORIA</w:t>
      </w:r>
    </w:p>
    <w:p w:rsidR="00CA5C02" w:rsidRPr="007A15E8" w:rsidRDefault="00CA5C02" w:rsidP="00CA5C02">
      <w:pPr>
        <w:rPr>
          <w:rFonts w:ascii="Arial" w:hAnsi="Arial" w:cs="Arial"/>
          <w:b/>
          <w:sz w:val="20"/>
          <w:szCs w:val="20"/>
        </w:rPr>
      </w:pPr>
    </w:p>
    <w:p w:rsidR="00CA5C02" w:rsidRPr="007A15E8" w:rsidRDefault="00CA5C02" w:rsidP="00CA5C02">
      <w:pPr>
        <w:rPr>
          <w:rFonts w:ascii="Arial" w:hAnsi="Arial" w:cs="Arial"/>
          <w:b/>
          <w:sz w:val="20"/>
          <w:szCs w:val="20"/>
        </w:rPr>
      </w:pPr>
    </w:p>
    <w:p w:rsidR="00CA5C02" w:rsidRPr="007A15E8" w:rsidRDefault="00CA5C02" w:rsidP="00CA5C02">
      <w:pPr>
        <w:rPr>
          <w:rFonts w:ascii="Arial" w:hAnsi="Arial" w:cs="Arial"/>
          <w:b/>
          <w:sz w:val="20"/>
          <w:szCs w:val="20"/>
        </w:rPr>
      </w:pPr>
      <w:r w:rsidRPr="007A15E8"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346</w:t>
      </w:r>
      <w:r w:rsidRPr="007A15E8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5</w:t>
      </w:r>
      <w:r w:rsidRPr="007A15E8">
        <w:rPr>
          <w:rFonts w:ascii="Arial" w:hAnsi="Arial" w:cs="Arial"/>
          <w:b/>
          <w:sz w:val="20"/>
          <w:szCs w:val="20"/>
        </w:rPr>
        <w:t>.</w:t>
      </w:r>
    </w:p>
    <w:p w:rsidR="00CA5C02" w:rsidRPr="007A15E8" w:rsidRDefault="00CA5C02" w:rsidP="00CA5C02">
      <w:pPr>
        <w:ind w:left="4536"/>
        <w:rPr>
          <w:rFonts w:ascii="Arial" w:hAnsi="Arial" w:cs="Arial"/>
          <w:b/>
          <w:sz w:val="20"/>
          <w:szCs w:val="20"/>
        </w:rPr>
      </w:pPr>
    </w:p>
    <w:p w:rsidR="00CA5C02" w:rsidRPr="007A15E8" w:rsidRDefault="00CA5C02" w:rsidP="00CA5C02">
      <w:pPr>
        <w:ind w:left="4536"/>
        <w:rPr>
          <w:rFonts w:ascii="Arial" w:hAnsi="Arial" w:cs="Arial"/>
          <w:b/>
          <w:sz w:val="20"/>
          <w:szCs w:val="20"/>
        </w:rPr>
      </w:pPr>
    </w:p>
    <w:p w:rsidR="00CA5C02" w:rsidRPr="007A15E8" w:rsidRDefault="003F46B0" w:rsidP="00CA5C02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</w:t>
      </w:r>
      <w:r w:rsidR="00CA5C02">
        <w:rPr>
          <w:rFonts w:ascii="Arial" w:hAnsi="Arial" w:cs="Arial"/>
          <w:b/>
          <w:sz w:val="20"/>
          <w:szCs w:val="20"/>
        </w:rPr>
        <w:t xml:space="preserve"> </w:t>
      </w:r>
      <w:r w:rsidR="00CA5C02">
        <w:rPr>
          <w:rFonts w:ascii="Arial" w:hAnsi="Arial" w:cs="Arial"/>
          <w:b/>
          <w:sz w:val="20"/>
          <w:szCs w:val="20"/>
        </w:rPr>
        <w:t>1</w:t>
      </w:r>
      <w:r w:rsidR="00CA5C02">
        <w:rPr>
          <w:rFonts w:ascii="Arial" w:hAnsi="Arial" w:cs="Arial"/>
          <w:b/>
          <w:sz w:val="20"/>
          <w:szCs w:val="20"/>
        </w:rPr>
        <w:t>2</w:t>
      </w:r>
      <w:r w:rsidR="00CA5C02">
        <w:rPr>
          <w:rFonts w:ascii="Arial" w:hAnsi="Arial" w:cs="Arial"/>
          <w:b/>
          <w:sz w:val="20"/>
          <w:szCs w:val="20"/>
        </w:rPr>
        <w:t>91</w:t>
      </w:r>
      <w:r w:rsidR="00CA5C02" w:rsidRPr="007A15E8">
        <w:rPr>
          <w:rFonts w:ascii="Arial" w:hAnsi="Arial" w:cs="Arial"/>
          <w:b/>
          <w:sz w:val="20"/>
          <w:szCs w:val="20"/>
        </w:rPr>
        <w:t>/1</w:t>
      </w:r>
      <w:r w:rsidR="00CA5C02">
        <w:rPr>
          <w:rFonts w:ascii="Arial" w:hAnsi="Arial" w:cs="Arial"/>
          <w:b/>
          <w:sz w:val="20"/>
          <w:szCs w:val="20"/>
        </w:rPr>
        <w:t>5</w:t>
      </w:r>
      <w:r w:rsidR="00CA5C02" w:rsidRPr="007A15E8">
        <w:rPr>
          <w:rFonts w:ascii="Arial" w:hAnsi="Arial" w:cs="Arial"/>
          <w:b/>
          <w:sz w:val="20"/>
          <w:szCs w:val="20"/>
        </w:rPr>
        <w:t>.</w:t>
      </w:r>
    </w:p>
    <w:p w:rsidR="00CA5C02" w:rsidRPr="007A15E8" w:rsidRDefault="00CA5C02" w:rsidP="00CA5C02">
      <w:pPr>
        <w:ind w:left="4536"/>
        <w:rPr>
          <w:rFonts w:ascii="Arial" w:hAnsi="Arial" w:cs="Arial"/>
          <w:b/>
          <w:sz w:val="20"/>
          <w:szCs w:val="20"/>
        </w:rPr>
      </w:pPr>
      <w:r w:rsidRPr="007A15E8">
        <w:rPr>
          <w:rFonts w:ascii="Arial" w:hAnsi="Arial" w:cs="Arial"/>
          <w:b/>
          <w:sz w:val="20"/>
          <w:szCs w:val="20"/>
        </w:rPr>
        <w:t xml:space="preserve">PLL                Nº   </w:t>
      </w:r>
      <w:r>
        <w:rPr>
          <w:rFonts w:ascii="Arial" w:hAnsi="Arial" w:cs="Arial"/>
          <w:b/>
          <w:sz w:val="20"/>
          <w:szCs w:val="20"/>
        </w:rPr>
        <w:t>1</w:t>
      </w:r>
      <w:r w:rsidRPr="007A15E8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6</w:t>
      </w:r>
      <w:r w:rsidRPr="007A15E8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5</w:t>
      </w:r>
      <w:r w:rsidRPr="007A15E8">
        <w:rPr>
          <w:rFonts w:ascii="Arial" w:hAnsi="Arial" w:cs="Arial"/>
          <w:b/>
          <w:sz w:val="20"/>
          <w:szCs w:val="20"/>
        </w:rPr>
        <w:t>.</w:t>
      </w:r>
    </w:p>
    <w:p w:rsidR="00CA5C02" w:rsidRPr="007A15E8" w:rsidRDefault="00CA5C02" w:rsidP="00CA5C02">
      <w:pPr>
        <w:rPr>
          <w:rFonts w:ascii="Arial" w:hAnsi="Arial" w:cs="Arial"/>
          <w:b/>
          <w:sz w:val="20"/>
          <w:szCs w:val="20"/>
        </w:rPr>
      </w:pPr>
      <w:r w:rsidRPr="007A15E8">
        <w:rPr>
          <w:rFonts w:ascii="Arial" w:hAnsi="Arial" w:cs="Arial"/>
          <w:sz w:val="20"/>
          <w:szCs w:val="20"/>
        </w:rPr>
        <w:tab/>
      </w:r>
      <w:r w:rsidRPr="007A15E8">
        <w:rPr>
          <w:rFonts w:ascii="Arial" w:hAnsi="Arial" w:cs="Arial"/>
          <w:sz w:val="20"/>
          <w:szCs w:val="20"/>
        </w:rPr>
        <w:tab/>
      </w:r>
    </w:p>
    <w:p w:rsidR="00CA5C02" w:rsidRPr="007A15E8" w:rsidRDefault="00CA5C02" w:rsidP="00CA5C02">
      <w:pPr>
        <w:jc w:val="both"/>
        <w:rPr>
          <w:rFonts w:ascii="Arial" w:hAnsi="Arial" w:cs="Arial"/>
          <w:b/>
          <w:sz w:val="20"/>
          <w:szCs w:val="20"/>
        </w:rPr>
      </w:pPr>
    </w:p>
    <w:p w:rsidR="00CA5C02" w:rsidRDefault="00CA5C02" w:rsidP="00CA5C02">
      <w:pPr>
        <w:jc w:val="both"/>
        <w:rPr>
          <w:rFonts w:ascii="Arial" w:hAnsi="Arial" w:cs="Arial"/>
          <w:sz w:val="20"/>
          <w:szCs w:val="20"/>
        </w:rPr>
      </w:pPr>
      <w:r w:rsidRPr="007A15E8">
        <w:rPr>
          <w:rFonts w:ascii="Arial" w:hAnsi="Arial" w:cs="Arial"/>
          <w:sz w:val="20"/>
          <w:szCs w:val="20"/>
        </w:rPr>
        <w:tab/>
        <w:t>É submetido a exame prévio desta Procuradoria o Projeto de Lei do Legislativo em referência, que in</w:t>
      </w:r>
      <w:r>
        <w:rPr>
          <w:rFonts w:ascii="Arial" w:hAnsi="Arial" w:cs="Arial"/>
          <w:sz w:val="20"/>
          <w:szCs w:val="20"/>
        </w:rPr>
        <w:t>stitui o programa "Consciência Cidadã"</w:t>
      </w:r>
      <w:r>
        <w:rPr>
          <w:rFonts w:ascii="Arial" w:hAnsi="Arial" w:cs="Arial"/>
          <w:sz w:val="20"/>
          <w:szCs w:val="20"/>
        </w:rPr>
        <w:t xml:space="preserve"> nas escolas 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unic</w:t>
      </w:r>
      <w:r>
        <w:rPr>
          <w:rFonts w:ascii="Arial" w:hAnsi="Arial" w:cs="Arial"/>
          <w:sz w:val="20"/>
          <w:szCs w:val="20"/>
        </w:rPr>
        <w:t>ípio de Porto Alegre.</w:t>
      </w:r>
    </w:p>
    <w:p w:rsidR="00CA5C02" w:rsidRPr="00EF3382" w:rsidRDefault="00CA5C02" w:rsidP="00CA5C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F3382">
        <w:rPr>
          <w:rFonts w:ascii="Arial" w:hAnsi="Arial" w:cs="Arial"/>
          <w:sz w:val="20"/>
          <w:szCs w:val="20"/>
        </w:rPr>
        <w:t xml:space="preserve">Na forma do que dispõe a Carta Magna, aos Municípios compete organizar seus sistemas de ensino, atuando prioritariamente no ensino fundamental e na educação infantil, e legislar sobre assuntos de interesse local (arts. 30, inciso I, e 211, </w:t>
      </w:r>
      <w:r w:rsidRPr="00EF3382">
        <w:rPr>
          <w:rFonts w:ascii="Arial" w:hAnsi="Arial" w:cs="Arial"/>
          <w:i/>
          <w:sz w:val="20"/>
          <w:szCs w:val="20"/>
        </w:rPr>
        <w:t>caput,</w:t>
      </w:r>
      <w:r w:rsidRPr="00EF3382">
        <w:rPr>
          <w:rFonts w:ascii="Arial" w:hAnsi="Arial" w:cs="Arial"/>
          <w:sz w:val="20"/>
          <w:szCs w:val="20"/>
        </w:rPr>
        <w:t xml:space="preserve"> e </w:t>
      </w:r>
      <w:r w:rsidR="003F46B0" w:rsidRPr="00EF3382">
        <w:rPr>
          <w:rFonts w:ascii="Arial" w:hAnsi="Arial" w:cs="Arial"/>
          <w:sz w:val="20"/>
          <w:szCs w:val="20"/>
        </w:rPr>
        <w:t>§ 2</w:t>
      </w:r>
      <w:r w:rsidRPr="00EF3382">
        <w:rPr>
          <w:rFonts w:ascii="Arial" w:hAnsi="Arial" w:cs="Arial"/>
          <w:sz w:val="20"/>
          <w:szCs w:val="20"/>
        </w:rPr>
        <w:t>º).</w:t>
      </w:r>
    </w:p>
    <w:p w:rsidR="00CA5C02" w:rsidRPr="00EF3382" w:rsidRDefault="00CA5C02" w:rsidP="00CA5C02">
      <w:pPr>
        <w:jc w:val="both"/>
        <w:rPr>
          <w:rFonts w:ascii="Arial" w:hAnsi="Arial" w:cs="Arial"/>
          <w:sz w:val="20"/>
          <w:szCs w:val="20"/>
        </w:rPr>
      </w:pPr>
      <w:r w:rsidRPr="00EF3382">
        <w:rPr>
          <w:rFonts w:ascii="Arial" w:hAnsi="Arial" w:cs="Arial"/>
          <w:sz w:val="20"/>
          <w:szCs w:val="20"/>
        </w:rPr>
        <w:tab/>
        <w:t xml:space="preserve">A Lei nº 9.394/96, que estabelece as Diretrizes e Bases da Educação Nacional, dispõe </w:t>
      </w:r>
      <w:r>
        <w:rPr>
          <w:rFonts w:ascii="Arial" w:hAnsi="Arial" w:cs="Arial"/>
          <w:sz w:val="20"/>
          <w:szCs w:val="20"/>
        </w:rPr>
        <w:t xml:space="preserve">ser de </w:t>
      </w:r>
      <w:r w:rsidRPr="00EF3382">
        <w:rPr>
          <w:rFonts w:ascii="Arial" w:hAnsi="Arial" w:cs="Arial"/>
          <w:sz w:val="20"/>
          <w:szCs w:val="20"/>
        </w:rPr>
        <w:t>compet</w:t>
      </w:r>
      <w:r>
        <w:rPr>
          <w:rFonts w:ascii="Arial" w:hAnsi="Arial" w:cs="Arial"/>
          <w:sz w:val="20"/>
          <w:szCs w:val="20"/>
        </w:rPr>
        <w:t>ência dos</w:t>
      </w:r>
      <w:r w:rsidRPr="00EF3382">
        <w:rPr>
          <w:rFonts w:ascii="Arial" w:hAnsi="Arial" w:cs="Arial"/>
          <w:sz w:val="20"/>
          <w:szCs w:val="20"/>
        </w:rPr>
        <w:t xml:space="preserve"> Municípios organiza</w:t>
      </w:r>
      <w:r>
        <w:rPr>
          <w:rFonts w:ascii="Arial" w:hAnsi="Arial" w:cs="Arial"/>
          <w:sz w:val="20"/>
          <w:szCs w:val="20"/>
        </w:rPr>
        <w:t xml:space="preserve">r </w:t>
      </w:r>
      <w:r w:rsidRPr="00EF3382">
        <w:rPr>
          <w:rFonts w:ascii="Arial" w:hAnsi="Arial" w:cs="Arial"/>
          <w:sz w:val="20"/>
          <w:szCs w:val="20"/>
        </w:rPr>
        <w:t xml:space="preserve">os respectivos sistemas de ensino e baixar normas complementares em relação aos mesmos (artigo 8º, </w:t>
      </w:r>
      <w:r w:rsidRPr="00EF3382">
        <w:rPr>
          <w:rFonts w:ascii="Arial" w:hAnsi="Arial" w:cs="Arial"/>
          <w:i/>
          <w:sz w:val="20"/>
          <w:szCs w:val="20"/>
        </w:rPr>
        <w:t>caput</w:t>
      </w:r>
      <w:r w:rsidRPr="00EF3382">
        <w:rPr>
          <w:rFonts w:ascii="Arial" w:hAnsi="Arial" w:cs="Arial"/>
          <w:sz w:val="20"/>
          <w:szCs w:val="20"/>
        </w:rPr>
        <w:t>, e 11, inciso III).</w:t>
      </w:r>
    </w:p>
    <w:p w:rsidR="00CA5C02" w:rsidRPr="00EF3382" w:rsidRDefault="00CA5C02" w:rsidP="00CA5C02">
      <w:pPr>
        <w:jc w:val="both"/>
        <w:rPr>
          <w:rFonts w:ascii="Arial" w:hAnsi="Arial" w:cs="Arial"/>
          <w:sz w:val="20"/>
          <w:szCs w:val="20"/>
        </w:rPr>
      </w:pPr>
      <w:r w:rsidRPr="00EF3382">
        <w:rPr>
          <w:rFonts w:ascii="Arial" w:hAnsi="Arial" w:cs="Arial"/>
          <w:sz w:val="20"/>
          <w:szCs w:val="20"/>
        </w:rPr>
        <w:tab/>
        <w:t>A Lei Orgânica estabelece competência do Município para prover tudo qua</w:t>
      </w:r>
      <w:r>
        <w:rPr>
          <w:rFonts w:ascii="Arial" w:hAnsi="Arial" w:cs="Arial"/>
          <w:sz w:val="20"/>
          <w:szCs w:val="20"/>
        </w:rPr>
        <w:t>nto concerne ao interesse local e</w:t>
      </w:r>
      <w:r w:rsidRPr="00EF3382">
        <w:rPr>
          <w:rFonts w:ascii="Arial" w:hAnsi="Arial" w:cs="Arial"/>
          <w:sz w:val="20"/>
          <w:szCs w:val="20"/>
        </w:rPr>
        <w:t xml:space="preserve"> estatui que o sistema municipal de ensino compreende as instituições de educação </w:t>
      </w:r>
      <w:r w:rsidR="003F46B0" w:rsidRPr="00EF3382">
        <w:rPr>
          <w:rFonts w:ascii="Arial" w:hAnsi="Arial" w:cs="Arial"/>
          <w:sz w:val="20"/>
          <w:szCs w:val="20"/>
        </w:rPr>
        <w:t>pré-escolar</w:t>
      </w:r>
      <w:r w:rsidRPr="00EF3382">
        <w:rPr>
          <w:rFonts w:ascii="Arial" w:hAnsi="Arial" w:cs="Arial"/>
          <w:sz w:val="20"/>
          <w:szCs w:val="20"/>
        </w:rPr>
        <w:t xml:space="preserve"> e de ensino fundamental e médio mantidas e administradas pelo Município (art. 9º, inciso II, e 179).</w:t>
      </w:r>
    </w:p>
    <w:p w:rsidR="00CA5C02" w:rsidRDefault="00CA5C02" w:rsidP="00CA5C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F3382">
        <w:rPr>
          <w:rFonts w:ascii="Arial" w:hAnsi="Arial" w:cs="Arial"/>
          <w:sz w:val="20"/>
          <w:szCs w:val="20"/>
        </w:rPr>
        <w:t xml:space="preserve">Consoante se infere do exposto, a matéria objeto do projeto de lei se insere no âmbito de competência municipal, </w:t>
      </w:r>
      <w:r>
        <w:rPr>
          <w:rFonts w:ascii="Arial" w:hAnsi="Arial" w:cs="Arial"/>
          <w:sz w:val="20"/>
          <w:szCs w:val="20"/>
        </w:rPr>
        <w:t xml:space="preserve">inexistindo </w:t>
      </w:r>
      <w:r w:rsidRPr="00EF3382">
        <w:rPr>
          <w:rFonts w:ascii="Arial" w:hAnsi="Arial" w:cs="Arial"/>
          <w:sz w:val="20"/>
          <w:szCs w:val="20"/>
        </w:rPr>
        <w:t>óbice</w:t>
      </w:r>
      <w:r>
        <w:rPr>
          <w:rFonts w:ascii="Arial" w:hAnsi="Arial" w:cs="Arial"/>
          <w:sz w:val="20"/>
          <w:szCs w:val="20"/>
        </w:rPr>
        <w:t xml:space="preserve"> jurídico</w:t>
      </w:r>
      <w:r w:rsidRPr="00EF3382">
        <w:rPr>
          <w:rFonts w:ascii="Arial" w:hAnsi="Arial" w:cs="Arial"/>
          <w:sz w:val="20"/>
          <w:szCs w:val="20"/>
        </w:rPr>
        <w:t xml:space="preserve"> à tramitação, sob tal enfoque.</w:t>
      </w:r>
    </w:p>
    <w:p w:rsidR="00CA5C02" w:rsidRPr="00EF3382" w:rsidRDefault="00CA5C02" w:rsidP="00CA5C0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Contudo, o artigo 1º da proposição tem conteúdo normativo que </w:t>
      </w:r>
      <w:r w:rsidRPr="00EF3382">
        <w:rPr>
          <w:rFonts w:ascii="Arial" w:hAnsi="Arial" w:cs="Arial"/>
          <w:sz w:val="20"/>
          <w:szCs w:val="20"/>
        </w:rPr>
        <w:t>abrange instituições privadas</w:t>
      </w:r>
      <w:r>
        <w:rPr>
          <w:rFonts w:ascii="Arial" w:hAnsi="Arial" w:cs="Arial"/>
          <w:sz w:val="20"/>
          <w:szCs w:val="20"/>
        </w:rPr>
        <w:t>, bem como</w:t>
      </w:r>
      <w:r w:rsidRPr="00EF3382">
        <w:rPr>
          <w:rFonts w:ascii="Arial" w:hAnsi="Arial" w:cs="Arial"/>
          <w:sz w:val="20"/>
          <w:szCs w:val="20"/>
        </w:rPr>
        <w:t xml:space="preserve"> dos demais entes da Federação (União e Estado), </w:t>
      </w:r>
      <w:bookmarkStart w:id="0" w:name="_GoBack"/>
      <w:bookmarkEnd w:id="0"/>
      <w:r w:rsidRPr="00EF3382">
        <w:rPr>
          <w:rFonts w:ascii="Arial" w:hAnsi="Arial" w:cs="Arial"/>
          <w:sz w:val="20"/>
          <w:szCs w:val="20"/>
        </w:rPr>
        <w:t xml:space="preserve">e, </w:t>
      </w:r>
      <w:r>
        <w:rPr>
          <w:rFonts w:ascii="Arial" w:hAnsi="Arial" w:cs="Arial"/>
          <w:sz w:val="20"/>
          <w:szCs w:val="20"/>
        </w:rPr>
        <w:t>vênia concedida</w:t>
      </w:r>
      <w:r w:rsidRPr="00EF3382">
        <w:rPr>
          <w:rFonts w:ascii="Arial" w:hAnsi="Arial" w:cs="Arial"/>
          <w:sz w:val="20"/>
          <w:szCs w:val="20"/>
        </w:rPr>
        <w:t xml:space="preserve">, consubstancia interferência nas mesmas, extrapolando do âmbito de competência municipal e </w:t>
      </w:r>
      <w:r>
        <w:rPr>
          <w:rFonts w:ascii="Arial" w:hAnsi="Arial" w:cs="Arial"/>
          <w:sz w:val="20"/>
          <w:szCs w:val="20"/>
        </w:rPr>
        <w:t>incidindo em</w:t>
      </w:r>
      <w:r w:rsidRPr="00EF3382">
        <w:rPr>
          <w:rFonts w:ascii="Arial" w:hAnsi="Arial" w:cs="Arial"/>
          <w:sz w:val="20"/>
          <w:szCs w:val="20"/>
        </w:rPr>
        <w:t xml:space="preserve"> violação aos preceitos constitucionais que resguardam o livre exercício da atividade econômica e a livre iniciativa (CF, arts. 30, 211, e 170).</w:t>
      </w:r>
    </w:p>
    <w:p w:rsidR="00CA5C02" w:rsidRDefault="00CA5C02" w:rsidP="00CA5C02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CA5C02" w:rsidRDefault="00CA5C02" w:rsidP="00CA5C02">
      <w:pPr>
        <w:pStyle w:val="Corpodetexto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A5C02" w:rsidRDefault="00CA5C02" w:rsidP="00CA5C02">
      <w:pPr>
        <w:pStyle w:val="Corpodetexto"/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À Diretoria Legislativa, para processamento na forma regimental.</w:t>
      </w:r>
    </w:p>
    <w:p w:rsidR="00CA5C02" w:rsidRDefault="00CA5C02" w:rsidP="00CA5C02">
      <w:pPr>
        <w:pStyle w:val="Corpodetexto"/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julho</w:t>
      </w:r>
      <w:r>
        <w:rPr>
          <w:rFonts w:ascii="Arial" w:hAnsi="Arial" w:cs="Arial"/>
        </w:rPr>
        <w:t xml:space="preserve"> de 2015.</w:t>
      </w:r>
    </w:p>
    <w:p w:rsidR="00CA5C02" w:rsidRDefault="00CA5C02" w:rsidP="00CA5C02">
      <w:pPr>
        <w:pStyle w:val="Corpodetexto"/>
        <w:ind w:firstLine="1077"/>
        <w:rPr>
          <w:rFonts w:ascii="Arial" w:hAnsi="Arial" w:cs="Arial"/>
        </w:rPr>
      </w:pPr>
    </w:p>
    <w:p w:rsidR="00CA5C02" w:rsidRDefault="00CA5C02" w:rsidP="00CA5C02">
      <w:pPr>
        <w:pStyle w:val="Corpodetexto"/>
        <w:spacing w:line="340" w:lineRule="exact"/>
        <w:ind w:firstLine="1080"/>
        <w:rPr>
          <w:rFonts w:ascii="Arial" w:hAnsi="Arial" w:cs="Arial"/>
        </w:rPr>
      </w:pPr>
    </w:p>
    <w:p w:rsidR="00CA5C02" w:rsidRDefault="00CA5C02" w:rsidP="00CA5C02">
      <w:pPr>
        <w:pStyle w:val="Corpodetexto"/>
        <w:spacing w:after="0"/>
        <w:ind w:firstLine="1080"/>
        <w:rPr>
          <w:rFonts w:ascii="Arial" w:hAnsi="Arial" w:cs="Arial"/>
        </w:rPr>
      </w:pPr>
    </w:p>
    <w:p w:rsidR="00CA5C02" w:rsidRDefault="00CA5C02" w:rsidP="00CA5C02">
      <w:pPr>
        <w:pStyle w:val="Corpodetexto"/>
        <w:spacing w:after="0"/>
        <w:ind w:firstLine="1080"/>
        <w:rPr>
          <w:rFonts w:ascii="Arial" w:hAnsi="Arial" w:cs="Arial"/>
        </w:rPr>
      </w:pPr>
      <w:r>
        <w:rPr>
          <w:rFonts w:ascii="Arial" w:hAnsi="Arial" w:cs="Arial"/>
        </w:rPr>
        <w:t xml:space="preserve"> Claudio Roberto Velasquez</w:t>
      </w:r>
    </w:p>
    <w:p w:rsidR="00CA5C02" w:rsidRDefault="00CA5C02" w:rsidP="00CA5C02">
      <w:pPr>
        <w:pStyle w:val="Corpodetexto"/>
        <w:spacing w:after="0"/>
        <w:ind w:firstLine="108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Procurador-Geral – OAB/RS 18.594</w:t>
      </w:r>
    </w:p>
    <w:p w:rsidR="00CA5C02" w:rsidRDefault="00CA5C02" w:rsidP="00CA5C02"/>
    <w:p w:rsidR="00CA5C02" w:rsidRDefault="00CA5C02" w:rsidP="00CA5C02"/>
    <w:p w:rsidR="00CA5C02" w:rsidRDefault="00CA5C02" w:rsidP="00CA5C02"/>
    <w:p w:rsidR="00CA5C02" w:rsidRDefault="00CA5C02" w:rsidP="00CA5C02"/>
    <w:p w:rsidR="00CA5C02" w:rsidRDefault="00CA5C02" w:rsidP="00CA5C02"/>
    <w:p w:rsidR="00CA5C02" w:rsidRDefault="00CA5C02" w:rsidP="00CA5C02"/>
    <w:p w:rsidR="00957F68" w:rsidRDefault="00957F68"/>
    <w:sectPr w:rsidR="00957F68" w:rsidSect="00076507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02"/>
    <w:rsid w:val="003C19EF"/>
    <w:rsid w:val="003F46B0"/>
    <w:rsid w:val="00957F68"/>
    <w:rsid w:val="00CA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12355-2386-4EE5-8DB1-85538160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A5C02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CA5C0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A5C02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A5C0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2015-07-08T19:51:00Z</dcterms:created>
  <dcterms:modified xsi:type="dcterms:W3CDTF">2015-07-08T20:00:00Z</dcterms:modified>
</cp:coreProperties>
</file>