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60" w:rsidRPr="001B50E7" w:rsidRDefault="00826C60" w:rsidP="00826C60">
      <w:pPr>
        <w:pStyle w:val="Cabealho"/>
        <w:jc w:val="center"/>
        <w:rPr>
          <w:rFonts w:ascii="Arial" w:hAnsi="Arial" w:cs="Arial"/>
          <w:b/>
          <w:sz w:val="20"/>
        </w:rPr>
      </w:pPr>
      <w:r w:rsidRPr="001B50E7">
        <w:rPr>
          <w:rFonts w:ascii="Arial" w:hAnsi="Arial" w:cs="Arial"/>
          <w:b/>
          <w:sz w:val="20"/>
        </w:rPr>
        <w:t>CÂMARA MUNICIPAL DE PORTO ALEGRE</w:t>
      </w:r>
    </w:p>
    <w:p w:rsidR="00826C60" w:rsidRPr="001B50E7" w:rsidRDefault="00826C60" w:rsidP="00826C60">
      <w:pPr>
        <w:pStyle w:val="Cabealho"/>
        <w:jc w:val="center"/>
        <w:rPr>
          <w:rFonts w:ascii="Arial" w:hAnsi="Arial" w:cs="Arial"/>
          <w:sz w:val="20"/>
        </w:rPr>
      </w:pPr>
      <w:r w:rsidRPr="001B50E7">
        <w:rPr>
          <w:rFonts w:ascii="Arial" w:hAnsi="Arial" w:cs="Arial"/>
          <w:b/>
          <w:sz w:val="20"/>
        </w:rPr>
        <w:t>PROCURADORIA</w:t>
      </w:r>
    </w:p>
    <w:p w:rsidR="00826C60" w:rsidRPr="001B50E7" w:rsidRDefault="00826C60" w:rsidP="00826C6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826C60" w:rsidRDefault="00826C60" w:rsidP="00826C60">
      <w:pPr>
        <w:pStyle w:val="Ttulo1"/>
        <w:rPr>
          <w:rFonts w:ascii="Arial" w:hAnsi="Arial" w:cs="Arial"/>
          <w:sz w:val="20"/>
        </w:rPr>
      </w:pPr>
    </w:p>
    <w:p w:rsidR="00826C60" w:rsidRPr="001B50E7" w:rsidRDefault="00826C60" w:rsidP="00826C60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422/15</w:t>
      </w:r>
      <w:r w:rsidRPr="001B50E7">
        <w:rPr>
          <w:rFonts w:ascii="Arial" w:hAnsi="Arial" w:cs="Arial"/>
          <w:sz w:val="20"/>
        </w:rPr>
        <w:t>.</w:t>
      </w:r>
    </w:p>
    <w:p w:rsidR="00826C60" w:rsidRPr="001B50E7" w:rsidRDefault="00826C60" w:rsidP="00826C6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826C60" w:rsidRPr="001B50E7" w:rsidRDefault="00826C60" w:rsidP="00826C60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1B50E7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</w:t>
      </w:r>
      <w:r w:rsidRPr="001B50E7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1671/15.</w:t>
      </w:r>
    </w:p>
    <w:p w:rsidR="00826C60" w:rsidRPr="001B50E7" w:rsidRDefault="00826C60" w:rsidP="00826C60">
      <w:pPr>
        <w:pStyle w:val="Ttulo2"/>
        <w:rPr>
          <w:sz w:val="20"/>
          <w:szCs w:val="20"/>
        </w:rPr>
      </w:pPr>
      <w:r w:rsidRPr="001B50E7">
        <w:rPr>
          <w:sz w:val="20"/>
          <w:szCs w:val="20"/>
        </w:rPr>
        <w:t xml:space="preserve">            P</w:t>
      </w:r>
      <w:r>
        <w:rPr>
          <w:sz w:val="20"/>
          <w:szCs w:val="20"/>
        </w:rPr>
        <w:t>R</w:t>
      </w:r>
      <w:r w:rsidRPr="001B50E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1B50E7">
        <w:rPr>
          <w:sz w:val="20"/>
          <w:szCs w:val="20"/>
        </w:rPr>
        <w:t xml:space="preserve">Nº </w:t>
      </w:r>
      <w:r>
        <w:rPr>
          <w:sz w:val="20"/>
          <w:szCs w:val="20"/>
        </w:rPr>
        <w:t xml:space="preserve">     30</w:t>
      </w:r>
      <w:r w:rsidRPr="001B50E7">
        <w:rPr>
          <w:sz w:val="20"/>
          <w:szCs w:val="20"/>
        </w:rPr>
        <w:t>/15.</w:t>
      </w:r>
    </w:p>
    <w:p w:rsidR="00826C60" w:rsidRPr="001B50E7" w:rsidRDefault="00826C60" w:rsidP="00826C60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826C60" w:rsidRPr="001B50E7" w:rsidRDefault="00826C60" w:rsidP="00826C60">
      <w:pPr>
        <w:rPr>
          <w:rFonts w:ascii="Arial" w:hAnsi="Arial" w:cs="Arial"/>
          <w:sz w:val="20"/>
          <w:szCs w:val="20"/>
        </w:rPr>
      </w:pPr>
    </w:p>
    <w:p w:rsidR="00826C60" w:rsidRPr="001B50E7" w:rsidRDefault="00826C60" w:rsidP="00826C60">
      <w:pPr>
        <w:pStyle w:val="Ttulo1"/>
        <w:rPr>
          <w:rFonts w:ascii="Arial" w:hAnsi="Arial" w:cs="Arial"/>
          <w:sz w:val="20"/>
        </w:rPr>
      </w:pPr>
      <w:r w:rsidRPr="001B50E7">
        <w:rPr>
          <w:rFonts w:ascii="Arial" w:hAnsi="Arial" w:cs="Arial"/>
          <w:sz w:val="20"/>
        </w:rPr>
        <w:tab/>
      </w:r>
      <w:r w:rsidRPr="001B50E7">
        <w:rPr>
          <w:rFonts w:ascii="Arial" w:hAnsi="Arial" w:cs="Arial"/>
          <w:sz w:val="20"/>
        </w:rPr>
        <w:tab/>
      </w:r>
    </w:p>
    <w:p w:rsidR="00826C60" w:rsidRPr="0089704A" w:rsidRDefault="00826C60" w:rsidP="00826C60">
      <w:pPr>
        <w:ind w:firstLine="1134"/>
        <w:rPr>
          <w:rFonts w:ascii="Arial" w:hAnsi="Arial" w:cs="Arial"/>
          <w:sz w:val="20"/>
          <w:szCs w:val="20"/>
        </w:rPr>
      </w:pPr>
    </w:p>
    <w:p w:rsidR="00826C60" w:rsidRDefault="00826C60" w:rsidP="00826C60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É submetido a exame desta Procuradoria, para parecer prévio, o Projeto de Resolução em epígrafe, que</w:t>
      </w:r>
      <w:r>
        <w:rPr>
          <w:sz w:val="20"/>
          <w:szCs w:val="20"/>
        </w:rPr>
        <w:t xml:space="preserve"> concede a Comenda Porto do Sol ao jornalista e escritor Renato Nunes Dorneles.</w:t>
      </w:r>
    </w:p>
    <w:p w:rsidR="00826C60" w:rsidRPr="0089704A" w:rsidRDefault="00826C60" w:rsidP="00826C60">
      <w:pPr>
        <w:pStyle w:val="Corpodetexto"/>
        <w:ind w:firstLine="708"/>
        <w:rPr>
          <w:sz w:val="20"/>
          <w:szCs w:val="20"/>
        </w:rPr>
      </w:pPr>
      <w:r w:rsidRPr="0089704A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826C60" w:rsidRPr="0089704A" w:rsidRDefault="00826C60" w:rsidP="00826C6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826C60" w:rsidRPr="0089704A" w:rsidRDefault="00826C60" w:rsidP="00826C6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 w:rsidRPr="0089704A">
        <w:rPr>
          <w:rFonts w:ascii="Arial" w:hAnsi="Arial" w:cs="Arial"/>
          <w:bCs/>
          <w:sz w:val="20"/>
          <w:szCs w:val="20"/>
        </w:rPr>
        <w:t>pública</w:t>
      </w:r>
      <w:r w:rsidRPr="0089704A"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826C60" w:rsidRPr="0089704A" w:rsidRDefault="00826C60" w:rsidP="00826C6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9704A">
        <w:rPr>
          <w:rFonts w:ascii="Arial" w:hAnsi="Arial" w:cs="Arial"/>
          <w:sz w:val="20"/>
          <w:szCs w:val="20"/>
        </w:rPr>
        <w:t xml:space="preserve">A matéria objeto da proposição se insere no âmbito de competência do Município, inexistindo óbice </w:t>
      </w:r>
      <w:r>
        <w:rPr>
          <w:rFonts w:ascii="Arial" w:hAnsi="Arial" w:cs="Arial"/>
          <w:sz w:val="20"/>
          <w:szCs w:val="20"/>
        </w:rPr>
        <w:t>jurídico</w:t>
      </w:r>
      <w:r w:rsidRPr="0089704A">
        <w:rPr>
          <w:rFonts w:ascii="Arial" w:hAnsi="Arial" w:cs="Arial"/>
          <w:sz w:val="20"/>
          <w:szCs w:val="20"/>
        </w:rPr>
        <w:t xml:space="preserve"> à tramitação.</w:t>
      </w:r>
    </w:p>
    <w:p w:rsidR="00826C60" w:rsidRDefault="00826C60" w:rsidP="00826C6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26C60" w:rsidRDefault="00826C60" w:rsidP="00826C60">
      <w:pPr>
        <w:pStyle w:val="Corpodetexto"/>
        <w:ind w:firstLine="1134"/>
        <w:rPr>
          <w:sz w:val="20"/>
          <w:szCs w:val="20"/>
        </w:rPr>
      </w:pPr>
    </w:p>
    <w:p w:rsidR="00826C60" w:rsidRDefault="00826C60" w:rsidP="00826C6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826C60" w:rsidRDefault="00826C60" w:rsidP="00826C60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</w:t>
      </w:r>
      <w:r>
        <w:rPr>
          <w:sz w:val="20"/>
          <w:szCs w:val="20"/>
        </w:rPr>
        <w:t>3</w:t>
      </w:r>
      <w:bookmarkStart w:id="0" w:name="_GoBack"/>
      <w:bookmarkEnd w:id="0"/>
      <w:r>
        <w:rPr>
          <w:sz w:val="20"/>
          <w:szCs w:val="20"/>
        </w:rPr>
        <w:t xml:space="preserve"> de agosto de 2015.</w:t>
      </w:r>
    </w:p>
    <w:p w:rsidR="00826C60" w:rsidRDefault="00826C60" w:rsidP="00826C60">
      <w:pPr>
        <w:pStyle w:val="Corpodetexto"/>
        <w:ind w:firstLine="1134"/>
        <w:rPr>
          <w:sz w:val="20"/>
          <w:szCs w:val="20"/>
        </w:rPr>
      </w:pPr>
    </w:p>
    <w:p w:rsidR="00826C60" w:rsidRDefault="00826C60" w:rsidP="00826C60">
      <w:pPr>
        <w:pStyle w:val="Corpodetexto"/>
        <w:ind w:firstLine="1134"/>
        <w:rPr>
          <w:sz w:val="20"/>
          <w:szCs w:val="20"/>
        </w:rPr>
      </w:pPr>
    </w:p>
    <w:p w:rsidR="00826C60" w:rsidRDefault="00826C60" w:rsidP="00826C60">
      <w:pPr>
        <w:pStyle w:val="Corpodetexto"/>
        <w:ind w:firstLine="1134"/>
        <w:rPr>
          <w:sz w:val="20"/>
        </w:rPr>
      </w:pPr>
    </w:p>
    <w:p w:rsidR="00826C60" w:rsidRDefault="00826C60" w:rsidP="00826C6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826C60" w:rsidRDefault="00826C60" w:rsidP="00826C6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26C60" w:rsidRDefault="00826C60" w:rsidP="00826C60">
      <w:pPr>
        <w:pStyle w:val="Corpodetexto"/>
        <w:ind w:firstLine="1134"/>
        <w:rPr>
          <w:sz w:val="20"/>
        </w:rPr>
      </w:pPr>
    </w:p>
    <w:p w:rsidR="00826C60" w:rsidRDefault="00826C60" w:rsidP="00826C60">
      <w:pPr>
        <w:ind w:firstLine="1134"/>
        <w:jc w:val="both"/>
      </w:pPr>
    </w:p>
    <w:p w:rsidR="00826C60" w:rsidRDefault="00826C60" w:rsidP="00826C60"/>
    <w:p w:rsidR="00826C60" w:rsidRDefault="00826C60" w:rsidP="00826C60"/>
    <w:p w:rsidR="00826C60" w:rsidRDefault="00826C60" w:rsidP="00826C60"/>
    <w:p w:rsidR="00826C60" w:rsidRDefault="00826C60" w:rsidP="00826C60"/>
    <w:p w:rsidR="00826C60" w:rsidRDefault="00826C60" w:rsidP="00826C60"/>
    <w:p w:rsidR="00E62AA1" w:rsidRDefault="00E62AA1"/>
    <w:sectPr w:rsidR="00E62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60"/>
    <w:rsid w:val="00826C60"/>
    <w:rsid w:val="00B22F15"/>
    <w:rsid w:val="00E6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30516-6129-42F3-A519-EC34723C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6C6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826C60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6C6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6C60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826C6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26C6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26C60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826C60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F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F1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2015-08-13T19:55:00Z</cp:lastPrinted>
  <dcterms:created xsi:type="dcterms:W3CDTF">2015-08-13T19:49:00Z</dcterms:created>
  <dcterms:modified xsi:type="dcterms:W3CDTF">2015-08-13T19:55:00Z</dcterms:modified>
</cp:coreProperties>
</file>