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E7" w:rsidRPr="00D11488" w:rsidRDefault="000440E7" w:rsidP="000440E7">
      <w:pPr>
        <w:pStyle w:val="Cabealho"/>
        <w:jc w:val="center"/>
        <w:rPr>
          <w:rFonts w:ascii="Arial" w:hAnsi="Arial" w:cs="Arial"/>
          <w:b/>
          <w:sz w:val="20"/>
        </w:rPr>
      </w:pPr>
      <w:r w:rsidRPr="00D11488">
        <w:rPr>
          <w:rFonts w:ascii="Arial" w:hAnsi="Arial" w:cs="Arial"/>
          <w:b/>
          <w:sz w:val="20"/>
        </w:rPr>
        <w:t>CÂMARA MUNICIPAL DE PORTO ALEGRE</w:t>
      </w:r>
    </w:p>
    <w:p w:rsidR="000440E7" w:rsidRPr="00D11488" w:rsidRDefault="000440E7" w:rsidP="000440E7">
      <w:pPr>
        <w:pStyle w:val="Cabealho"/>
        <w:jc w:val="center"/>
        <w:rPr>
          <w:rFonts w:ascii="Arial" w:hAnsi="Arial" w:cs="Arial"/>
          <w:sz w:val="20"/>
        </w:rPr>
      </w:pPr>
      <w:r w:rsidRPr="00D11488">
        <w:rPr>
          <w:rFonts w:ascii="Arial" w:hAnsi="Arial" w:cs="Arial"/>
          <w:b/>
          <w:sz w:val="20"/>
        </w:rPr>
        <w:t>PROCURADORIA</w:t>
      </w:r>
    </w:p>
    <w:p w:rsidR="000440E7" w:rsidRPr="00D11488" w:rsidRDefault="000440E7" w:rsidP="000440E7">
      <w:pPr>
        <w:rPr>
          <w:rFonts w:ascii="Arial" w:hAnsi="Arial" w:cs="Arial"/>
          <w:sz w:val="20"/>
          <w:szCs w:val="20"/>
        </w:rPr>
      </w:pPr>
    </w:p>
    <w:p w:rsidR="000440E7" w:rsidRPr="00D11488" w:rsidRDefault="000440E7" w:rsidP="000440E7">
      <w:pPr>
        <w:pStyle w:val="Ttulo1"/>
        <w:rPr>
          <w:rFonts w:ascii="Arial" w:hAnsi="Arial" w:cs="Arial"/>
          <w:sz w:val="20"/>
        </w:rPr>
      </w:pPr>
      <w:r w:rsidRPr="00D11488">
        <w:rPr>
          <w:rFonts w:ascii="Arial" w:hAnsi="Arial" w:cs="Arial"/>
          <w:sz w:val="20"/>
        </w:rPr>
        <w:t xml:space="preserve">PARECER Nº </w:t>
      </w:r>
      <w:r w:rsidR="00D77448">
        <w:rPr>
          <w:rFonts w:ascii="Arial" w:hAnsi="Arial" w:cs="Arial"/>
          <w:sz w:val="20"/>
        </w:rPr>
        <w:t>657</w:t>
      </w:r>
      <w:bookmarkStart w:id="0" w:name="_GoBack"/>
      <w:bookmarkEnd w:id="0"/>
      <w:r w:rsidRPr="00D11488">
        <w:rPr>
          <w:rFonts w:ascii="Arial" w:hAnsi="Arial" w:cs="Arial"/>
          <w:sz w:val="20"/>
        </w:rPr>
        <w:t>/15.</w:t>
      </w:r>
    </w:p>
    <w:p w:rsidR="000440E7" w:rsidRPr="00D11488" w:rsidRDefault="000440E7" w:rsidP="000440E7">
      <w:pPr>
        <w:ind w:left="4536"/>
        <w:rPr>
          <w:rFonts w:ascii="Arial" w:hAnsi="Arial" w:cs="Arial"/>
          <w:b/>
          <w:sz w:val="20"/>
          <w:szCs w:val="20"/>
        </w:rPr>
      </w:pPr>
    </w:p>
    <w:p w:rsidR="000440E7" w:rsidRPr="00D11488" w:rsidRDefault="000440E7" w:rsidP="000440E7">
      <w:pPr>
        <w:ind w:left="4536"/>
        <w:rPr>
          <w:rFonts w:ascii="Arial" w:hAnsi="Arial" w:cs="Arial"/>
          <w:b/>
          <w:sz w:val="20"/>
          <w:szCs w:val="20"/>
        </w:rPr>
      </w:pPr>
      <w:r w:rsidRPr="00D11488">
        <w:rPr>
          <w:rFonts w:ascii="Arial" w:hAnsi="Arial" w:cs="Arial"/>
          <w:b/>
          <w:sz w:val="20"/>
          <w:szCs w:val="20"/>
        </w:rPr>
        <w:t xml:space="preserve">PROCESSO </w:t>
      </w:r>
      <w:r w:rsidR="00D77448" w:rsidRPr="00D11488">
        <w:rPr>
          <w:rFonts w:ascii="Arial" w:hAnsi="Arial" w:cs="Arial"/>
          <w:b/>
          <w:sz w:val="20"/>
          <w:szCs w:val="20"/>
        </w:rPr>
        <w:t>Nº 01872</w:t>
      </w:r>
      <w:r w:rsidRPr="00D11488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 w:rsidRPr="00D11488">
        <w:rPr>
          <w:rFonts w:ascii="Arial" w:hAnsi="Arial" w:cs="Arial"/>
          <w:b/>
          <w:sz w:val="20"/>
          <w:szCs w:val="20"/>
        </w:rPr>
        <w:t>.</w:t>
      </w:r>
    </w:p>
    <w:p w:rsidR="000440E7" w:rsidRPr="00D11488" w:rsidRDefault="000440E7" w:rsidP="000440E7">
      <w:pPr>
        <w:ind w:left="4536"/>
        <w:rPr>
          <w:rFonts w:ascii="Arial" w:hAnsi="Arial" w:cs="Arial"/>
          <w:b/>
          <w:sz w:val="20"/>
          <w:szCs w:val="20"/>
        </w:rPr>
      </w:pPr>
      <w:r w:rsidRPr="00D11488">
        <w:rPr>
          <w:rFonts w:ascii="Arial" w:hAnsi="Arial" w:cs="Arial"/>
          <w:b/>
          <w:sz w:val="20"/>
          <w:szCs w:val="20"/>
        </w:rPr>
        <w:t xml:space="preserve">PLCL            Nº      </w:t>
      </w:r>
      <w:r>
        <w:rPr>
          <w:rFonts w:ascii="Arial" w:hAnsi="Arial" w:cs="Arial"/>
          <w:b/>
          <w:sz w:val="20"/>
          <w:szCs w:val="20"/>
        </w:rPr>
        <w:t>027</w:t>
      </w:r>
      <w:r w:rsidRPr="00D11488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 w:rsidRPr="00D11488">
        <w:rPr>
          <w:rFonts w:ascii="Arial" w:hAnsi="Arial" w:cs="Arial"/>
          <w:b/>
          <w:sz w:val="20"/>
          <w:szCs w:val="20"/>
        </w:rPr>
        <w:t>.</w:t>
      </w:r>
    </w:p>
    <w:p w:rsidR="000440E7" w:rsidRPr="00D11488" w:rsidRDefault="000440E7" w:rsidP="000440E7">
      <w:pPr>
        <w:rPr>
          <w:rFonts w:ascii="Arial" w:hAnsi="Arial" w:cs="Arial"/>
          <w:sz w:val="20"/>
          <w:szCs w:val="20"/>
        </w:rPr>
      </w:pPr>
    </w:p>
    <w:p w:rsidR="000440E7" w:rsidRPr="00D11488" w:rsidRDefault="000440E7" w:rsidP="000440E7">
      <w:pPr>
        <w:rPr>
          <w:rFonts w:ascii="Arial" w:hAnsi="Arial" w:cs="Arial"/>
          <w:sz w:val="20"/>
          <w:szCs w:val="20"/>
        </w:rPr>
      </w:pPr>
    </w:p>
    <w:p w:rsidR="000440E7" w:rsidRPr="00D11488" w:rsidRDefault="000440E7" w:rsidP="000440E7">
      <w:pPr>
        <w:jc w:val="both"/>
        <w:rPr>
          <w:rFonts w:ascii="Arial" w:hAnsi="Arial" w:cs="Arial"/>
          <w:sz w:val="20"/>
          <w:szCs w:val="20"/>
        </w:rPr>
      </w:pPr>
      <w:r w:rsidRPr="00D11488">
        <w:rPr>
          <w:rFonts w:ascii="Arial" w:hAnsi="Arial" w:cs="Arial"/>
          <w:sz w:val="20"/>
          <w:szCs w:val="20"/>
        </w:rPr>
        <w:tab/>
        <w:t>É submetido a exame desta Procuradoria, para parecer prévio, o</w:t>
      </w:r>
      <w:r>
        <w:rPr>
          <w:rFonts w:ascii="Arial" w:hAnsi="Arial" w:cs="Arial"/>
          <w:sz w:val="20"/>
          <w:szCs w:val="20"/>
        </w:rPr>
        <w:t xml:space="preserve"> </w:t>
      </w:r>
      <w:r w:rsidRPr="00D11488">
        <w:rPr>
          <w:rFonts w:ascii="Arial" w:hAnsi="Arial" w:cs="Arial"/>
          <w:sz w:val="20"/>
          <w:szCs w:val="20"/>
        </w:rPr>
        <w:t xml:space="preserve">Projeto de Lei Complementar do Legislativo em epígrafe, que </w:t>
      </w:r>
      <w:r>
        <w:rPr>
          <w:rFonts w:ascii="Arial" w:hAnsi="Arial" w:cs="Arial"/>
          <w:sz w:val="20"/>
          <w:szCs w:val="20"/>
        </w:rPr>
        <w:t>regulamenta o artigo 219 da Lei Orgânica do Município de Porto Alegre</w:t>
      </w:r>
      <w:r w:rsidRPr="00D1148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estabelecendo condições </w:t>
      </w:r>
      <w:r w:rsidR="00D77448">
        <w:rPr>
          <w:rFonts w:ascii="Arial" w:hAnsi="Arial" w:cs="Arial"/>
          <w:sz w:val="20"/>
          <w:szCs w:val="20"/>
        </w:rPr>
        <w:t xml:space="preserve">para </w:t>
      </w:r>
      <w:r w:rsidR="00D77448" w:rsidRPr="00D11488">
        <w:rPr>
          <w:rFonts w:ascii="Arial" w:hAnsi="Arial" w:cs="Arial"/>
          <w:sz w:val="20"/>
          <w:szCs w:val="20"/>
        </w:rPr>
        <w:t>instalação</w:t>
      </w:r>
      <w:r w:rsidRPr="00D11488">
        <w:rPr>
          <w:rFonts w:ascii="Arial" w:hAnsi="Arial" w:cs="Arial"/>
          <w:sz w:val="20"/>
          <w:szCs w:val="20"/>
        </w:rPr>
        <w:t xml:space="preserve"> de redes de abastecimento de água e remoção de esgoto cloacal em áreas não regularizadas e com ocupação consolidada. </w:t>
      </w:r>
    </w:p>
    <w:p w:rsidR="00E7595D" w:rsidRPr="00D11488" w:rsidRDefault="000440E7" w:rsidP="00E7595D">
      <w:pPr>
        <w:jc w:val="both"/>
        <w:rPr>
          <w:rFonts w:ascii="Arial" w:hAnsi="Arial" w:cs="Arial"/>
          <w:sz w:val="20"/>
          <w:szCs w:val="20"/>
        </w:rPr>
      </w:pPr>
      <w:r w:rsidRPr="00D11488">
        <w:rPr>
          <w:rFonts w:ascii="Arial" w:hAnsi="Arial" w:cs="Arial"/>
          <w:sz w:val="20"/>
          <w:szCs w:val="20"/>
        </w:rPr>
        <w:tab/>
      </w:r>
      <w:r w:rsidR="00E7595D" w:rsidRPr="00D11488">
        <w:rPr>
          <w:rFonts w:ascii="Arial" w:hAnsi="Arial" w:cs="Arial"/>
          <w:sz w:val="20"/>
          <w:szCs w:val="20"/>
        </w:rPr>
        <w:t>Consoante dispõe a Carta Magna, compete aos Municípios legislar sobre assuntos de interesse local e promover adequado ordenamento territorial, mediante planejamento e controle do uso e da ocupação do solo urbano (art. 30, inciso I e VIII).</w:t>
      </w:r>
    </w:p>
    <w:p w:rsidR="00E7595D" w:rsidRPr="00D11488" w:rsidRDefault="00E7595D" w:rsidP="00E7595D">
      <w:pPr>
        <w:jc w:val="both"/>
        <w:rPr>
          <w:rFonts w:ascii="Arial" w:hAnsi="Arial" w:cs="Arial"/>
          <w:sz w:val="20"/>
          <w:szCs w:val="20"/>
        </w:rPr>
      </w:pPr>
      <w:r w:rsidRPr="00D11488">
        <w:rPr>
          <w:rFonts w:ascii="Arial" w:hAnsi="Arial" w:cs="Arial"/>
          <w:sz w:val="20"/>
          <w:szCs w:val="20"/>
        </w:rPr>
        <w:tab/>
        <w:t xml:space="preserve">A Lei Orgânica do Município de Porto Alegre, por sua vez, declara a competência do Município para prover tudo quanto concerne ao interesse local, para promover adequado ordenamento territorial, mediante controle do uso e da ocupação do solo urbano, para estabelecer normas de edificação e loteamento, </w:t>
      </w:r>
      <w:r w:rsidRPr="00D11488">
        <w:rPr>
          <w:rFonts w:ascii="Arial" w:hAnsi="Arial"/>
          <w:sz w:val="20"/>
          <w:szCs w:val="20"/>
        </w:rPr>
        <w:t xml:space="preserve">e para organizar e dispor sobre os serviços públicos </w:t>
      </w:r>
      <w:r w:rsidRPr="00D11488">
        <w:rPr>
          <w:rFonts w:ascii="Arial" w:hAnsi="Arial" w:cs="Arial"/>
          <w:sz w:val="20"/>
          <w:szCs w:val="20"/>
        </w:rPr>
        <w:t>(artigos 8º, incisos III, X e XI, e 9º, inciso II).</w:t>
      </w:r>
    </w:p>
    <w:p w:rsidR="00E7595D" w:rsidRPr="00D11488" w:rsidRDefault="00E7595D" w:rsidP="00E7595D">
      <w:pPr>
        <w:jc w:val="both"/>
        <w:rPr>
          <w:rFonts w:ascii="Arial" w:hAnsi="Arial"/>
          <w:sz w:val="20"/>
          <w:szCs w:val="20"/>
        </w:rPr>
      </w:pPr>
      <w:r w:rsidRPr="00D11488">
        <w:rPr>
          <w:rFonts w:ascii="Arial" w:hAnsi="Arial"/>
          <w:sz w:val="20"/>
          <w:szCs w:val="20"/>
        </w:rPr>
        <w:tab/>
        <w:t xml:space="preserve">Estatui, ainda, que o Código de Obras e o Plano Diretor de Desenvolvimento Urbano deverão estabelecer regras especiais, a serem definidas em lei, que facilitem a aprovação de projetos de edificação às pessoas de baixa renda, e define que </w:t>
      </w:r>
      <w:r w:rsidRPr="00D11488">
        <w:rPr>
          <w:rFonts w:ascii="Arial" w:hAnsi="Arial" w:cs="Arial"/>
          <w:sz w:val="20"/>
          <w:szCs w:val="20"/>
        </w:rPr>
        <w:t>o saneamento básico constitui serviço público que deve ser progressivamente estendido a toda a população (arts. 8º, 216, 224 e 225).</w:t>
      </w:r>
    </w:p>
    <w:p w:rsidR="00E7595D" w:rsidRPr="00D11488" w:rsidRDefault="00E7595D" w:rsidP="00E7595D">
      <w:pPr>
        <w:pStyle w:val="Corpodetexto"/>
        <w:ind w:firstLine="708"/>
        <w:jc w:val="both"/>
        <w:rPr>
          <w:rFonts w:cs="Arial"/>
          <w:sz w:val="20"/>
        </w:rPr>
      </w:pPr>
      <w:r w:rsidRPr="00D11488">
        <w:rPr>
          <w:rFonts w:cs="Arial"/>
          <w:sz w:val="20"/>
        </w:rPr>
        <w:t>A matéria objeto da proposição insere-se no âmbito de competência municipal, inexistindo óbice legal à tramitação, sob tal enfoque.</w:t>
      </w:r>
    </w:p>
    <w:p w:rsidR="00E7595D" w:rsidRPr="00D11488" w:rsidRDefault="00E7595D" w:rsidP="00E7595D">
      <w:pPr>
        <w:pStyle w:val="Corpodetexto"/>
        <w:jc w:val="both"/>
        <w:rPr>
          <w:rFonts w:cs="Arial"/>
          <w:sz w:val="20"/>
        </w:rPr>
      </w:pPr>
      <w:r w:rsidRPr="00D11488">
        <w:rPr>
          <w:rFonts w:cs="Arial"/>
          <w:sz w:val="20"/>
        </w:rPr>
        <w:tab/>
      </w:r>
      <w:r>
        <w:rPr>
          <w:rFonts w:cs="Arial"/>
          <w:sz w:val="20"/>
        </w:rPr>
        <w:t xml:space="preserve">De ressalvar, apenas, </w:t>
      </w:r>
      <w:r w:rsidRPr="00D11488">
        <w:rPr>
          <w:rFonts w:cs="Arial"/>
          <w:sz w:val="20"/>
        </w:rPr>
        <w:t>que o</w:t>
      </w:r>
      <w:r w:rsidR="005B0461">
        <w:rPr>
          <w:rFonts w:cs="Arial"/>
          <w:sz w:val="20"/>
        </w:rPr>
        <w:t>s</w:t>
      </w:r>
      <w:r w:rsidRPr="00D11488">
        <w:rPr>
          <w:rFonts w:cs="Arial"/>
          <w:sz w:val="20"/>
        </w:rPr>
        <w:t xml:space="preserve"> conteúdo</w:t>
      </w:r>
      <w:r w:rsidR="005B0461">
        <w:rPr>
          <w:rFonts w:cs="Arial"/>
          <w:sz w:val="20"/>
        </w:rPr>
        <w:t>s</w:t>
      </w:r>
      <w:r w:rsidRPr="00D11488">
        <w:rPr>
          <w:rFonts w:cs="Arial"/>
          <w:sz w:val="20"/>
        </w:rPr>
        <w:t xml:space="preserve"> normativo</w:t>
      </w:r>
      <w:r>
        <w:rPr>
          <w:rFonts w:cs="Arial"/>
          <w:sz w:val="20"/>
        </w:rPr>
        <w:t>s</w:t>
      </w:r>
      <w:r w:rsidRPr="00D11488">
        <w:rPr>
          <w:rFonts w:cs="Arial"/>
          <w:sz w:val="20"/>
        </w:rPr>
        <w:t xml:space="preserve"> do § </w:t>
      </w:r>
      <w:r>
        <w:rPr>
          <w:rFonts w:cs="Arial"/>
          <w:sz w:val="20"/>
        </w:rPr>
        <w:t>1º</w:t>
      </w:r>
      <w:r w:rsidRPr="00D11488">
        <w:rPr>
          <w:rFonts w:cs="Arial"/>
          <w:sz w:val="20"/>
        </w:rPr>
        <w:t xml:space="preserve"> do artigo </w:t>
      </w:r>
      <w:r>
        <w:rPr>
          <w:rFonts w:cs="Arial"/>
          <w:sz w:val="20"/>
        </w:rPr>
        <w:t>2</w:t>
      </w:r>
      <w:r w:rsidRPr="00D11488">
        <w:rPr>
          <w:rFonts w:cs="Arial"/>
          <w:sz w:val="20"/>
        </w:rPr>
        <w:t xml:space="preserve">º </w:t>
      </w:r>
      <w:r>
        <w:rPr>
          <w:rFonts w:cs="Arial"/>
          <w:sz w:val="20"/>
        </w:rPr>
        <w:t xml:space="preserve">e do artigo 5º </w:t>
      </w:r>
      <w:r w:rsidRPr="00D11488">
        <w:rPr>
          <w:rFonts w:cs="Arial"/>
          <w:sz w:val="20"/>
        </w:rPr>
        <w:t xml:space="preserve">do projeto de lei, </w:t>
      </w:r>
      <w:r w:rsidR="005B0461">
        <w:rPr>
          <w:rFonts w:cs="Arial"/>
          <w:sz w:val="20"/>
        </w:rPr>
        <w:t xml:space="preserve">porque contemplam </w:t>
      </w:r>
      <w:r>
        <w:rPr>
          <w:rFonts w:cs="Arial"/>
          <w:sz w:val="20"/>
        </w:rPr>
        <w:t>atribuiç</w:t>
      </w:r>
      <w:r w:rsidR="005B0461">
        <w:rPr>
          <w:rFonts w:cs="Arial"/>
          <w:sz w:val="20"/>
        </w:rPr>
        <w:t>ão de atividades</w:t>
      </w:r>
      <w:r>
        <w:rPr>
          <w:rFonts w:cs="Arial"/>
          <w:sz w:val="20"/>
        </w:rPr>
        <w:t xml:space="preserve"> </w:t>
      </w:r>
      <w:r w:rsidR="005B0461">
        <w:rPr>
          <w:rFonts w:cs="Arial"/>
          <w:sz w:val="20"/>
        </w:rPr>
        <w:t>a</w:t>
      </w:r>
      <w:r w:rsidRPr="00D11488">
        <w:rPr>
          <w:rFonts w:cs="Arial"/>
          <w:sz w:val="20"/>
        </w:rPr>
        <w:t>o Departamento Municipal de Água e Esgotos-DMAE, vênia concedida, incide</w:t>
      </w:r>
      <w:r w:rsidR="005B0461">
        <w:rPr>
          <w:rFonts w:cs="Arial"/>
          <w:sz w:val="20"/>
        </w:rPr>
        <w:t>m</w:t>
      </w:r>
      <w:r w:rsidRPr="00D11488">
        <w:rPr>
          <w:rFonts w:cs="Arial"/>
          <w:sz w:val="20"/>
        </w:rPr>
        <w:t xml:space="preserve"> em violação à lei que a instituiu como autarquia municipal conferindo-lhe autonomia administrativa e financeira, e</w:t>
      </w:r>
      <w:r>
        <w:rPr>
          <w:rFonts w:cs="Arial"/>
          <w:sz w:val="20"/>
        </w:rPr>
        <w:t>, de consequência,</w:t>
      </w:r>
      <w:r w:rsidRPr="00D11488">
        <w:rPr>
          <w:rFonts w:cs="Arial"/>
          <w:sz w:val="20"/>
        </w:rPr>
        <w:t xml:space="preserve"> aos preceitos dos incisos IV e XII do artigo 94 da Orgânica, que deferem competência privativa ao Chefe do Poder Executivo para realizar a gestão do Município. </w:t>
      </w:r>
    </w:p>
    <w:p w:rsidR="000440E7" w:rsidRPr="00180D6C" w:rsidRDefault="000440E7" w:rsidP="000440E7">
      <w:pPr>
        <w:pStyle w:val="Corpodetexto"/>
        <w:jc w:val="both"/>
        <w:rPr>
          <w:rFonts w:cs="Arial"/>
          <w:sz w:val="20"/>
        </w:rPr>
      </w:pPr>
      <w:r w:rsidRPr="00D11488">
        <w:rPr>
          <w:rFonts w:cs="Arial"/>
          <w:sz w:val="20"/>
        </w:rPr>
        <w:tab/>
      </w:r>
      <w:r w:rsidRPr="00180D6C">
        <w:rPr>
          <w:rFonts w:cs="Arial"/>
          <w:sz w:val="20"/>
        </w:rPr>
        <w:t xml:space="preserve">É o parecer, </w:t>
      </w:r>
      <w:r w:rsidRPr="00180D6C">
        <w:rPr>
          <w:rFonts w:cs="Arial"/>
          <w:i/>
          <w:sz w:val="20"/>
        </w:rPr>
        <w:t>sub censura</w:t>
      </w:r>
      <w:r w:rsidRPr="00180D6C">
        <w:rPr>
          <w:rFonts w:cs="Arial"/>
          <w:sz w:val="20"/>
        </w:rPr>
        <w:t>.</w:t>
      </w:r>
    </w:p>
    <w:p w:rsidR="000440E7" w:rsidRPr="00180D6C" w:rsidRDefault="000440E7" w:rsidP="000440E7">
      <w:pPr>
        <w:pStyle w:val="Corpodetexto"/>
        <w:ind w:firstLine="708"/>
        <w:rPr>
          <w:rFonts w:cs="Arial"/>
          <w:sz w:val="20"/>
        </w:rPr>
      </w:pPr>
    </w:p>
    <w:p w:rsidR="000440E7" w:rsidRPr="00180D6C" w:rsidRDefault="000440E7" w:rsidP="000440E7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À </w:t>
      </w:r>
      <w:r w:rsidRPr="00180D6C">
        <w:rPr>
          <w:rFonts w:ascii="Arial" w:hAnsi="Arial" w:cs="Arial"/>
          <w:sz w:val="20"/>
          <w:szCs w:val="20"/>
        </w:rPr>
        <w:t>Diretoria Legislativa para os devidos fins.</w:t>
      </w:r>
    </w:p>
    <w:p w:rsidR="000440E7" w:rsidRPr="00180D6C" w:rsidRDefault="000440E7" w:rsidP="000440E7">
      <w:pPr>
        <w:pStyle w:val="Corpodetexto"/>
        <w:ind w:firstLine="708"/>
        <w:rPr>
          <w:rFonts w:cs="Arial"/>
          <w:sz w:val="20"/>
        </w:rPr>
      </w:pPr>
      <w:r w:rsidRPr="00180D6C">
        <w:rPr>
          <w:rFonts w:cs="Arial"/>
          <w:sz w:val="20"/>
        </w:rPr>
        <w:t xml:space="preserve">Em </w:t>
      </w:r>
      <w:r>
        <w:rPr>
          <w:rFonts w:cs="Arial"/>
          <w:sz w:val="20"/>
        </w:rPr>
        <w:t>1</w:t>
      </w:r>
      <w:r w:rsidR="005B0461">
        <w:rPr>
          <w:rFonts w:cs="Arial"/>
          <w:sz w:val="20"/>
        </w:rPr>
        <w:t>6</w:t>
      </w:r>
      <w:r w:rsidRPr="00180D6C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novembro</w:t>
      </w:r>
      <w:r w:rsidRPr="00180D6C">
        <w:rPr>
          <w:rFonts w:cs="Arial"/>
          <w:sz w:val="20"/>
        </w:rPr>
        <w:t xml:space="preserve"> de 2.01</w:t>
      </w:r>
      <w:r>
        <w:rPr>
          <w:rFonts w:cs="Arial"/>
          <w:sz w:val="20"/>
        </w:rPr>
        <w:t>5</w:t>
      </w:r>
      <w:r w:rsidRPr="00180D6C">
        <w:rPr>
          <w:rFonts w:cs="Arial"/>
          <w:sz w:val="20"/>
        </w:rPr>
        <w:t>.</w:t>
      </w:r>
    </w:p>
    <w:p w:rsidR="000440E7" w:rsidRPr="005848EE" w:rsidRDefault="000440E7" w:rsidP="000440E7">
      <w:pPr>
        <w:pStyle w:val="Corpodetexto"/>
        <w:ind w:firstLine="1418"/>
        <w:rPr>
          <w:rFonts w:cs="Arial"/>
          <w:sz w:val="20"/>
        </w:rPr>
      </w:pPr>
    </w:p>
    <w:p w:rsidR="000440E7" w:rsidRDefault="000440E7" w:rsidP="000440E7">
      <w:pPr>
        <w:pStyle w:val="Corpodetexto"/>
        <w:ind w:firstLine="1418"/>
        <w:rPr>
          <w:rFonts w:cs="Arial"/>
          <w:sz w:val="20"/>
        </w:rPr>
      </w:pPr>
    </w:p>
    <w:p w:rsidR="000440E7" w:rsidRDefault="000440E7" w:rsidP="000440E7">
      <w:pPr>
        <w:pStyle w:val="Corpodetexto"/>
        <w:ind w:firstLine="1418"/>
        <w:rPr>
          <w:rFonts w:cs="Arial"/>
          <w:sz w:val="20"/>
        </w:rPr>
      </w:pPr>
    </w:p>
    <w:p w:rsidR="000440E7" w:rsidRPr="0062291C" w:rsidRDefault="000440E7" w:rsidP="000440E7">
      <w:pPr>
        <w:pStyle w:val="Corpodetexto"/>
        <w:ind w:firstLine="1418"/>
        <w:rPr>
          <w:rFonts w:cs="Arial"/>
          <w:sz w:val="20"/>
        </w:rPr>
      </w:pPr>
    </w:p>
    <w:p w:rsidR="000440E7" w:rsidRPr="0062291C" w:rsidRDefault="000440E7" w:rsidP="000440E7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2291C">
        <w:rPr>
          <w:rFonts w:ascii="Arial" w:hAnsi="Arial" w:cs="Arial"/>
          <w:sz w:val="20"/>
          <w:szCs w:val="20"/>
        </w:rPr>
        <w:t>Claudio Roberto Velasquez</w:t>
      </w:r>
    </w:p>
    <w:p w:rsidR="000440E7" w:rsidRPr="0062291C" w:rsidRDefault="000440E7" w:rsidP="000440E7">
      <w:pPr>
        <w:ind w:firstLine="1134"/>
        <w:rPr>
          <w:rFonts w:ascii="Arial" w:hAnsi="Arial" w:cs="Arial"/>
          <w:sz w:val="16"/>
          <w:szCs w:val="16"/>
        </w:rPr>
      </w:pPr>
      <w:r w:rsidRPr="0062291C">
        <w:rPr>
          <w:rFonts w:ascii="Arial" w:hAnsi="Arial" w:cs="Arial"/>
          <w:sz w:val="16"/>
          <w:szCs w:val="16"/>
        </w:rPr>
        <w:t xml:space="preserve"> Procurador-Geral–OAB/RS 18.594</w:t>
      </w:r>
      <w:r w:rsidRPr="0062291C">
        <w:rPr>
          <w:rFonts w:ascii="Arial" w:hAnsi="Arial" w:cs="Arial"/>
          <w:sz w:val="16"/>
          <w:szCs w:val="16"/>
        </w:rPr>
        <w:tab/>
      </w:r>
    </w:p>
    <w:p w:rsidR="000440E7" w:rsidRPr="0062291C" w:rsidRDefault="000440E7" w:rsidP="000440E7">
      <w:pPr>
        <w:pStyle w:val="Corpodetexto"/>
        <w:ind w:firstLine="1418"/>
        <w:rPr>
          <w:rFonts w:cs="Arial"/>
          <w:sz w:val="20"/>
        </w:rPr>
      </w:pPr>
    </w:p>
    <w:p w:rsidR="000440E7" w:rsidRPr="00D11488" w:rsidRDefault="000440E7" w:rsidP="000440E7">
      <w:pPr>
        <w:jc w:val="both"/>
        <w:rPr>
          <w:rFonts w:ascii="Arial" w:hAnsi="Arial" w:cs="Arial"/>
          <w:sz w:val="20"/>
          <w:szCs w:val="20"/>
        </w:rPr>
      </w:pPr>
    </w:p>
    <w:p w:rsidR="000440E7" w:rsidRPr="00D11488" w:rsidRDefault="000440E7" w:rsidP="000440E7">
      <w:pPr>
        <w:pStyle w:val="Corpodetexto"/>
        <w:rPr>
          <w:rFonts w:cs="Arial"/>
          <w:sz w:val="20"/>
        </w:rPr>
      </w:pPr>
    </w:p>
    <w:p w:rsidR="000440E7" w:rsidRPr="00D11488" w:rsidRDefault="000440E7" w:rsidP="000440E7">
      <w:pPr>
        <w:rPr>
          <w:sz w:val="20"/>
          <w:szCs w:val="20"/>
        </w:rPr>
      </w:pPr>
    </w:p>
    <w:p w:rsidR="007D46E0" w:rsidRDefault="007D46E0"/>
    <w:sectPr w:rsidR="007D46E0">
      <w:pgSz w:w="11907" w:h="16840" w:code="9"/>
      <w:pgMar w:top="1418" w:right="1134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E7"/>
    <w:rsid w:val="000440E7"/>
    <w:rsid w:val="005B0461"/>
    <w:rsid w:val="007D46E0"/>
    <w:rsid w:val="00AF3555"/>
    <w:rsid w:val="00D77448"/>
    <w:rsid w:val="00E7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87517-7C66-46C4-B3CB-65CE540D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40E7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0E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440E7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440E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440E7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440E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2015-11-13T14:59:00Z</dcterms:created>
  <dcterms:modified xsi:type="dcterms:W3CDTF">2015-11-16T12:45:00Z</dcterms:modified>
</cp:coreProperties>
</file>