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FD" w:rsidRDefault="00F10BFD" w:rsidP="00F10BFD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CÂMARA MUNICIPAL DE PORTO ALEGRE</w:t>
      </w:r>
    </w:p>
    <w:p w:rsidR="00F10BFD" w:rsidRDefault="00F10BFD" w:rsidP="00F10BFD">
      <w:pPr>
        <w:pStyle w:val="Cabealh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PROCURADORIA</w:t>
      </w:r>
    </w:p>
    <w:p w:rsidR="00F10BFD" w:rsidRDefault="00F10BFD" w:rsidP="00F10BFD">
      <w:pPr>
        <w:rPr>
          <w:rFonts w:ascii="Arial" w:hAnsi="Arial" w:cs="Arial"/>
          <w:b/>
          <w:sz w:val="20"/>
          <w:szCs w:val="20"/>
        </w:rPr>
      </w:pPr>
    </w:p>
    <w:p w:rsidR="00F10BFD" w:rsidRDefault="00F10BFD" w:rsidP="00F10BFD">
      <w:pPr>
        <w:rPr>
          <w:rFonts w:ascii="Arial" w:hAnsi="Arial" w:cs="Arial"/>
          <w:b/>
          <w:sz w:val="20"/>
          <w:szCs w:val="20"/>
        </w:rPr>
      </w:pPr>
    </w:p>
    <w:p w:rsidR="00F10BFD" w:rsidRDefault="00F10BFD" w:rsidP="00F10BFD">
      <w:pPr>
        <w:rPr>
          <w:rFonts w:ascii="Arial" w:hAnsi="Arial" w:cs="Arial"/>
          <w:b/>
          <w:sz w:val="20"/>
          <w:szCs w:val="20"/>
        </w:rPr>
      </w:pPr>
    </w:p>
    <w:p w:rsidR="00F10BFD" w:rsidRDefault="00F10BFD" w:rsidP="00F10BF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</w:t>
      </w:r>
      <w:r>
        <w:rPr>
          <w:rFonts w:ascii="Arial" w:hAnsi="Arial" w:cs="Arial"/>
          <w:b/>
          <w:sz w:val="20"/>
          <w:szCs w:val="20"/>
        </w:rPr>
        <w:t xml:space="preserve"> 493/15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.</w:t>
      </w:r>
    </w:p>
    <w:p w:rsidR="00F10BFD" w:rsidRDefault="00F10BFD" w:rsidP="00F10BFD">
      <w:pPr>
        <w:ind w:left="4536"/>
        <w:jc w:val="both"/>
        <w:rPr>
          <w:rFonts w:ascii="Arial" w:hAnsi="Arial" w:cs="Arial"/>
        </w:rPr>
      </w:pPr>
    </w:p>
    <w:p w:rsidR="00F10BFD" w:rsidRDefault="00F10BFD" w:rsidP="00F10BFD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F10BFD" w:rsidRDefault="00F10BFD" w:rsidP="00F10BFD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     Nº 1940/15.</w:t>
      </w:r>
    </w:p>
    <w:p w:rsidR="00F10BFD" w:rsidRDefault="00F10BFD" w:rsidP="00F10BFD">
      <w:pPr>
        <w:pStyle w:val="Ttulo2"/>
        <w:rPr>
          <w:sz w:val="20"/>
          <w:szCs w:val="20"/>
        </w:rPr>
      </w:pPr>
      <w:r>
        <w:rPr>
          <w:sz w:val="20"/>
          <w:szCs w:val="20"/>
        </w:rPr>
        <w:t>PR                     Nº     37/15.</w:t>
      </w:r>
    </w:p>
    <w:p w:rsidR="00F10BFD" w:rsidRDefault="00F10BFD" w:rsidP="00F10BFD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F10BFD" w:rsidRDefault="00F10BFD" w:rsidP="00F10BFD">
      <w:pPr>
        <w:rPr>
          <w:rFonts w:ascii="Arial" w:hAnsi="Arial" w:cs="Arial"/>
        </w:rPr>
      </w:pPr>
    </w:p>
    <w:p w:rsidR="00F10BFD" w:rsidRDefault="00F10BFD" w:rsidP="00F10BFD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0"/>
        </w:rPr>
        <w:t xml:space="preserve">É submetido a exame desta Procuradoria, para parecer prévio, o Projeto de Resolução em epígrafe, que concede o Diploma de Honra ao Mérito à senhora Nádia Rodrigues Silveira Gerhard. </w:t>
      </w:r>
    </w:p>
    <w:p w:rsidR="00F10BFD" w:rsidRDefault="00F10BFD" w:rsidP="00F10BF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F10BFD" w:rsidRDefault="00F10BFD" w:rsidP="00F10BF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F10BFD" w:rsidRDefault="00F10BFD" w:rsidP="00F10BF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F10BFD" w:rsidRDefault="00F10BFD" w:rsidP="00F10BF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F10BFD" w:rsidRDefault="00F10BFD" w:rsidP="00F10BF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F10BFD" w:rsidRDefault="00F10BFD" w:rsidP="00F10BFD">
      <w:pPr>
        <w:pStyle w:val="Corpodetexto"/>
        <w:ind w:firstLine="1134"/>
        <w:rPr>
          <w:sz w:val="20"/>
          <w:szCs w:val="20"/>
        </w:rPr>
      </w:pPr>
    </w:p>
    <w:p w:rsidR="00F10BFD" w:rsidRDefault="00F10BFD" w:rsidP="00F10BF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F10BFD" w:rsidRDefault="00F10BFD" w:rsidP="00F10BFD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02 de setembro de 2015.</w:t>
      </w:r>
    </w:p>
    <w:p w:rsidR="00F10BFD" w:rsidRDefault="00F10BFD" w:rsidP="00F10BFD">
      <w:pPr>
        <w:pStyle w:val="Corpodetexto"/>
        <w:ind w:firstLine="1134"/>
        <w:rPr>
          <w:sz w:val="20"/>
          <w:szCs w:val="20"/>
        </w:rPr>
      </w:pPr>
    </w:p>
    <w:p w:rsidR="00F10BFD" w:rsidRDefault="00F10BFD" w:rsidP="00F10BFD">
      <w:pPr>
        <w:pStyle w:val="Corpodetexto"/>
        <w:ind w:firstLine="1134"/>
        <w:rPr>
          <w:sz w:val="20"/>
          <w:szCs w:val="20"/>
        </w:rPr>
      </w:pPr>
    </w:p>
    <w:p w:rsidR="00F10BFD" w:rsidRDefault="00F10BFD" w:rsidP="00F10BFD">
      <w:pPr>
        <w:pStyle w:val="Corpodetexto"/>
        <w:ind w:firstLine="1134"/>
        <w:rPr>
          <w:sz w:val="20"/>
        </w:rPr>
      </w:pPr>
    </w:p>
    <w:p w:rsidR="00F10BFD" w:rsidRDefault="00F10BFD" w:rsidP="00F10BFD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F10BFD" w:rsidRDefault="00F10BFD" w:rsidP="00F10BFD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F10BFD" w:rsidRDefault="00F10BFD" w:rsidP="00F10BFD">
      <w:pPr>
        <w:pStyle w:val="Corpodetexto"/>
        <w:ind w:firstLine="1134"/>
        <w:rPr>
          <w:sz w:val="20"/>
        </w:rPr>
      </w:pPr>
    </w:p>
    <w:p w:rsidR="00EE6A55" w:rsidRDefault="00EE6A55"/>
    <w:sectPr w:rsidR="00EE6A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FD"/>
    <w:rsid w:val="00EE6A55"/>
    <w:rsid w:val="00F1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9243A-9AA4-4BAC-AD6F-DE5E4E60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0BFD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10BFD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0B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10BFD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F10BFD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F10BF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10BFD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F10BFD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2015-09-02T19:57:00Z</dcterms:created>
  <dcterms:modified xsi:type="dcterms:W3CDTF">2015-09-02T19:58:00Z</dcterms:modified>
</cp:coreProperties>
</file>