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2A4" w:rsidRDefault="008E12A4" w:rsidP="008E12A4">
      <w:pPr>
        <w:pStyle w:val="Cabealh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CÂMARA MUNICIPAL DE PORTO ALEGRE</w:t>
      </w:r>
    </w:p>
    <w:p w:rsidR="008E12A4" w:rsidRDefault="008E12A4" w:rsidP="008E12A4">
      <w:pPr>
        <w:pStyle w:val="Cabealh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PROCURADORIA</w:t>
      </w:r>
    </w:p>
    <w:p w:rsidR="008E12A4" w:rsidRDefault="008E12A4" w:rsidP="008E12A4">
      <w:pPr>
        <w:pStyle w:val="Cabealho"/>
        <w:jc w:val="center"/>
        <w:rPr>
          <w:rFonts w:ascii="Arial" w:hAnsi="Arial" w:cs="Arial"/>
          <w:b/>
          <w:szCs w:val="24"/>
        </w:rPr>
      </w:pPr>
    </w:p>
    <w:p w:rsidR="008E12A4" w:rsidRDefault="008E12A4" w:rsidP="008E12A4">
      <w:pPr>
        <w:pStyle w:val="Ttulo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sz w:val="24"/>
          <w:szCs w:val="24"/>
        </w:rPr>
        <w:t>PARECER Nº 453/15.</w:t>
      </w:r>
    </w:p>
    <w:p w:rsidR="008E12A4" w:rsidRDefault="008E12A4" w:rsidP="008E12A4">
      <w:pPr>
        <w:ind w:left="453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PROCESSO Nº 1959/15.</w:t>
      </w:r>
    </w:p>
    <w:p w:rsidR="008E12A4" w:rsidRDefault="008E12A4" w:rsidP="008E12A4">
      <w:pPr>
        <w:ind w:left="453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PLE              Nº     24/15.</w:t>
      </w:r>
    </w:p>
    <w:p w:rsidR="008E12A4" w:rsidRDefault="008E12A4" w:rsidP="008E12A4">
      <w:pPr>
        <w:pStyle w:val="Cabealho"/>
        <w:jc w:val="both"/>
        <w:rPr>
          <w:rFonts w:ascii="Arial" w:hAnsi="Arial" w:cs="Arial"/>
          <w:b/>
          <w:szCs w:val="24"/>
        </w:rPr>
      </w:pPr>
    </w:p>
    <w:p w:rsidR="008E12A4" w:rsidRDefault="008E12A4" w:rsidP="008E12A4">
      <w:pPr>
        <w:pStyle w:val="Cabealho"/>
        <w:jc w:val="both"/>
        <w:rPr>
          <w:rFonts w:ascii="Arial" w:hAnsi="Arial" w:cs="Arial"/>
          <w:b/>
          <w:szCs w:val="24"/>
        </w:rPr>
      </w:pPr>
    </w:p>
    <w:p w:rsidR="008E12A4" w:rsidRDefault="008E12A4" w:rsidP="008E12A4">
      <w:pPr>
        <w:jc w:val="both"/>
        <w:rPr>
          <w:rFonts w:ascii="Arial" w:hAnsi="Arial" w:cs="Arial"/>
          <w:b/>
        </w:rPr>
      </w:pPr>
    </w:p>
    <w:p w:rsidR="008E12A4" w:rsidRDefault="008E12A4" w:rsidP="008E12A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sz w:val="20"/>
          <w:szCs w:val="20"/>
        </w:rPr>
        <w:t>É submetido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exame prévio desta Procuradoria o Projeto de Lei do Executivo em epígrafe, que dispõe sobre as diretrizes orçamentárias para o exercício de 2016.</w:t>
      </w:r>
    </w:p>
    <w:p w:rsidR="008E12A4" w:rsidRDefault="008E12A4" w:rsidP="008E12A4">
      <w:pPr>
        <w:jc w:val="both"/>
        <w:rPr>
          <w:rFonts w:ascii="Arial" w:hAnsi="Arial"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Consoante dispõe a Constituição da República, os Municípios são Entes autônomos, competindo-lhe legislar sobre assuntos de interesse local (arts. 18 e 30, inciso I).</w:t>
      </w:r>
    </w:p>
    <w:p w:rsidR="008E12A4" w:rsidRDefault="008E12A4" w:rsidP="008E12A4">
      <w:pPr>
        <w:pStyle w:val="Recuode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A Carta Estadual, por sua vez, declara a autonomia política, administrativa e financeira dos Municípios (art. 8º).</w:t>
      </w:r>
    </w:p>
    <w:p w:rsidR="008E12A4" w:rsidRDefault="008E12A4" w:rsidP="008E12A4">
      <w:pPr>
        <w:pStyle w:val="Recuode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A Lei Orgânica do Município de Porto Alegre, de forma ajustada aos preceitos constitucionais, estatui competir a este estabelecer suas leis e atos relativos aos assuntos de interesse local, e elaborar o orçamento com base em planejamento adequado (arts. 8º, inciso I, e 9º, inciso III).</w:t>
      </w:r>
    </w:p>
    <w:p w:rsidR="008E12A4" w:rsidRDefault="008E12A4" w:rsidP="008E12A4">
      <w:pPr>
        <w:pStyle w:val="Corpodetexto"/>
        <w:rPr>
          <w:rFonts w:cs="Arial"/>
          <w:sz w:val="20"/>
          <w:szCs w:val="20"/>
        </w:rPr>
      </w:pPr>
      <w:r>
        <w:rPr>
          <w:sz w:val="20"/>
          <w:szCs w:val="20"/>
        </w:rPr>
        <w:tab/>
        <w:t>Dispõe, ainda,</w:t>
      </w:r>
      <w:r>
        <w:rPr>
          <w:rFonts w:cs="Arial"/>
          <w:sz w:val="20"/>
          <w:szCs w:val="20"/>
        </w:rPr>
        <w:t xml:space="preserve"> sobre a iniciativa do Prefeito Municipal para estabelecer as diretrizes orçamentárias, e declara que as leis relativas às mesmas compreenderão as metas e prioridades da administração pública municipal, orientarão a elaboração da lei orçamentária e disporão sobre a política tarifária e tributária para o exercício </w:t>
      </w:r>
      <w:r w:rsidR="000E2B6A">
        <w:rPr>
          <w:rFonts w:cs="Arial"/>
          <w:sz w:val="20"/>
          <w:szCs w:val="20"/>
        </w:rPr>
        <w:t>subsequente</w:t>
      </w:r>
      <w:r>
        <w:rPr>
          <w:rFonts w:cs="Arial"/>
          <w:sz w:val="20"/>
          <w:szCs w:val="20"/>
        </w:rPr>
        <w:t xml:space="preserve"> (artigo 116).</w:t>
      </w:r>
    </w:p>
    <w:p w:rsidR="008E12A4" w:rsidRDefault="008E12A4" w:rsidP="008E12A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matéria objeto da proposição se insere no âmbito de competência munic</w:t>
      </w:r>
      <w:r w:rsidR="00660448">
        <w:rPr>
          <w:rFonts w:ascii="Arial" w:hAnsi="Arial" w:cs="Arial"/>
          <w:sz w:val="20"/>
          <w:szCs w:val="20"/>
        </w:rPr>
        <w:t>ipal, inexistindo óbice jurídico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à tramitação.</w:t>
      </w:r>
    </w:p>
    <w:p w:rsidR="008E12A4" w:rsidRDefault="008E12A4" w:rsidP="008E12A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É o parecer,</w:t>
      </w:r>
      <w:r>
        <w:rPr>
          <w:rFonts w:ascii="Arial" w:hAnsi="Arial" w:cs="Arial"/>
          <w:i/>
          <w:sz w:val="20"/>
          <w:szCs w:val="20"/>
        </w:rPr>
        <w:t xml:space="preserve"> sub censura</w:t>
      </w:r>
      <w:r>
        <w:rPr>
          <w:rFonts w:ascii="Arial" w:hAnsi="Arial" w:cs="Arial"/>
          <w:sz w:val="20"/>
          <w:szCs w:val="20"/>
        </w:rPr>
        <w:t>.</w:t>
      </w:r>
    </w:p>
    <w:p w:rsidR="008E12A4" w:rsidRDefault="008E12A4" w:rsidP="008E12A4">
      <w:pPr>
        <w:pStyle w:val="Corpodetexto"/>
        <w:ind w:firstLine="708"/>
        <w:rPr>
          <w:i/>
          <w:sz w:val="20"/>
        </w:rPr>
      </w:pPr>
    </w:p>
    <w:p w:rsidR="008E12A4" w:rsidRDefault="008E12A4" w:rsidP="008E12A4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8E12A4" w:rsidRDefault="008E12A4" w:rsidP="008E12A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Em 24 de agosto de 2.015.</w:t>
      </w:r>
    </w:p>
    <w:p w:rsidR="008E12A4" w:rsidRDefault="008E12A4" w:rsidP="008E12A4">
      <w:pPr>
        <w:pStyle w:val="Corpodetexto"/>
        <w:ind w:firstLine="1418"/>
        <w:rPr>
          <w:sz w:val="16"/>
          <w:szCs w:val="16"/>
        </w:rPr>
      </w:pPr>
    </w:p>
    <w:p w:rsidR="008E12A4" w:rsidRDefault="008E12A4" w:rsidP="008E12A4">
      <w:pPr>
        <w:pStyle w:val="Corpodetexto"/>
        <w:ind w:firstLine="1418"/>
        <w:rPr>
          <w:i/>
          <w:sz w:val="16"/>
          <w:szCs w:val="16"/>
        </w:rPr>
      </w:pPr>
    </w:p>
    <w:p w:rsidR="008E12A4" w:rsidRDefault="008E12A4" w:rsidP="008E12A4">
      <w:pPr>
        <w:pStyle w:val="Corpodetexto"/>
        <w:ind w:firstLine="1418"/>
        <w:rPr>
          <w:i/>
          <w:sz w:val="16"/>
          <w:szCs w:val="16"/>
        </w:rPr>
      </w:pPr>
    </w:p>
    <w:p w:rsidR="008E12A4" w:rsidRDefault="008E12A4" w:rsidP="008E12A4">
      <w:pPr>
        <w:pStyle w:val="Corpodetexto"/>
        <w:ind w:firstLine="1418"/>
        <w:rPr>
          <w:i/>
          <w:sz w:val="16"/>
          <w:szCs w:val="16"/>
        </w:rPr>
      </w:pPr>
    </w:p>
    <w:p w:rsidR="008E12A4" w:rsidRDefault="008E12A4" w:rsidP="008E12A4">
      <w:pPr>
        <w:ind w:firstLine="113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Claudio Roberto Velasquez</w:t>
      </w:r>
    </w:p>
    <w:p w:rsidR="008E12A4" w:rsidRDefault="008E12A4" w:rsidP="008E12A4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8E12A4" w:rsidRDefault="008E12A4" w:rsidP="008E12A4">
      <w:pPr>
        <w:pStyle w:val="Corpodetexto"/>
        <w:ind w:firstLine="1418"/>
        <w:rPr>
          <w:i/>
          <w:sz w:val="16"/>
          <w:szCs w:val="16"/>
        </w:rPr>
      </w:pPr>
    </w:p>
    <w:p w:rsidR="008E12A4" w:rsidRDefault="008E12A4" w:rsidP="008E12A4">
      <w:pPr>
        <w:rPr>
          <w:rFonts w:ascii="Arial" w:hAnsi="Arial" w:cs="Arial"/>
          <w:sz w:val="16"/>
          <w:szCs w:val="16"/>
        </w:rPr>
      </w:pPr>
    </w:p>
    <w:p w:rsidR="008E12A4" w:rsidRDefault="008E12A4" w:rsidP="008E12A4">
      <w:pPr>
        <w:jc w:val="both"/>
      </w:pPr>
      <w:r>
        <w:tab/>
      </w:r>
    </w:p>
    <w:p w:rsidR="008E12A4" w:rsidRDefault="008E12A4" w:rsidP="008E12A4">
      <w:pPr>
        <w:rPr>
          <w:rFonts w:ascii="Arial" w:hAnsi="Arial" w:cs="Arial"/>
          <w:sz w:val="16"/>
          <w:szCs w:val="16"/>
        </w:rPr>
      </w:pPr>
    </w:p>
    <w:p w:rsidR="008E12A4" w:rsidRDefault="008E12A4" w:rsidP="008E12A4">
      <w:pPr>
        <w:rPr>
          <w:rFonts w:ascii="Arial" w:hAnsi="Arial" w:cs="Arial"/>
          <w:sz w:val="16"/>
          <w:szCs w:val="16"/>
        </w:rPr>
      </w:pPr>
    </w:p>
    <w:p w:rsidR="008E12A4" w:rsidRDefault="008E12A4" w:rsidP="008E12A4">
      <w:pPr>
        <w:rPr>
          <w:rFonts w:ascii="Arial" w:hAnsi="Arial" w:cs="Arial"/>
          <w:sz w:val="16"/>
          <w:szCs w:val="16"/>
        </w:rPr>
      </w:pPr>
    </w:p>
    <w:p w:rsidR="008E12A4" w:rsidRDefault="008E12A4" w:rsidP="008E12A4">
      <w:pPr>
        <w:rPr>
          <w:rFonts w:ascii="Arial" w:hAnsi="Arial" w:cs="Arial"/>
          <w:sz w:val="16"/>
          <w:szCs w:val="16"/>
        </w:rPr>
      </w:pPr>
    </w:p>
    <w:p w:rsidR="008E12A4" w:rsidRDefault="008E12A4" w:rsidP="008E12A4">
      <w:pPr>
        <w:rPr>
          <w:rFonts w:ascii="Arial" w:hAnsi="Arial" w:cs="Arial"/>
          <w:sz w:val="16"/>
          <w:szCs w:val="16"/>
        </w:rPr>
      </w:pPr>
    </w:p>
    <w:p w:rsidR="008E12A4" w:rsidRDefault="008E12A4" w:rsidP="008E12A4"/>
    <w:p w:rsidR="005563C0" w:rsidRDefault="005563C0"/>
    <w:sectPr w:rsidR="005563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2A4"/>
    <w:rsid w:val="000E2B6A"/>
    <w:rsid w:val="004218C1"/>
    <w:rsid w:val="005563C0"/>
    <w:rsid w:val="00660448"/>
    <w:rsid w:val="008E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8D22F-71FF-48F6-9C11-DEDE2FD6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E12A4"/>
    <w:pPr>
      <w:keepNext/>
      <w:outlineLvl w:val="0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E12A4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8E12A4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8E12A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8E12A4"/>
    <w:pPr>
      <w:jc w:val="both"/>
    </w:pPr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semiHidden/>
    <w:rsid w:val="008E12A4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8E12A4"/>
    <w:pPr>
      <w:ind w:firstLine="1416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E12A4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18C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18C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5</cp:revision>
  <cp:lastPrinted>2015-08-24T18:57:00Z</cp:lastPrinted>
  <dcterms:created xsi:type="dcterms:W3CDTF">2015-08-24T18:50:00Z</dcterms:created>
  <dcterms:modified xsi:type="dcterms:W3CDTF">2015-08-24T18:57:00Z</dcterms:modified>
</cp:coreProperties>
</file>