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47" w:rsidRPr="004E695E" w:rsidRDefault="00336047" w:rsidP="00336047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4E695E"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336047" w:rsidRPr="004E695E" w:rsidRDefault="00336047" w:rsidP="00336047">
      <w:pPr>
        <w:pStyle w:val="Ttulo3"/>
        <w:rPr>
          <w:rFonts w:ascii="Arial" w:hAnsi="Arial" w:cs="Arial"/>
          <w:i w:val="0"/>
          <w:iCs/>
          <w:sz w:val="20"/>
        </w:rPr>
      </w:pPr>
      <w:r w:rsidRPr="004E695E">
        <w:rPr>
          <w:rFonts w:ascii="Arial" w:hAnsi="Arial" w:cs="Arial"/>
          <w:i w:val="0"/>
          <w:iCs/>
          <w:sz w:val="20"/>
        </w:rPr>
        <w:t>PROCURADORIA</w:t>
      </w:r>
    </w:p>
    <w:p w:rsidR="00336047" w:rsidRPr="004E695E" w:rsidRDefault="00336047" w:rsidP="00336047">
      <w:pPr>
        <w:rPr>
          <w:rFonts w:ascii="Arial" w:hAnsi="Arial" w:cs="Arial"/>
          <w:iCs/>
          <w:sz w:val="20"/>
          <w:szCs w:val="20"/>
        </w:rPr>
      </w:pPr>
    </w:p>
    <w:p w:rsidR="00336047" w:rsidRPr="004E695E" w:rsidRDefault="00336047" w:rsidP="00336047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336047" w:rsidRPr="004E695E" w:rsidRDefault="00336047" w:rsidP="00336047">
      <w:pPr>
        <w:pStyle w:val="Ttulo2"/>
        <w:rPr>
          <w:rFonts w:ascii="Arial" w:hAnsi="Arial" w:cs="Arial"/>
          <w:sz w:val="20"/>
        </w:rPr>
      </w:pPr>
      <w:bookmarkStart w:id="0" w:name="_GoBack"/>
      <w:bookmarkEnd w:id="0"/>
      <w:r w:rsidRPr="004E695E">
        <w:rPr>
          <w:rFonts w:ascii="Arial" w:hAnsi="Arial" w:cs="Arial"/>
          <w:sz w:val="20"/>
        </w:rPr>
        <w:t>PARECER Nº</w:t>
      </w:r>
      <w:r w:rsidR="004E695E">
        <w:rPr>
          <w:rFonts w:ascii="Arial" w:hAnsi="Arial" w:cs="Arial"/>
          <w:sz w:val="20"/>
        </w:rPr>
        <w:t xml:space="preserve"> </w:t>
      </w:r>
      <w:r w:rsidRPr="004E695E">
        <w:rPr>
          <w:rFonts w:ascii="Arial" w:hAnsi="Arial" w:cs="Arial"/>
          <w:sz w:val="20"/>
        </w:rPr>
        <w:t>558/15.</w:t>
      </w:r>
    </w:p>
    <w:p w:rsidR="00336047" w:rsidRPr="004E695E" w:rsidRDefault="00336047" w:rsidP="00336047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336047" w:rsidRPr="004E695E" w:rsidRDefault="00336047" w:rsidP="00336047">
      <w:pPr>
        <w:pStyle w:val="Ttulo1"/>
        <w:rPr>
          <w:rFonts w:ascii="Arial" w:hAnsi="Arial" w:cs="Arial"/>
          <w:b/>
          <w:sz w:val="20"/>
        </w:rPr>
      </w:pP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  <w:t xml:space="preserve">PROCESSO </w:t>
      </w:r>
      <w:proofErr w:type="gramStart"/>
      <w:r w:rsidRPr="004E695E">
        <w:rPr>
          <w:rFonts w:ascii="Arial" w:hAnsi="Arial" w:cs="Arial"/>
          <w:b/>
          <w:sz w:val="20"/>
        </w:rPr>
        <w:t>Nº  2038</w:t>
      </w:r>
      <w:proofErr w:type="gramEnd"/>
      <w:r w:rsidRPr="004E695E">
        <w:rPr>
          <w:rFonts w:ascii="Arial" w:hAnsi="Arial" w:cs="Arial"/>
          <w:b/>
          <w:sz w:val="20"/>
        </w:rPr>
        <w:t>/15.</w:t>
      </w:r>
    </w:p>
    <w:p w:rsidR="00336047" w:rsidRPr="004E695E" w:rsidRDefault="00336047" w:rsidP="00336047">
      <w:pPr>
        <w:pStyle w:val="Ttulo1"/>
        <w:rPr>
          <w:rFonts w:ascii="Arial" w:hAnsi="Arial" w:cs="Arial"/>
          <w:b/>
          <w:sz w:val="20"/>
        </w:rPr>
      </w:pP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</w:r>
      <w:r w:rsidRPr="004E695E">
        <w:rPr>
          <w:rFonts w:ascii="Arial" w:hAnsi="Arial" w:cs="Arial"/>
          <w:b/>
          <w:sz w:val="20"/>
        </w:rPr>
        <w:tab/>
        <w:t xml:space="preserve">PLL </w:t>
      </w:r>
      <w:r w:rsidRPr="004E695E">
        <w:rPr>
          <w:rFonts w:ascii="Arial" w:hAnsi="Arial" w:cs="Arial"/>
          <w:sz w:val="20"/>
        </w:rPr>
        <w:t xml:space="preserve">             </w:t>
      </w:r>
      <w:r w:rsidRPr="004E695E">
        <w:rPr>
          <w:rFonts w:ascii="Arial" w:hAnsi="Arial" w:cs="Arial"/>
          <w:b/>
          <w:sz w:val="20"/>
        </w:rPr>
        <w:t>Nº     203/15.</w:t>
      </w:r>
    </w:p>
    <w:p w:rsidR="00336047" w:rsidRPr="004E695E" w:rsidRDefault="00336047" w:rsidP="00336047">
      <w:pPr>
        <w:rPr>
          <w:rFonts w:ascii="Arial" w:hAnsi="Arial" w:cs="Arial"/>
          <w:b/>
          <w:sz w:val="20"/>
          <w:szCs w:val="20"/>
        </w:rPr>
      </w:pPr>
    </w:p>
    <w:p w:rsidR="00336047" w:rsidRPr="004E695E" w:rsidRDefault="00336047" w:rsidP="00336047">
      <w:pPr>
        <w:rPr>
          <w:rFonts w:ascii="Arial" w:hAnsi="Arial" w:cs="Arial"/>
          <w:b/>
          <w:sz w:val="20"/>
          <w:szCs w:val="20"/>
        </w:rPr>
      </w:pPr>
    </w:p>
    <w:p w:rsidR="00336047" w:rsidRPr="004E695E" w:rsidRDefault="00336047" w:rsidP="00336047">
      <w:pPr>
        <w:jc w:val="both"/>
        <w:rPr>
          <w:rFonts w:ascii="Arial" w:hAnsi="Arial" w:cs="Arial"/>
          <w:sz w:val="20"/>
          <w:szCs w:val="20"/>
        </w:rPr>
      </w:pPr>
      <w:r w:rsidRPr="004E695E"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</w:t>
      </w:r>
      <w:r w:rsidR="004E695E" w:rsidRPr="004E695E">
        <w:rPr>
          <w:rFonts w:ascii="Arial" w:hAnsi="Arial" w:cs="Arial"/>
          <w:sz w:val="20"/>
          <w:szCs w:val="20"/>
        </w:rPr>
        <w:t>Lei do</w:t>
      </w:r>
      <w:r w:rsidRPr="004E695E">
        <w:rPr>
          <w:rFonts w:ascii="Arial" w:hAnsi="Arial" w:cs="Arial"/>
          <w:sz w:val="20"/>
          <w:szCs w:val="20"/>
        </w:rPr>
        <w:t xml:space="preserve"> Legislativo em </w:t>
      </w:r>
      <w:r w:rsidR="004E695E" w:rsidRPr="004E695E">
        <w:rPr>
          <w:rFonts w:ascii="Arial" w:hAnsi="Arial" w:cs="Arial"/>
          <w:sz w:val="20"/>
          <w:szCs w:val="20"/>
        </w:rPr>
        <w:t>epígrafe, que</w:t>
      </w:r>
      <w:r w:rsidRPr="004E695E">
        <w:rPr>
          <w:rFonts w:ascii="Arial" w:hAnsi="Arial" w:cs="Arial"/>
          <w:sz w:val="20"/>
          <w:szCs w:val="20"/>
        </w:rPr>
        <w:t xml:space="preserve"> altera a Lei nº 9.206/03, definindo que a homenagem a Zumbi dos Palmares será mediante estátua e não busto.</w:t>
      </w:r>
    </w:p>
    <w:p w:rsidR="00336047" w:rsidRPr="004E695E" w:rsidRDefault="00336047" w:rsidP="00336047">
      <w:pPr>
        <w:jc w:val="both"/>
        <w:rPr>
          <w:rFonts w:ascii="Arial" w:hAnsi="Arial" w:cs="Arial"/>
          <w:sz w:val="20"/>
          <w:szCs w:val="20"/>
        </w:rPr>
      </w:pPr>
      <w:r w:rsidRPr="004E695E">
        <w:rPr>
          <w:rFonts w:ascii="Arial" w:hAnsi="Arial" w:cs="Arial"/>
          <w:sz w:val="20"/>
          <w:szCs w:val="20"/>
        </w:rPr>
        <w:tab/>
        <w:t xml:space="preserve">Na forma do que dispõe a Carta Magna, compete aos Municípios legislar sobre assuntos de interesse </w:t>
      </w:r>
      <w:r w:rsidR="004E695E" w:rsidRPr="004E695E">
        <w:rPr>
          <w:rFonts w:ascii="Arial" w:hAnsi="Arial" w:cs="Arial"/>
          <w:sz w:val="20"/>
          <w:szCs w:val="20"/>
        </w:rPr>
        <w:t>local (</w:t>
      </w:r>
      <w:r w:rsidRPr="004E695E">
        <w:rPr>
          <w:rFonts w:ascii="Arial" w:hAnsi="Arial" w:cs="Arial"/>
          <w:sz w:val="20"/>
          <w:szCs w:val="20"/>
        </w:rPr>
        <w:t xml:space="preserve">artigo 30, inciso </w:t>
      </w:r>
      <w:r w:rsidR="004E695E" w:rsidRPr="004E695E">
        <w:rPr>
          <w:rFonts w:ascii="Arial" w:hAnsi="Arial" w:cs="Arial"/>
          <w:sz w:val="20"/>
          <w:szCs w:val="20"/>
        </w:rPr>
        <w:t>I)</w:t>
      </w:r>
      <w:r w:rsidRPr="004E695E">
        <w:rPr>
          <w:rFonts w:ascii="Arial" w:hAnsi="Arial" w:cs="Arial"/>
          <w:sz w:val="20"/>
          <w:szCs w:val="20"/>
        </w:rPr>
        <w:t>.</w:t>
      </w:r>
    </w:p>
    <w:p w:rsidR="00336047" w:rsidRPr="004E695E" w:rsidRDefault="00336047" w:rsidP="00336047">
      <w:pPr>
        <w:pStyle w:val="Corpodetexto"/>
        <w:ind w:firstLine="708"/>
        <w:rPr>
          <w:rFonts w:cs="Arial"/>
          <w:sz w:val="20"/>
        </w:rPr>
      </w:pPr>
      <w:r w:rsidRPr="004E695E">
        <w:rPr>
          <w:rFonts w:cs="Arial"/>
          <w:sz w:val="20"/>
        </w:rPr>
        <w:t xml:space="preserve">A Lei Orgânica, de forma ajustada aos princípios constitucionais, determina a competência do Município para prover tudo quanto concerne ao interesse local </w:t>
      </w:r>
      <w:r w:rsidR="004E695E" w:rsidRPr="004E695E">
        <w:rPr>
          <w:rFonts w:cs="Arial"/>
          <w:sz w:val="20"/>
        </w:rPr>
        <w:t>e para</w:t>
      </w:r>
      <w:r w:rsidRPr="004E695E">
        <w:rPr>
          <w:rFonts w:cs="Arial"/>
          <w:sz w:val="20"/>
        </w:rPr>
        <w:t xml:space="preserve"> estabelecer suas leis, decretos e atos relativos aos assuntos de interesse local (artigo 9º, </w:t>
      </w:r>
      <w:r w:rsidR="004E695E" w:rsidRPr="004E695E">
        <w:rPr>
          <w:rFonts w:cs="Arial"/>
          <w:sz w:val="20"/>
        </w:rPr>
        <w:t>incisos II</w:t>
      </w:r>
      <w:r w:rsidRPr="004E695E">
        <w:rPr>
          <w:rFonts w:cs="Arial"/>
          <w:sz w:val="20"/>
        </w:rPr>
        <w:t xml:space="preserve"> e III).</w:t>
      </w:r>
    </w:p>
    <w:p w:rsidR="00336047" w:rsidRPr="004E695E" w:rsidRDefault="00336047" w:rsidP="00336047">
      <w:pPr>
        <w:pStyle w:val="Recuodecorpodetexto"/>
        <w:ind w:firstLine="708"/>
        <w:rPr>
          <w:rFonts w:cs="Arial"/>
          <w:sz w:val="20"/>
        </w:rPr>
      </w:pPr>
      <w:r w:rsidRPr="004E695E">
        <w:rPr>
          <w:rFonts w:cs="Arial"/>
          <w:sz w:val="20"/>
        </w:rPr>
        <w:t>A matéria objeto da proposição insere-se no âmbito de competência municipal, inexistindo óbice jurídico à tramitação</w:t>
      </w:r>
    </w:p>
    <w:p w:rsidR="008F6021" w:rsidRPr="004E695E" w:rsidRDefault="008F6021" w:rsidP="008F6021">
      <w:pPr>
        <w:pStyle w:val="Corpodetexto"/>
        <w:ind w:firstLine="708"/>
        <w:rPr>
          <w:rFonts w:cs="Arial"/>
          <w:sz w:val="20"/>
        </w:rPr>
      </w:pPr>
      <w:r w:rsidRPr="004E695E">
        <w:rPr>
          <w:rFonts w:cs="Arial"/>
          <w:sz w:val="20"/>
        </w:rPr>
        <w:t xml:space="preserve">Sinale-se que, por trata-se de alteração de lei em vigor, não contestada, não se examina o aspecto relativo à adequação do preceito às normas de atribuição de competência privativa ao Chefe do Poder Executivo (LOMPA, art. 94).  </w:t>
      </w:r>
    </w:p>
    <w:p w:rsidR="008F6021" w:rsidRPr="004E695E" w:rsidRDefault="008F6021" w:rsidP="008F6021">
      <w:pPr>
        <w:pStyle w:val="Corpodetexto"/>
        <w:ind w:firstLine="708"/>
        <w:rPr>
          <w:rFonts w:cs="Arial"/>
          <w:sz w:val="20"/>
        </w:rPr>
      </w:pPr>
      <w:r w:rsidRPr="004E695E">
        <w:rPr>
          <w:rFonts w:cs="Arial"/>
          <w:sz w:val="20"/>
        </w:rPr>
        <w:t xml:space="preserve">É o parecer, </w:t>
      </w:r>
      <w:r w:rsidRPr="004E695E">
        <w:rPr>
          <w:rFonts w:cs="Arial"/>
          <w:i/>
          <w:sz w:val="20"/>
        </w:rPr>
        <w:t>sub censura</w:t>
      </w:r>
      <w:r w:rsidRPr="004E695E">
        <w:rPr>
          <w:rFonts w:cs="Arial"/>
          <w:sz w:val="20"/>
        </w:rPr>
        <w:t>.</w:t>
      </w:r>
    </w:p>
    <w:p w:rsidR="008F6021" w:rsidRPr="004E695E" w:rsidRDefault="008F6021" w:rsidP="008F602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F6021" w:rsidRPr="004E695E" w:rsidRDefault="008F6021" w:rsidP="008F6021">
      <w:pPr>
        <w:ind w:left="708"/>
        <w:jc w:val="both"/>
        <w:rPr>
          <w:rFonts w:ascii="Arial" w:hAnsi="Arial" w:cs="Arial"/>
          <w:sz w:val="20"/>
          <w:szCs w:val="20"/>
        </w:rPr>
      </w:pPr>
      <w:r w:rsidRPr="004E695E">
        <w:rPr>
          <w:rFonts w:ascii="Arial" w:hAnsi="Arial" w:cs="Arial"/>
          <w:sz w:val="20"/>
          <w:szCs w:val="20"/>
        </w:rPr>
        <w:t>À Diretoria Legislativa para os devidos fins.</w:t>
      </w:r>
    </w:p>
    <w:p w:rsidR="008F6021" w:rsidRPr="004E695E" w:rsidRDefault="008F6021" w:rsidP="008F6021">
      <w:pPr>
        <w:pStyle w:val="Corpodetexto"/>
        <w:ind w:firstLine="708"/>
        <w:rPr>
          <w:rFonts w:cs="Arial"/>
          <w:sz w:val="20"/>
        </w:rPr>
      </w:pPr>
      <w:r w:rsidRPr="004E695E">
        <w:rPr>
          <w:rFonts w:cs="Arial"/>
          <w:sz w:val="20"/>
        </w:rPr>
        <w:t>Em 01</w:t>
      </w:r>
      <w:r w:rsidRPr="004E695E">
        <w:rPr>
          <w:rFonts w:cs="Arial"/>
          <w:sz w:val="20"/>
        </w:rPr>
        <w:t xml:space="preserve"> de </w:t>
      </w:r>
      <w:r w:rsidRPr="004E695E">
        <w:rPr>
          <w:rFonts w:cs="Arial"/>
          <w:sz w:val="20"/>
        </w:rPr>
        <w:t>outubro</w:t>
      </w:r>
      <w:r w:rsidRPr="004E695E">
        <w:rPr>
          <w:rFonts w:cs="Arial"/>
          <w:sz w:val="20"/>
        </w:rPr>
        <w:t xml:space="preserve"> de 2015.</w:t>
      </w:r>
    </w:p>
    <w:p w:rsidR="008F6021" w:rsidRDefault="008F6021" w:rsidP="008F6021">
      <w:pPr>
        <w:pStyle w:val="Corpodetexto"/>
        <w:ind w:firstLine="1418"/>
        <w:rPr>
          <w:rFonts w:cs="Arial"/>
          <w:sz w:val="20"/>
        </w:rPr>
      </w:pPr>
    </w:p>
    <w:p w:rsidR="008F6021" w:rsidRDefault="008F6021" w:rsidP="008F6021">
      <w:pPr>
        <w:pStyle w:val="Corpodetexto"/>
        <w:ind w:firstLine="1418"/>
        <w:rPr>
          <w:rFonts w:cs="Arial"/>
          <w:sz w:val="20"/>
        </w:rPr>
      </w:pPr>
    </w:p>
    <w:p w:rsidR="008F6021" w:rsidRPr="00E6258D" w:rsidRDefault="008F6021" w:rsidP="008F6021">
      <w:pPr>
        <w:pStyle w:val="Corpodetexto"/>
        <w:ind w:firstLine="1418"/>
        <w:rPr>
          <w:rFonts w:cs="Arial"/>
          <w:sz w:val="20"/>
        </w:rPr>
      </w:pPr>
    </w:p>
    <w:p w:rsidR="008F6021" w:rsidRPr="001A0258" w:rsidRDefault="008F6021" w:rsidP="008F6021">
      <w:pPr>
        <w:ind w:firstLine="708"/>
        <w:rPr>
          <w:rFonts w:ascii="Arial" w:hAnsi="Arial" w:cs="Arial"/>
          <w:sz w:val="20"/>
          <w:szCs w:val="20"/>
        </w:rPr>
      </w:pPr>
      <w:r w:rsidRPr="001A0258">
        <w:rPr>
          <w:rFonts w:ascii="Arial" w:hAnsi="Arial" w:cs="Arial"/>
          <w:sz w:val="20"/>
          <w:szCs w:val="20"/>
        </w:rPr>
        <w:t>Claudio Roberto Velasquez</w:t>
      </w:r>
    </w:p>
    <w:p w:rsidR="008F6021" w:rsidRPr="00E63FC3" w:rsidRDefault="008F6021" w:rsidP="008F6021">
      <w:pPr>
        <w:ind w:firstLine="708"/>
        <w:rPr>
          <w:rFonts w:ascii="Arial" w:hAnsi="Arial" w:cs="Arial"/>
          <w:sz w:val="16"/>
          <w:szCs w:val="16"/>
        </w:rPr>
      </w:pPr>
      <w:r w:rsidRPr="00E63FC3">
        <w:rPr>
          <w:rFonts w:ascii="Arial" w:hAnsi="Arial" w:cs="Arial"/>
          <w:sz w:val="16"/>
          <w:szCs w:val="16"/>
        </w:rPr>
        <w:t xml:space="preserve"> Procurador</w:t>
      </w:r>
      <w:r>
        <w:rPr>
          <w:rFonts w:ascii="Arial" w:hAnsi="Arial" w:cs="Arial"/>
          <w:sz w:val="16"/>
          <w:szCs w:val="16"/>
        </w:rPr>
        <w:t>-Geral</w:t>
      </w:r>
      <w:r w:rsidRPr="00E63FC3">
        <w:rPr>
          <w:rFonts w:ascii="Arial" w:hAnsi="Arial" w:cs="Arial"/>
          <w:sz w:val="16"/>
          <w:szCs w:val="16"/>
        </w:rPr>
        <w:t>-OAB/RS 18.594</w:t>
      </w: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8F6021" w:rsidRDefault="008F6021" w:rsidP="008F6021">
      <w:pPr>
        <w:rPr>
          <w:rFonts w:cs="Arial"/>
        </w:rPr>
      </w:pPr>
    </w:p>
    <w:p w:rsidR="00713A29" w:rsidRDefault="00713A29"/>
    <w:sectPr w:rsidR="00713A29" w:rsidSect="00733AE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7"/>
    <w:rsid w:val="00336047"/>
    <w:rsid w:val="004E695E"/>
    <w:rsid w:val="00713A29"/>
    <w:rsid w:val="00733AE2"/>
    <w:rsid w:val="008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DCCA-829A-44B4-BEA5-EB9F748E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6047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36047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36047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604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3604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36047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3604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604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6047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3604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2015-10-01T17:11:00Z</dcterms:created>
  <dcterms:modified xsi:type="dcterms:W3CDTF">2015-10-01T17:20:00Z</dcterms:modified>
</cp:coreProperties>
</file>