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B1" w:rsidRPr="006710B1" w:rsidRDefault="006710B1" w:rsidP="006710B1">
      <w:pPr>
        <w:pStyle w:val="Cabealho"/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CÂMARA MUNICIPAL DE PORTO ALEGRE</w:t>
      </w:r>
    </w:p>
    <w:p w:rsidR="006710B1" w:rsidRPr="006710B1" w:rsidRDefault="006710B1" w:rsidP="006710B1">
      <w:pPr>
        <w:pStyle w:val="Cabealho"/>
        <w:jc w:val="center"/>
        <w:rPr>
          <w:rFonts w:ascii="Arial" w:hAnsi="Arial" w:cs="Arial"/>
          <w:sz w:val="20"/>
        </w:rPr>
      </w:pPr>
      <w:r w:rsidRPr="006710B1">
        <w:rPr>
          <w:rFonts w:ascii="Arial" w:hAnsi="Arial" w:cs="Arial"/>
          <w:b/>
          <w:sz w:val="20"/>
        </w:rPr>
        <w:t>PROCURADORIA</w:t>
      </w:r>
    </w:p>
    <w:p w:rsidR="006710B1" w:rsidRPr="006710B1" w:rsidRDefault="006710B1" w:rsidP="006710B1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6710B1" w:rsidRDefault="006710B1" w:rsidP="006710B1">
      <w:pPr>
        <w:rPr>
          <w:rFonts w:ascii="Arial" w:hAnsi="Arial" w:cs="Arial"/>
          <w:b/>
          <w:sz w:val="20"/>
          <w:szCs w:val="20"/>
        </w:rPr>
      </w:pPr>
    </w:p>
    <w:p w:rsidR="006710B1" w:rsidRPr="006710B1" w:rsidRDefault="006710B1" w:rsidP="006710B1">
      <w:pPr>
        <w:rPr>
          <w:rFonts w:ascii="Arial" w:hAnsi="Arial" w:cs="Arial"/>
          <w:b/>
          <w:sz w:val="20"/>
          <w:szCs w:val="20"/>
        </w:rPr>
      </w:pPr>
      <w:r w:rsidRPr="006710B1">
        <w:rPr>
          <w:rFonts w:ascii="Arial" w:hAnsi="Arial" w:cs="Arial"/>
          <w:b/>
          <w:sz w:val="20"/>
          <w:szCs w:val="20"/>
        </w:rPr>
        <w:t>PARECER Nº 45</w:t>
      </w:r>
      <w:r w:rsidR="0041329C">
        <w:rPr>
          <w:rFonts w:ascii="Arial" w:hAnsi="Arial" w:cs="Arial"/>
          <w:b/>
          <w:sz w:val="20"/>
          <w:szCs w:val="20"/>
        </w:rPr>
        <w:t>9</w:t>
      </w:r>
      <w:r w:rsidRPr="006710B1">
        <w:rPr>
          <w:rFonts w:ascii="Arial" w:hAnsi="Arial" w:cs="Arial"/>
          <w:b/>
          <w:sz w:val="20"/>
          <w:szCs w:val="20"/>
        </w:rPr>
        <w:t>/17.</w:t>
      </w:r>
    </w:p>
    <w:p w:rsidR="006710B1" w:rsidRDefault="006710B1" w:rsidP="006710B1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6710B1" w:rsidRDefault="006710B1" w:rsidP="006710B1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6710B1" w:rsidRPr="006710B1" w:rsidRDefault="0055004A" w:rsidP="006710B1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6710B1">
        <w:rPr>
          <w:rFonts w:ascii="Arial" w:hAnsi="Arial" w:cs="Arial"/>
          <w:b/>
          <w:sz w:val="20"/>
          <w:szCs w:val="20"/>
        </w:rPr>
        <w:t>PROCESSO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10B1">
        <w:rPr>
          <w:rFonts w:ascii="Arial" w:hAnsi="Arial" w:cs="Arial"/>
          <w:b/>
          <w:sz w:val="20"/>
          <w:szCs w:val="20"/>
        </w:rPr>
        <w:t>Nº</w:t>
      </w:r>
      <w:r w:rsidR="006710B1" w:rsidRPr="006710B1">
        <w:rPr>
          <w:rFonts w:ascii="Arial" w:hAnsi="Arial" w:cs="Arial"/>
          <w:b/>
          <w:sz w:val="20"/>
          <w:szCs w:val="20"/>
        </w:rPr>
        <w:t xml:space="preserve"> </w:t>
      </w:r>
      <w:r w:rsidR="006710B1">
        <w:rPr>
          <w:rFonts w:ascii="Arial" w:hAnsi="Arial" w:cs="Arial"/>
          <w:b/>
          <w:sz w:val="20"/>
          <w:szCs w:val="20"/>
        </w:rPr>
        <w:t>1333/17</w:t>
      </w:r>
      <w:r w:rsidR="006710B1" w:rsidRPr="006710B1">
        <w:rPr>
          <w:rFonts w:ascii="Arial" w:hAnsi="Arial" w:cs="Arial"/>
          <w:b/>
          <w:sz w:val="20"/>
          <w:szCs w:val="20"/>
        </w:rPr>
        <w:t>.</w:t>
      </w:r>
    </w:p>
    <w:p w:rsidR="006710B1" w:rsidRPr="006710B1" w:rsidRDefault="006710B1" w:rsidP="006710B1">
      <w:pPr>
        <w:pStyle w:val="Ttulo2"/>
        <w:rPr>
          <w:sz w:val="20"/>
          <w:szCs w:val="20"/>
        </w:rPr>
      </w:pPr>
      <w:r w:rsidRPr="006710B1">
        <w:rPr>
          <w:sz w:val="20"/>
          <w:szCs w:val="20"/>
        </w:rPr>
        <w:t>P</w:t>
      </w:r>
      <w:r>
        <w:rPr>
          <w:sz w:val="20"/>
          <w:szCs w:val="20"/>
        </w:rPr>
        <w:t>LL</w:t>
      </w:r>
      <w:r w:rsidRPr="006710B1">
        <w:rPr>
          <w:sz w:val="20"/>
          <w:szCs w:val="20"/>
        </w:rPr>
        <w:t xml:space="preserve"> Nº</w:t>
      </w:r>
      <w:r>
        <w:rPr>
          <w:sz w:val="20"/>
          <w:szCs w:val="20"/>
        </w:rPr>
        <w:t xml:space="preserve"> 124</w:t>
      </w:r>
      <w:r w:rsidRPr="006710B1">
        <w:rPr>
          <w:sz w:val="20"/>
          <w:szCs w:val="20"/>
        </w:rPr>
        <w:t>/17.</w:t>
      </w:r>
    </w:p>
    <w:p w:rsidR="006710B1" w:rsidRPr="006710B1" w:rsidRDefault="006710B1" w:rsidP="006710B1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6710B1" w:rsidRDefault="006710B1" w:rsidP="006710B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 o Projeto de Lei do Legislativo em epígrafe, que estabelece orientações quanto a comportamento de funcionários, responsáveis e corpo docente de estabelecimentos de ensino públicos ou privados no Município de Porto Alegre, no ensino relacionado a questões sócio-políticas, preconizando a abstenção da emissão de opiniões de cunho pessoal que possam induzir ou angariar simpatia a determinada corrente político-partidária-ideológica.</w:t>
      </w:r>
    </w:p>
    <w:p w:rsidR="006710B1" w:rsidRDefault="006710B1" w:rsidP="006710B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forma do que dispõe a Carta Magna, aos Municípios compete organizar seus sistemas de ensino, e legislar sobre assuntos de interesse local (arts. 30, inciso I, e 211, </w:t>
      </w:r>
      <w:r>
        <w:rPr>
          <w:rFonts w:ascii="Arial" w:hAnsi="Arial" w:cs="Arial"/>
          <w:i/>
          <w:sz w:val="20"/>
          <w:szCs w:val="20"/>
        </w:rPr>
        <w:t>caput,</w:t>
      </w:r>
      <w:r>
        <w:rPr>
          <w:rFonts w:ascii="Arial" w:hAnsi="Arial" w:cs="Arial"/>
          <w:sz w:val="20"/>
          <w:szCs w:val="20"/>
        </w:rPr>
        <w:t xml:space="preserve"> e </w:t>
      </w:r>
      <w:r w:rsidR="0055004A"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</w:rPr>
        <w:t>º).</w:t>
      </w:r>
    </w:p>
    <w:p w:rsidR="00FD2465" w:rsidRDefault="00FD2465" w:rsidP="006710B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9.394/96, que estabelece as Diretrizes e Bases da Educação Nacional, e autoriza os Municípios a baixarem normas complementares pa</w:t>
      </w:r>
      <w:r w:rsidR="00113110">
        <w:rPr>
          <w:rFonts w:ascii="Arial" w:hAnsi="Arial" w:cs="Arial"/>
          <w:sz w:val="20"/>
          <w:szCs w:val="20"/>
        </w:rPr>
        <w:t>ra seus sistemas de ensino (art</w:t>
      </w:r>
      <w:r>
        <w:rPr>
          <w:rFonts w:ascii="Arial" w:hAnsi="Arial" w:cs="Arial"/>
          <w:sz w:val="20"/>
          <w:szCs w:val="20"/>
        </w:rPr>
        <w:t>.</w:t>
      </w:r>
      <w:r w:rsidR="00113110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>).</w:t>
      </w:r>
    </w:p>
    <w:p w:rsidR="006710B1" w:rsidRDefault="006710B1" w:rsidP="00671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Orgânica estabelece competência do Município para prover tudo quanto concerne ao interesse local e estatui que o sistema municipal de ensino compreende as instituições de educação </w:t>
      </w:r>
      <w:r w:rsidR="0055004A">
        <w:rPr>
          <w:rFonts w:ascii="Arial" w:hAnsi="Arial" w:cs="Arial"/>
          <w:sz w:val="20"/>
          <w:szCs w:val="20"/>
        </w:rPr>
        <w:t>pré-escolar</w:t>
      </w:r>
      <w:r>
        <w:rPr>
          <w:rFonts w:ascii="Arial" w:hAnsi="Arial" w:cs="Arial"/>
          <w:sz w:val="20"/>
          <w:szCs w:val="20"/>
        </w:rPr>
        <w:t xml:space="preserve"> e de ensino fundamental e médio mantidas e administradas pelo mesmo.</w:t>
      </w:r>
    </w:p>
    <w:p w:rsidR="006710B1" w:rsidRDefault="006710B1" w:rsidP="006710B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6710B1" w:rsidRDefault="006710B1" w:rsidP="00671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</w:t>
      </w:r>
      <w:r w:rsidR="00113110">
        <w:rPr>
          <w:rFonts w:ascii="Arial" w:hAnsi="Arial" w:cs="Arial"/>
          <w:sz w:val="20"/>
          <w:szCs w:val="20"/>
        </w:rPr>
        <w:t xml:space="preserve"> </w:t>
      </w:r>
      <w:r w:rsidR="00B83D8C">
        <w:rPr>
          <w:rFonts w:ascii="Arial" w:hAnsi="Arial" w:cs="Arial"/>
          <w:sz w:val="20"/>
          <w:szCs w:val="20"/>
        </w:rPr>
        <w:t xml:space="preserve">a mesma tem conteúdo normativo destinado a </w:t>
      </w:r>
      <w:r w:rsidR="00997390">
        <w:rPr>
          <w:rFonts w:ascii="Arial" w:hAnsi="Arial" w:cs="Arial"/>
          <w:sz w:val="20"/>
          <w:szCs w:val="20"/>
        </w:rPr>
        <w:t>regula</w:t>
      </w:r>
      <w:r w:rsidR="002128A7">
        <w:rPr>
          <w:rFonts w:ascii="Arial" w:hAnsi="Arial" w:cs="Arial"/>
          <w:sz w:val="20"/>
          <w:szCs w:val="20"/>
        </w:rPr>
        <w:t>r</w:t>
      </w:r>
      <w:r w:rsidR="00997390">
        <w:rPr>
          <w:rFonts w:ascii="Arial" w:hAnsi="Arial" w:cs="Arial"/>
          <w:sz w:val="20"/>
          <w:szCs w:val="20"/>
        </w:rPr>
        <w:t xml:space="preserve"> matéria afeta à educação e </w:t>
      </w:r>
      <w:r w:rsidR="00F949DB">
        <w:rPr>
          <w:rFonts w:ascii="Arial" w:hAnsi="Arial" w:cs="Arial"/>
          <w:sz w:val="20"/>
          <w:szCs w:val="20"/>
        </w:rPr>
        <w:t>que alberga</w:t>
      </w:r>
      <w:r w:rsidR="00997390">
        <w:rPr>
          <w:rFonts w:ascii="Arial" w:hAnsi="Arial" w:cs="Arial"/>
          <w:sz w:val="20"/>
          <w:szCs w:val="20"/>
        </w:rPr>
        <w:t xml:space="preserve"> </w:t>
      </w:r>
      <w:r w:rsidR="002E5EFA">
        <w:rPr>
          <w:rFonts w:ascii="Arial" w:hAnsi="Arial" w:cs="Arial"/>
          <w:sz w:val="20"/>
          <w:szCs w:val="20"/>
        </w:rPr>
        <w:t>normas principiológicas</w:t>
      </w:r>
      <w:r w:rsidR="00B83D8C">
        <w:rPr>
          <w:rFonts w:ascii="Arial" w:hAnsi="Arial" w:cs="Arial"/>
          <w:sz w:val="20"/>
          <w:szCs w:val="20"/>
        </w:rPr>
        <w:t xml:space="preserve"> a respeito</w:t>
      </w:r>
      <w:r w:rsidR="002E5EFA">
        <w:rPr>
          <w:rFonts w:ascii="Arial" w:hAnsi="Arial" w:cs="Arial"/>
          <w:sz w:val="20"/>
          <w:szCs w:val="20"/>
        </w:rPr>
        <w:t xml:space="preserve">, </w:t>
      </w:r>
      <w:r w:rsidR="00997390">
        <w:rPr>
          <w:rFonts w:ascii="Arial" w:hAnsi="Arial" w:cs="Arial"/>
          <w:sz w:val="20"/>
          <w:szCs w:val="20"/>
        </w:rPr>
        <w:t>extrapola</w:t>
      </w:r>
      <w:r w:rsidR="00B83D8C">
        <w:rPr>
          <w:rFonts w:ascii="Arial" w:hAnsi="Arial" w:cs="Arial"/>
          <w:sz w:val="20"/>
          <w:szCs w:val="20"/>
        </w:rPr>
        <w:t>ndo, com a devida vênia,</w:t>
      </w:r>
      <w:r w:rsidR="00997390">
        <w:rPr>
          <w:rFonts w:ascii="Arial" w:hAnsi="Arial" w:cs="Arial"/>
          <w:sz w:val="20"/>
          <w:szCs w:val="20"/>
        </w:rPr>
        <w:t xml:space="preserve"> do âmbito </w:t>
      </w:r>
      <w:r w:rsidR="00B83D8C">
        <w:rPr>
          <w:rFonts w:ascii="Arial" w:hAnsi="Arial" w:cs="Arial"/>
          <w:sz w:val="20"/>
          <w:szCs w:val="20"/>
        </w:rPr>
        <w:t>d</w:t>
      </w:r>
      <w:r w:rsidR="00997390">
        <w:rPr>
          <w:rFonts w:ascii="Arial" w:hAnsi="Arial" w:cs="Arial"/>
          <w:sz w:val="20"/>
          <w:szCs w:val="20"/>
        </w:rPr>
        <w:t xml:space="preserve">e competência municipal e </w:t>
      </w:r>
      <w:r w:rsidR="00B83D8C">
        <w:rPr>
          <w:rFonts w:ascii="Arial" w:hAnsi="Arial" w:cs="Arial"/>
          <w:sz w:val="20"/>
          <w:szCs w:val="20"/>
        </w:rPr>
        <w:t>incidindo</w:t>
      </w:r>
      <w:r w:rsidR="002E5EFA">
        <w:rPr>
          <w:rFonts w:ascii="Arial" w:hAnsi="Arial" w:cs="Arial"/>
          <w:sz w:val="20"/>
          <w:szCs w:val="20"/>
        </w:rPr>
        <w:t xml:space="preserve"> em violação ao </w:t>
      </w:r>
      <w:r>
        <w:rPr>
          <w:rFonts w:ascii="Arial" w:hAnsi="Arial" w:cs="Arial"/>
          <w:sz w:val="20"/>
          <w:szCs w:val="20"/>
        </w:rPr>
        <w:t>disposto</w:t>
      </w:r>
      <w:r w:rsidR="00997390">
        <w:rPr>
          <w:rFonts w:ascii="Arial" w:hAnsi="Arial" w:cs="Arial"/>
          <w:sz w:val="20"/>
          <w:szCs w:val="20"/>
        </w:rPr>
        <w:t xml:space="preserve"> nos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artigo</w:t>
      </w:r>
      <w:r w:rsidR="0099739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22, inciso XXIV, </w:t>
      </w:r>
      <w:r w:rsidR="00997390">
        <w:rPr>
          <w:rFonts w:ascii="Arial" w:hAnsi="Arial" w:cs="Arial"/>
          <w:sz w:val="20"/>
          <w:szCs w:val="20"/>
        </w:rPr>
        <w:t xml:space="preserve">24, inciso IX, e 30, inciso </w:t>
      </w:r>
      <w:r w:rsidR="002128A7">
        <w:rPr>
          <w:rFonts w:ascii="Arial" w:hAnsi="Arial" w:cs="Arial"/>
          <w:sz w:val="20"/>
          <w:szCs w:val="20"/>
        </w:rPr>
        <w:t xml:space="preserve">I, da Constituição da República. </w:t>
      </w:r>
    </w:p>
    <w:p w:rsidR="002128A7" w:rsidRPr="00EF3382" w:rsidRDefault="002E5EFA" w:rsidP="00212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83D8C">
        <w:rPr>
          <w:rFonts w:ascii="Arial" w:hAnsi="Arial" w:cs="Arial"/>
          <w:sz w:val="20"/>
          <w:szCs w:val="20"/>
        </w:rPr>
        <w:t>Em seus</w:t>
      </w:r>
      <w:r w:rsidR="00154DB6">
        <w:rPr>
          <w:rFonts w:ascii="Arial" w:hAnsi="Arial" w:cs="Arial"/>
          <w:sz w:val="20"/>
          <w:szCs w:val="20"/>
        </w:rPr>
        <w:t xml:space="preserve"> artigos 5 e 6º</w:t>
      </w:r>
      <w:r w:rsidR="0055004A">
        <w:rPr>
          <w:rFonts w:ascii="Arial" w:hAnsi="Arial" w:cs="Arial"/>
          <w:sz w:val="20"/>
          <w:szCs w:val="20"/>
        </w:rPr>
        <w:t>,</w:t>
      </w:r>
      <w:r w:rsidR="00B83D8C">
        <w:rPr>
          <w:rFonts w:ascii="Arial" w:hAnsi="Arial" w:cs="Arial"/>
          <w:sz w:val="20"/>
          <w:szCs w:val="20"/>
        </w:rPr>
        <w:t xml:space="preserve"> ainda,</w:t>
      </w:r>
      <w:r w:rsidR="0055004A">
        <w:rPr>
          <w:rFonts w:ascii="Arial" w:hAnsi="Arial" w:cs="Arial"/>
          <w:sz w:val="20"/>
          <w:szCs w:val="20"/>
        </w:rPr>
        <w:t xml:space="preserve"> contempla matéria atinente a regime jurídico </w:t>
      </w:r>
      <w:r w:rsidR="0041329C">
        <w:rPr>
          <w:rFonts w:ascii="Arial" w:hAnsi="Arial" w:cs="Arial"/>
          <w:sz w:val="20"/>
          <w:szCs w:val="20"/>
        </w:rPr>
        <w:t xml:space="preserve">de servidores </w:t>
      </w:r>
      <w:r w:rsidR="0055004A">
        <w:rPr>
          <w:rFonts w:ascii="Arial" w:hAnsi="Arial" w:cs="Arial"/>
          <w:sz w:val="20"/>
          <w:szCs w:val="20"/>
        </w:rPr>
        <w:t xml:space="preserve">e funcionamento de órgãos públicos </w:t>
      </w:r>
      <w:r w:rsidR="002128A7" w:rsidRPr="00EF3382">
        <w:rPr>
          <w:rFonts w:ascii="Arial" w:hAnsi="Arial" w:cs="Arial"/>
          <w:sz w:val="20"/>
          <w:szCs w:val="20"/>
        </w:rPr>
        <w:t>d</w:t>
      </w:r>
      <w:r w:rsidR="0055004A">
        <w:rPr>
          <w:rFonts w:ascii="Arial" w:hAnsi="Arial" w:cs="Arial"/>
          <w:sz w:val="20"/>
          <w:szCs w:val="20"/>
        </w:rPr>
        <w:t>e outros</w:t>
      </w:r>
      <w:r w:rsidR="002128A7" w:rsidRPr="00EF3382">
        <w:rPr>
          <w:rFonts w:ascii="Arial" w:hAnsi="Arial" w:cs="Arial"/>
          <w:sz w:val="20"/>
          <w:szCs w:val="20"/>
        </w:rPr>
        <w:t xml:space="preserve"> entes da Federação (União e Estado)</w:t>
      </w:r>
      <w:r w:rsidR="0055004A">
        <w:rPr>
          <w:rFonts w:ascii="Arial" w:hAnsi="Arial" w:cs="Arial"/>
          <w:sz w:val="20"/>
          <w:szCs w:val="20"/>
        </w:rPr>
        <w:t xml:space="preserve"> </w:t>
      </w:r>
      <w:r w:rsidR="0055004A">
        <w:rPr>
          <w:rFonts w:ascii="Arial" w:hAnsi="Arial" w:cs="Arial"/>
          <w:sz w:val="20"/>
          <w:szCs w:val="20"/>
        </w:rPr>
        <w:t>e privados,</w:t>
      </w:r>
      <w:r w:rsidR="002128A7" w:rsidRPr="00EF3382">
        <w:rPr>
          <w:rFonts w:ascii="Arial" w:hAnsi="Arial" w:cs="Arial"/>
          <w:sz w:val="20"/>
          <w:szCs w:val="20"/>
        </w:rPr>
        <w:t xml:space="preserve"> </w:t>
      </w:r>
      <w:r w:rsidR="0055004A">
        <w:rPr>
          <w:rFonts w:ascii="Arial" w:hAnsi="Arial" w:cs="Arial"/>
          <w:sz w:val="20"/>
          <w:szCs w:val="20"/>
        </w:rPr>
        <w:t xml:space="preserve">atraindo </w:t>
      </w:r>
      <w:r w:rsidR="002128A7">
        <w:rPr>
          <w:rFonts w:ascii="Arial" w:hAnsi="Arial" w:cs="Arial"/>
          <w:sz w:val="20"/>
          <w:szCs w:val="20"/>
        </w:rPr>
        <w:t>malferimento aos</w:t>
      </w:r>
      <w:r w:rsidR="002128A7" w:rsidRPr="00EF3382">
        <w:rPr>
          <w:rFonts w:ascii="Arial" w:hAnsi="Arial" w:cs="Arial"/>
          <w:sz w:val="20"/>
          <w:szCs w:val="20"/>
        </w:rPr>
        <w:t xml:space="preserve"> preceitos constitucionais </w:t>
      </w:r>
      <w:r w:rsidR="006F3DA4">
        <w:rPr>
          <w:rFonts w:ascii="Arial" w:hAnsi="Arial" w:cs="Arial"/>
          <w:sz w:val="20"/>
          <w:szCs w:val="20"/>
        </w:rPr>
        <w:t>relativos à</w:t>
      </w:r>
      <w:r w:rsidR="002128A7" w:rsidRPr="00EF3382">
        <w:rPr>
          <w:rFonts w:ascii="Arial" w:hAnsi="Arial" w:cs="Arial"/>
          <w:sz w:val="20"/>
          <w:szCs w:val="20"/>
        </w:rPr>
        <w:t xml:space="preserve"> livre inicia</w:t>
      </w:r>
      <w:r w:rsidR="002128A7">
        <w:rPr>
          <w:rFonts w:ascii="Arial" w:hAnsi="Arial" w:cs="Arial"/>
          <w:sz w:val="20"/>
          <w:szCs w:val="20"/>
        </w:rPr>
        <w:t>tiva</w:t>
      </w:r>
      <w:r w:rsidR="006F3DA4">
        <w:rPr>
          <w:rFonts w:ascii="Arial" w:hAnsi="Arial" w:cs="Arial"/>
          <w:sz w:val="20"/>
          <w:szCs w:val="20"/>
        </w:rPr>
        <w:t xml:space="preserve"> </w:t>
      </w:r>
      <w:r w:rsidR="0055004A">
        <w:rPr>
          <w:rFonts w:ascii="Arial" w:hAnsi="Arial" w:cs="Arial"/>
          <w:sz w:val="20"/>
          <w:szCs w:val="20"/>
        </w:rPr>
        <w:t>e à</w:t>
      </w:r>
      <w:r w:rsidR="002128A7">
        <w:rPr>
          <w:rFonts w:ascii="Arial" w:hAnsi="Arial" w:cs="Arial"/>
          <w:sz w:val="20"/>
          <w:szCs w:val="20"/>
        </w:rPr>
        <w:t xml:space="preserve"> competência municipal (CF, arts. 30</w:t>
      </w:r>
      <w:r w:rsidR="00B83D8C">
        <w:rPr>
          <w:rFonts w:ascii="Arial" w:hAnsi="Arial" w:cs="Arial"/>
          <w:sz w:val="20"/>
          <w:szCs w:val="20"/>
        </w:rPr>
        <w:t xml:space="preserve"> e 1</w:t>
      </w:r>
      <w:r w:rsidR="002128A7">
        <w:rPr>
          <w:rFonts w:ascii="Arial" w:hAnsi="Arial" w:cs="Arial"/>
          <w:sz w:val="20"/>
          <w:szCs w:val="20"/>
        </w:rPr>
        <w:t xml:space="preserve">70), bem como ao </w:t>
      </w:r>
      <w:r w:rsidR="0055004A">
        <w:rPr>
          <w:rFonts w:ascii="Arial" w:hAnsi="Arial" w:cs="Arial"/>
          <w:sz w:val="20"/>
          <w:szCs w:val="20"/>
        </w:rPr>
        <w:t>preceito do</w:t>
      </w:r>
      <w:r w:rsidR="00154DB6">
        <w:rPr>
          <w:rFonts w:ascii="Arial" w:hAnsi="Arial" w:cs="Arial"/>
          <w:sz w:val="20"/>
          <w:szCs w:val="20"/>
        </w:rPr>
        <w:t xml:space="preserve"> artigo 94, inciso IV, da Lei Orgânica.</w:t>
      </w:r>
    </w:p>
    <w:p w:rsidR="006710B1" w:rsidRDefault="006710B1" w:rsidP="006F3DA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710B1" w:rsidRDefault="006710B1" w:rsidP="006710B1">
      <w:pPr>
        <w:pStyle w:val="Corpodetexto"/>
        <w:ind w:firstLine="1134"/>
      </w:pPr>
    </w:p>
    <w:p w:rsidR="006710B1" w:rsidRDefault="006710B1" w:rsidP="006F3DA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710B1" w:rsidRPr="0055004A" w:rsidRDefault="006710B1" w:rsidP="005D1E3D">
      <w:pPr>
        <w:pStyle w:val="Corpodetexto"/>
        <w:ind w:firstLine="708"/>
        <w:rPr>
          <w:rFonts w:ascii="Arial" w:hAnsi="Arial" w:cs="Arial"/>
        </w:rPr>
      </w:pPr>
      <w:r w:rsidRPr="0055004A">
        <w:rPr>
          <w:rFonts w:ascii="Arial" w:hAnsi="Arial" w:cs="Arial"/>
        </w:rPr>
        <w:t>Em 1</w:t>
      </w:r>
      <w:r w:rsidR="0041329C">
        <w:rPr>
          <w:rFonts w:ascii="Arial" w:hAnsi="Arial" w:cs="Arial"/>
        </w:rPr>
        <w:t>7</w:t>
      </w:r>
      <w:r w:rsidRPr="0055004A">
        <w:rPr>
          <w:rFonts w:ascii="Arial" w:hAnsi="Arial" w:cs="Arial"/>
        </w:rPr>
        <w:t xml:space="preserve"> de julho de 2017.</w:t>
      </w:r>
    </w:p>
    <w:p w:rsidR="006710B1" w:rsidRPr="0055004A" w:rsidRDefault="006710B1" w:rsidP="006710B1">
      <w:pPr>
        <w:pStyle w:val="Corpodetexto"/>
        <w:ind w:firstLine="1134"/>
        <w:rPr>
          <w:rFonts w:ascii="Arial" w:hAnsi="Arial" w:cs="Arial"/>
        </w:rPr>
      </w:pPr>
    </w:p>
    <w:p w:rsidR="006710B1" w:rsidRDefault="006710B1" w:rsidP="006710B1">
      <w:pPr>
        <w:pStyle w:val="Corpodetexto"/>
        <w:ind w:firstLine="1134"/>
      </w:pPr>
    </w:p>
    <w:p w:rsidR="006710B1" w:rsidRDefault="006710B1" w:rsidP="006710B1">
      <w:pPr>
        <w:pStyle w:val="Corpodetexto"/>
        <w:ind w:firstLine="1134"/>
      </w:pPr>
    </w:p>
    <w:p w:rsidR="006710B1" w:rsidRDefault="006710B1" w:rsidP="006710B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710B1" w:rsidRDefault="006710B1" w:rsidP="006710B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710B1" w:rsidRDefault="006710B1" w:rsidP="006710B1">
      <w:pPr>
        <w:pStyle w:val="Corpodetexto"/>
        <w:ind w:firstLine="1134"/>
      </w:pPr>
    </w:p>
    <w:sectPr w:rsidR="006710B1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B1"/>
    <w:rsid w:val="00113110"/>
    <w:rsid w:val="00154DB6"/>
    <w:rsid w:val="001C2727"/>
    <w:rsid w:val="002128A7"/>
    <w:rsid w:val="002B34DD"/>
    <w:rsid w:val="002E5EFA"/>
    <w:rsid w:val="0041329C"/>
    <w:rsid w:val="0055004A"/>
    <w:rsid w:val="005D1E3D"/>
    <w:rsid w:val="006710B1"/>
    <w:rsid w:val="006F3DA4"/>
    <w:rsid w:val="00753A44"/>
    <w:rsid w:val="00997390"/>
    <w:rsid w:val="00B83D8C"/>
    <w:rsid w:val="00F949DB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B7BD2-581F-4428-A67B-FB3003AB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10B1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710B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710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710B1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6710B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710B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2017-07-13T18:27:00Z</dcterms:created>
  <dcterms:modified xsi:type="dcterms:W3CDTF">2017-07-17T17:04:00Z</dcterms:modified>
</cp:coreProperties>
</file>