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70" w:rsidRDefault="00CF5A70" w:rsidP="00CF5A70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CF5A70" w:rsidRDefault="00CF5A70" w:rsidP="00CF5A70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CF5A70" w:rsidRDefault="00CF5A70" w:rsidP="00CF5A70">
      <w:pPr>
        <w:ind w:left="708" w:firstLine="708"/>
        <w:rPr>
          <w:rFonts w:ascii="Arial" w:hAnsi="Arial" w:cs="Arial"/>
          <w:b/>
          <w:sz w:val="20"/>
          <w:szCs w:val="20"/>
        </w:rPr>
      </w:pPr>
    </w:p>
    <w:p w:rsidR="00CF5A70" w:rsidRDefault="00CF5A70" w:rsidP="00CF5A70">
      <w:pPr>
        <w:ind w:left="708" w:firstLine="708"/>
        <w:rPr>
          <w:rFonts w:ascii="Arial" w:hAnsi="Arial" w:cs="Arial"/>
          <w:b/>
          <w:sz w:val="20"/>
          <w:szCs w:val="20"/>
        </w:rPr>
      </w:pPr>
    </w:p>
    <w:p w:rsidR="00CF5A70" w:rsidRDefault="00CF5A70" w:rsidP="00CF5A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422</w:t>
      </w:r>
      <w:r>
        <w:rPr>
          <w:rFonts w:ascii="Arial" w:hAnsi="Arial" w:cs="Arial"/>
          <w:b/>
          <w:sz w:val="20"/>
          <w:szCs w:val="20"/>
        </w:rPr>
        <w:t>/16.</w:t>
      </w:r>
    </w:p>
    <w:p w:rsidR="00CF5A70" w:rsidRDefault="00CF5A70" w:rsidP="00CF5A70">
      <w:pPr>
        <w:jc w:val="center"/>
        <w:rPr>
          <w:rFonts w:ascii="Arial" w:hAnsi="Arial" w:cs="Arial"/>
          <w:b/>
          <w:sz w:val="20"/>
          <w:szCs w:val="20"/>
        </w:rPr>
      </w:pPr>
    </w:p>
    <w:p w:rsidR="00CF5A70" w:rsidRDefault="00CF5A70" w:rsidP="00CF5A70">
      <w:pPr>
        <w:pStyle w:val="Ttulo2"/>
        <w:ind w:left="5529"/>
        <w:rPr>
          <w:rFonts w:cs="Arial"/>
          <w:sz w:val="20"/>
        </w:rPr>
      </w:pPr>
      <w:r>
        <w:rPr>
          <w:rFonts w:cs="Arial"/>
          <w:sz w:val="20"/>
        </w:rPr>
        <w:t xml:space="preserve">PROCESSO Nº </w:t>
      </w:r>
      <w:r>
        <w:rPr>
          <w:rFonts w:cs="Arial"/>
          <w:sz w:val="20"/>
        </w:rPr>
        <w:t>1608</w:t>
      </w:r>
      <w:r>
        <w:rPr>
          <w:rFonts w:cs="Arial"/>
          <w:sz w:val="20"/>
        </w:rPr>
        <w:t>/16.</w:t>
      </w:r>
    </w:p>
    <w:p w:rsidR="00CF5A70" w:rsidRDefault="00CF5A70" w:rsidP="00CF5A70">
      <w:pPr>
        <w:ind w:left="552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>3/16.</w:t>
      </w:r>
    </w:p>
    <w:p w:rsidR="00CF5A70" w:rsidRDefault="00CF5A70" w:rsidP="00CF5A70">
      <w:pPr>
        <w:ind w:left="4820"/>
        <w:rPr>
          <w:rFonts w:ascii="Arial" w:hAnsi="Arial" w:cs="Arial"/>
          <w:b/>
          <w:sz w:val="20"/>
          <w:szCs w:val="20"/>
        </w:rPr>
      </w:pPr>
    </w:p>
    <w:p w:rsidR="00CF5A70" w:rsidRDefault="00CF5A70" w:rsidP="00CF5A70">
      <w:pPr>
        <w:pStyle w:val="Ttulo1"/>
        <w:jc w:val="both"/>
        <w:rPr>
          <w:rFonts w:cs="Arial"/>
          <w:sz w:val="20"/>
        </w:rPr>
      </w:pPr>
    </w:p>
    <w:p w:rsidR="00CF5A70" w:rsidRDefault="00CF5A70" w:rsidP="00CF5A70">
      <w:pPr>
        <w:pStyle w:val="Ttulo1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prévio desta Procuradoria o Projeto de Lei do Legislativo em epígrafe, que </w:t>
      </w:r>
      <w:r>
        <w:rPr>
          <w:rFonts w:cs="Arial"/>
          <w:sz w:val="20"/>
        </w:rPr>
        <w:t>estabelece regras para compensação de dias não trabalhados por servidores municipais em decorrência de decisão tomada em assembleia convocada pelo sindicato da categoria.</w:t>
      </w:r>
    </w:p>
    <w:p w:rsidR="00CF5A70" w:rsidRDefault="00CF5A70" w:rsidP="00CF5A70">
      <w:pPr>
        <w:pStyle w:val="Normal1"/>
        <w:jc w:val="both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Consoante dispõe a Carta Magna é da competência dos Municípios auto - organizar e prestar seus serviços e legislar sobre matérias de interesse local, (artigo 30, incisos I e V).</w:t>
      </w:r>
    </w:p>
    <w:p w:rsidR="00CF5A70" w:rsidRDefault="00CF5A70" w:rsidP="00CF5A70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CF5A70" w:rsidRDefault="00CF5A70" w:rsidP="00CF5A70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Lei Orgânica, de forma coerente com os preceitos constitucional e orgânico de competência, declara competir ao Município organizar e prestar os serviços públicos de interesse local, e prover o que concerne ao interesse local (arts. 8º, inciso III, e 9º, inciso II).</w:t>
      </w:r>
    </w:p>
    <w:p w:rsidR="00CF5A70" w:rsidRDefault="00CF5A70" w:rsidP="00CF5A70">
      <w:pPr>
        <w:jc w:val="both"/>
        <w:rPr>
          <w:rFonts w:ascii="Arial" w:hAnsi="Arial"/>
          <w:sz w:val="20"/>
          <w:szCs w:val="20"/>
        </w:rPr>
      </w:pPr>
      <w:r>
        <w:rPr>
          <w:rFonts w:cs="Arial"/>
          <w:sz w:val="20"/>
        </w:rPr>
        <w:tab/>
      </w:r>
      <w:r>
        <w:rPr>
          <w:rFonts w:ascii="Arial" w:hAnsi="Arial"/>
          <w:sz w:val="20"/>
          <w:szCs w:val="20"/>
        </w:rPr>
        <w:t>Consoante se infere do exposto, há previsão legal para atuação do legislador municipal no âmbito da matéria objeto da proposição.</w:t>
      </w:r>
      <w:r>
        <w:rPr>
          <w:rFonts w:ascii="Arial" w:hAnsi="Arial"/>
          <w:sz w:val="20"/>
          <w:szCs w:val="20"/>
        </w:rPr>
        <w:tab/>
      </w:r>
    </w:p>
    <w:p w:rsidR="00CF5A70" w:rsidRDefault="00CF5A70" w:rsidP="00CF5A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Contudo, o conteúdo no</w:t>
      </w:r>
      <w:r>
        <w:rPr>
          <w:rFonts w:ascii="Arial" w:hAnsi="Arial" w:cs="Arial"/>
          <w:sz w:val="20"/>
          <w:szCs w:val="20"/>
        </w:rPr>
        <w:t>rmativo do projeto de lei, por dispor sobre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regime jurídico </w:t>
      </w:r>
      <w:r w:rsidR="00AE52BD">
        <w:rPr>
          <w:rFonts w:ascii="Arial" w:hAnsi="Arial" w:cs="Arial"/>
          <w:sz w:val="20"/>
          <w:szCs w:val="20"/>
        </w:rPr>
        <w:t>de servidores</w:t>
      </w:r>
      <w:r>
        <w:rPr>
          <w:rFonts w:ascii="Arial" w:hAnsi="Arial" w:cs="Arial"/>
          <w:sz w:val="20"/>
          <w:szCs w:val="20"/>
        </w:rPr>
        <w:t>, com a devida vênia, incide em violação ao disposto no artigo 94, inciso</w:t>
      </w:r>
      <w:r>
        <w:rPr>
          <w:rFonts w:ascii="Arial" w:hAnsi="Arial" w:cs="Arial"/>
          <w:sz w:val="20"/>
          <w:szCs w:val="20"/>
        </w:rPr>
        <w:t xml:space="preserve">s </w:t>
      </w:r>
      <w:r w:rsidR="00AE52BD">
        <w:rPr>
          <w:rFonts w:ascii="Arial" w:hAnsi="Arial" w:cs="Arial"/>
          <w:sz w:val="20"/>
          <w:szCs w:val="20"/>
        </w:rPr>
        <w:t>IV, V</w:t>
      </w:r>
      <w:r>
        <w:rPr>
          <w:rFonts w:ascii="Arial" w:hAnsi="Arial" w:cs="Arial"/>
          <w:sz w:val="20"/>
          <w:szCs w:val="20"/>
        </w:rPr>
        <w:t xml:space="preserve"> e VII</w:t>
      </w:r>
      <w:r>
        <w:rPr>
          <w:rFonts w:ascii="Arial" w:hAnsi="Arial" w:cs="Arial"/>
          <w:sz w:val="20"/>
          <w:szCs w:val="20"/>
        </w:rPr>
        <w:t xml:space="preserve"> da Lei Orgânica, que atribui competência privativa ao Chefe do Poder Executivo</w:t>
      </w:r>
      <w:r w:rsidR="00AE52BD">
        <w:rPr>
          <w:rFonts w:ascii="Arial" w:hAnsi="Arial" w:cs="Arial"/>
          <w:sz w:val="20"/>
          <w:szCs w:val="20"/>
        </w:rPr>
        <w:t xml:space="preserve"> para</w:t>
      </w:r>
      <w:r>
        <w:rPr>
          <w:rFonts w:ascii="Arial" w:hAnsi="Arial" w:cs="Arial"/>
          <w:sz w:val="20"/>
          <w:szCs w:val="20"/>
        </w:rPr>
        <w:t xml:space="preserve"> promover a iniciativa de projetos de lei</w:t>
      </w:r>
      <w:r>
        <w:rPr>
          <w:rFonts w:ascii="Arial" w:hAnsi="Arial" w:cs="Arial"/>
          <w:sz w:val="20"/>
          <w:szCs w:val="20"/>
        </w:rPr>
        <w:t xml:space="preserve"> </w:t>
      </w:r>
      <w:r w:rsidR="00AE52BD">
        <w:rPr>
          <w:rFonts w:ascii="Arial" w:hAnsi="Arial" w:cs="Arial"/>
          <w:sz w:val="20"/>
          <w:szCs w:val="20"/>
        </w:rPr>
        <w:t>a respeito</w:t>
      </w:r>
      <w:r>
        <w:rPr>
          <w:rFonts w:ascii="Arial" w:hAnsi="Arial" w:cs="Arial"/>
          <w:sz w:val="20"/>
          <w:szCs w:val="20"/>
        </w:rPr>
        <w:t xml:space="preserve"> da matéria e </w:t>
      </w:r>
      <w:r w:rsidR="00AE52BD">
        <w:rPr>
          <w:rFonts w:ascii="Arial" w:hAnsi="Arial" w:cs="Arial"/>
          <w:sz w:val="20"/>
          <w:szCs w:val="20"/>
        </w:rPr>
        <w:t xml:space="preserve">para </w:t>
      </w:r>
      <w:r>
        <w:rPr>
          <w:rFonts w:ascii="Arial" w:hAnsi="Arial" w:cs="Arial"/>
          <w:sz w:val="20"/>
          <w:szCs w:val="20"/>
        </w:rPr>
        <w:t>realizar a gestão do Município.</w:t>
      </w:r>
    </w:p>
    <w:p w:rsidR="00CF5A70" w:rsidRDefault="00CF5A70" w:rsidP="00CF5A70">
      <w:pPr>
        <w:pStyle w:val="Standard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F5A70" w:rsidRDefault="00CF5A70" w:rsidP="00CF5A70">
      <w:pPr>
        <w:pStyle w:val="Corpodetexto"/>
        <w:ind w:firstLine="708"/>
        <w:rPr>
          <w:rFonts w:cs="Arial"/>
          <w:sz w:val="20"/>
        </w:rPr>
      </w:pPr>
    </w:p>
    <w:p w:rsidR="00CF5A70" w:rsidRDefault="00CF5A70" w:rsidP="00CF5A70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F5A70" w:rsidRDefault="00CF5A70" w:rsidP="00CF5A70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3</w:t>
      </w:r>
      <w:r>
        <w:rPr>
          <w:rFonts w:cs="Arial"/>
          <w:sz w:val="20"/>
        </w:rPr>
        <w:t xml:space="preserve">0 de </w:t>
      </w:r>
      <w:r>
        <w:rPr>
          <w:rFonts w:cs="Arial"/>
          <w:sz w:val="20"/>
        </w:rPr>
        <w:t>junho</w:t>
      </w:r>
      <w:r>
        <w:rPr>
          <w:rFonts w:cs="Arial"/>
          <w:sz w:val="20"/>
        </w:rPr>
        <w:t xml:space="preserve"> de 2.016.</w:t>
      </w:r>
    </w:p>
    <w:p w:rsidR="00CF5A70" w:rsidRDefault="00CF5A70" w:rsidP="00CF5A70">
      <w:pPr>
        <w:pStyle w:val="Corpodetexto"/>
        <w:ind w:firstLine="1418"/>
        <w:rPr>
          <w:rFonts w:cs="Arial"/>
          <w:sz w:val="20"/>
        </w:rPr>
      </w:pPr>
    </w:p>
    <w:p w:rsidR="00CF5A70" w:rsidRDefault="00CF5A70" w:rsidP="00CF5A70">
      <w:pPr>
        <w:pStyle w:val="Corpodetexto"/>
        <w:ind w:firstLine="1418"/>
        <w:rPr>
          <w:rFonts w:cs="Arial"/>
          <w:sz w:val="20"/>
        </w:rPr>
      </w:pPr>
    </w:p>
    <w:p w:rsidR="00CF5A70" w:rsidRDefault="00CF5A70" w:rsidP="00CF5A70">
      <w:pPr>
        <w:pStyle w:val="Corpodetexto"/>
        <w:ind w:firstLine="1418"/>
        <w:rPr>
          <w:rFonts w:cs="Arial"/>
          <w:sz w:val="20"/>
        </w:rPr>
      </w:pPr>
    </w:p>
    <w:p w:rsidR="00AE52BD" w:rsidRDefault="00AE52BD" w:rsidP="00CF5A70">
      <w:pPr>
        <w:pStyle w:val="Corpodetexto"/>
        <w:ind w:firstLine="1418"/>
        <w:rPr>
          <w:rFonts w:cs="Arial"/>
          <w:sz w:val="20"/>
        </w:rPr>
      </w:pPr>
      <w:bookmarkStart w:id="0" w:name="_GoBack"/>
      <w:bookmarkEnd w:id="0"/>
    </w:p>
    <w:p w:rsidR="00CF5A70" w:rsidRDefault="00CF5A70" w:rsidP="00CF5A70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F5A70" w:rsidRDefault="00CF5A70" w:rsidP="00CF5A7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F5A70" w:rsidRDefault="00CF5A70" w:rsidP="00CF5A70">
      <w:pPr>
        <w:pStyle w:val="Corpodetexto"/>
        <w:ind w:firstLine="1418"/>
        <w:rPr>
          <w:rFonts w:cs="Arial"/>
          <w:sz w:val="20"/>
        </w:rPr>
      </w:pPr>
    </w:p>
    <w:p w:rsidR="00CF5A70" w:rsidRDefault="00CF5A70" w:rsidP="00CF5A70">
      <w:pPr>
        <w:jc w:val="both"/>
      </w:pPr>
    </w:p>
    <w:p w:rsidR="00CF5A70" w:rsidRDefault="00CF5A70" w:rsidP="00CF5A70">
      <w:pPr>
        <w:jc w:val="both"/>
        <w:rPr>
          <w:rFonts w:ascii="Arial" w:hAnsi="Arial"/>
        </w:rPr>
      </w:pPr>
    </w:p>
    <w:p w:rsidR="00CF5A70" w:rsidRDefault="00CF5A70" w:rsidP="00CF5A70">
      <w:pPr>
        <w:rPr>
          <w:rFonts w:ascii="Arial" w:hAnsi="Arial" w:cs="Arial"/>
        </w:rPr>
      </w:pPr>
    </w:p>
    <w:p w:rsidR="00A740C5" w:rsidRDefault="00A740C5"/>
    <w:sectPr w:rsidR="00A740C5" w:rsidSect="00CF5A70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70"/>
    <w:rsid w:val="00A740C5"/>
    <w:rsid w:val="00AE52BD"/>
    <w:rsid w:val="00C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17D42-F4D4-4E55-AD3F-541B41D9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5A70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F5A70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5A7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F5A7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F5A70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CF5A70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F5A70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F5A70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F5A70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CF5A70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Normal1">
    <w:name w:val="Normal1"/>
    <w:basedOn w:val="Normal"/>
    <w:rsid w:val="00CF5A70"/>
    <w:rPr>
      <w:color w:val="000000"/>
      <w:sz w:val="20"/>
      <w:szCs w:val="20"/>
    </w:rPr>
  </w:style>
  <w:style w:type="paragraph" w:customStyle="1" w:styleId="Standard">
    <w:name w:val="Standard"/>
    <w:rsid w:val="00CF5A7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6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2016-06-30T13:13:00Z</dcterms:created>
  <dcterms:modified xsi:type="dcterms:W3CDTF">2016-06-30T13:25:00Z</dcterms:modified>
</cp:coreProperties>
</file>