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16" w:rsidRDefault="00D67416" w:rsidP="00D6741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67416" w:rsidRDefault="00D67416" w:rsidP="00D674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D67416" w:rsidRDefault="00D67416" w:rsidP="00D67416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D67416" w:rsidRDefault="00D67416" w:rsidP="00D67416">
      <w:pPr>
        <w:pStyle w:val="Ttulo1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PARECER Nº </w:t>
      </w:r>
      <w:r w:rsidR="00E04DCE">
        <w:rPr>
          <w:sz w:val="20"/>
          <w:szCs w:val="20"/>
        </w:rPr>
        <w:t>798</w:t>
      </w:r>
      <w:r>
        <w:rPr>
          <w:sz w:val="20"/>
          <w:szCs w:val="20"/>
        </w:rPr>
        <w:t>/16.</w:t>
      </w:r>
    </w:p>
    <w:p w:rsidR="00D67416" w:rsidRDefault="00D67416" w:rsidP="00D67416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D67416" w:rsidRDefault="00D67416" w:rsidP="00D6741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 w:rsidR="00E04DCE">
        <w:rPr>
          <w:rFonts w:ascii="Arial" w:hAnsi="Arial" w:cs="Arial"/>
          <w:b/>
          <w:sz w:val="20"/>
          <w:szCs w:val="20"/>
        </w:rPr>
        <w:t>455</w:t>
      </w:r>
      <w:r>
        <w:rPr>
          <w:rFonts w:ascii="Arial" w:hAnsi="Arial" w:cs="Arial"/>
          <w:b/>
          <w:sz w:val="20"/>
          <w:szCs w:val="20"/>
        </w:rPr>
        <w:t>/16.</w:t>
      </w:r>
    </w:p>
    <w:p w:rsidR="00D67416" w:rsidRDefault="00D67416" w:rsidP="00D67416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PLC</w:t>
      </w:r>
      <w:r w:rsidR="00E04DC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Nº </w:t>
      </w:r>
      <w:r w:rsidR="00E04DC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8/16</w:t>
      </w:r>
      <w:r>
        <w:rPr>
          <w:rFonts w:ascii="Arial" w:hAnsi="Arial" w:cs="Arial"/>
          <w:b/>
        </w:rPr>
        <w:t>.</w:t>
      </w:r>
    </w:p>
    <w:p w:rsidR="00D67416" w:rsidRDefault="00D67416" w:rsidP="00D67416">
      <w:pPr>
        <w:jc w:val="center"/>
        <w:rPr>
          <w:rFonts w:ascii="Arial" w:hAnsi="Arial" w:cs="Arial"/>
          <w:b/>
        </w:rPr>
      </w:pPr>
    </w:p>
    <w:p w:rsidR="00D67416" w:rsidRDefault="00D67416" w:rsidP="00D67416">
      <w:pPr>
        <w:jc w:val="center"/>
        <w:rPr>
          <w:rFonts w:ascii="Arial" w:hAnsi="Arial" w:cs="Arial"/>
          <w:b/>
        </w:rPr>
      </w:pPr>
    </w:p>
    <w:p w:rsidR="00D67416" w:rsidRPr="00E04DCE" w:rsidRDefault="00D67416" w:rsidP="00E04DCE">
      <w:pPr>
        <w:rPr>
          <w:rFonts w:ascii="Arial" w:hAnsi="Arial" w:cs="Arial"/>
          <w:b/>
        </w:rPr>
      </w:pPr>
    </w:p>
    <w:p w:rsidR="00D67416" w:rsidRPr="00E04DCE" w:rsidRDefault="00D67416" w:rsidP="00E04DC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04DCE">
        <w:rPr>
          <w:rFonts w:ascii="Arial" w:hAnsi="Arial" w:cs="Arial"/>
          <w:bCs/>
          <w:sz w:val="20"/>
          <w:szCs w:val="20"/>
        </w:rPr>
        <w:t xml:space="preserve">É submetido a exame desta Procuradoria prévio, para parecer prévio, o Projeto de Lei Complementar do </w:t>
      </w:r>
      <w:r w:rsidR="00E04DCE">
        <w:rPr>
          <w:rFonts w:ascii="Arial" w:hAnsi="Arial" w:cs="Arial"/>
          <w:bCs/>
          <w:sz w:val="20"/>
          <w:szCs w:val="20"/>
        </w:rPr>
        <w:t>Legisla</w:t>
      </w:r>
      <w:r w:rsidRPr="00E04DCE">
        <w:rPr>
          <w:rFonts w:ascii="Arial" w:hAnsi="Arial" w:cs="Arial"/>
          <w:bCs/>
          <w:sz w:val="20"/>
          <w:szCs w:val="20"/>
        </w:rPr>
        <w:t>tivo em referência, que cria o Fundo Municipal de I</w:t>
      </w:r>
      <w:r w:rsidR="00E04DCE">
        <w:rPr>
          <w:rFonts w:ascii="Arial" w:hAnsi="Arial" w:cs="Arial"/>
          <w:bCs/>
          <w:sz w:val="20"/>
          <w:szCs w:val="20"/>
        </w:rPr>
        <w:t>gualdade Racial e de Combate ao Racismo</w:t>
      </w:r>
      <w:bookmarkStart w:id="0" w:name="_GoBack"/>
      <w:bookmarkEnd w:id="0"/>
      <w:r w:rsidRPr="00E04DCE">
        <w:rPr>
          <w:rFonts w:ascii="Arial" w:hAnsi="Arial" w:cs="Arial"/>
          <w:bCs/>
          <w:sz w:val="20"/>
          <w:szCs w:val="20"/>
        </w:rPr>
        <w:t xml:space="preserve"> e dá outras providências.</w:t>
      </w:r>
    </w:p>
    <w:p w:rsidR="00E04DCE" w:rsidRPr="00E04DCE" w:rsidRDefault="00E04DCE" w:rsidP="00E04D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04DCE">
        <w:rPr>
          <w:rFonts w:ascii="Arial" w:hAnsi="Arial" w:cs="Arial"/>
          <w:sz w:val="20"/>
          <w:szCs w:val="20"/>
        </w:rPr>
        <w:t>A Constituição da República inscreve a justiça social como princípio norteador e dispõe, também, que é da competência dos Municípios legislar sobre assuntos de interesse local e, de forma concorrente com a União e o Estado, combater as causas da pobreza e os fatores de marginalização, promovendo a integração social dos setores desfavorecidos (preâmbulo, artigos 23, inciso X, 30, inciso I, e 193).</w:t>
      </w:r>
    </w:p>
    <w:p w:rsidR="00E04DCE" w:rsidRPr="00E04DCE" w:rsidRDefault="00E04DCE" w:rsidP="00E04DCE">
      <w:pPr>
        <w:pStyle w:val="Corpodetexto2"/>
        <w:spacing w:after="0" w:line="240" w:lineRule="auto"/>
        <w:rPr>
          <w:rFonts w:ascii="Arial" w:hAnsi="Arial" w:cs="Arial"/>
          <w:sz w:val="20"/>
        </w:rPr>
      </w:pPr>
      <w:r w:rsidRPr="00E04DCE">
        <w:rPr>
          <w:rFonts w:ascii="Arial" w:hAnsi="Arial" w:cs="Arial"/>
          <w:sz w:val="20"/>
        </w:rPr>
        <w:tab/>
        <w:t>A Lei Orgânica do Município de Porto Alegre, por sua vez, estatui competir a este prover tudo quanto concerne ao interesse local tendo por objetivo o pleno desenvolvimento de suas funções sociais, e insculpe como princípio norteador a construção de sociedade soberana, livre, igualitária, fundada nos princípios da justiça e do pleno exercício da cidadania, a ser promovida pelo Município (preâmbulo e artigos 9º, inciso II, e 147).</w:t>
      </w:r>
    </w:p>
    <w:p w:rsidR="00D67416" w:rsidRPr="00E04DCE" w:rsidRDefault="00D67416" w:rsidP="00E04DCE">
      <w:pPr>
        <w:jc w:val="both"/>
        <w:rPr>
          <w:rFonts w:ascii="Arial" w:hAnsi="Arial" w:cs="Arial"/>
          <w:sz w:val="20"/>
          <w:szCs w:val="20"/>
        </w:rPr>
      </w:pPr>
      <w:r w:rsidRPr="00E04DCE">
        <w:rPr>
          <w:rFonts w:ascii="Arial" w:hAnsi="Arial" w:cs="Arial"/>
          <w:sz w:val="20"/>
          <w:szCs w:val="20"/>
        </w:rPr>
        <w:tab/>
        <w:t>Prevê, ainda, no inciso IX do artigo 122, a instituição de fundos, mediante autorização legislativa.</w:t>
      </w:r>
    </w:p>
    <w:p w:rsidR="00A90D9D" w:rsidRPr="00E04DCE" w:rsidRDefault="00A90D9D" w:rsidP="00E04D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04DCE"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A90D9D" w:rsidRDefault="00A90D9D" w:rsidP="00E04DCE">
      <w:pPr>
        <w:jc w:val="both"/>
        <w:rPr>
          <w:rFonts w:ascii="Arial" w:hAnsi="Arial" w:cs="Arial"/>
          <w:sz w:val="20"/>
          <w:szCs w:val="20"/>
        </w:rPr>
      </w:pPr>
      <w:r w:rsidRPr="00E04DCE">
        <w:rPr>
          <w:rFonts w:ascii="Arial" w:hAnsi="Arial" w:cs="Arial"/>
          <w:sz w:val="20"/>
          <w:szCs w:val="20"/>
        </w:rPr>
        <w:tab/>
        <w:t>Contudo, a proposição tem conteúdo normativo que implica interferência na gestão do Município e destinação de verbas incidindo, vênia concedida, em violação às normas da Lei Orgânica que atribuem competência</w:t>
      </w:r>
      <w:r>
        <w:rPr>
          <w:rFonts w:ascii="Arial" w:hAnsi="Arial" w:cs="Arial"/>
          <w:sz w:val="20"/>
          <w:szCs w:val="20"/>
        </w:rPr>
        <w:t xml:space="preserve"> privativa ao Chefe do Poder Executivo no que tange à administração municipal (art. 94, incisos IV e XII).</w:t>
      </w:r>
    </w:p>
    <w:p w:rsidR="00D67416" w:rsidRDefault="00D67416" w:rsidP="00D67416">
      <w:pPr>
        <w:pStyle w:val="Cabealho"/>
        <w:tabs>
          <w:tab w:val="left" w:pos="708"/>
        </w:tabs>
        <w:ind w:firstLine="283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É o parecer, </w:t>
      </w:r>
      <w:r>
        <w:rPr>
          <w:rFonts w:ascii="Arial" w:hAnsi="Arial" w:cs="Arial"/>
          <w:bCs/>
          <w:i/>
          <w:sz w:val="20"/>
        </w:rPr>
        <w:t>sub censura</w:t>
      </w:r>
      <w:r>
        <w:rPr>
          <w:rFonts w:ascii="Arial" w:hAnsi="Arial" w:cs="Arial"/>
          <w:bCs/>
          <w:sz w:val="20"/>
        </w:rPr>
        <w:t>.</w:t>
      </w: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</w:p>
    <w:p w:rsidR="00D67416" w:rsidRDefault="00D67416" w:rsidP="00D67416">
      <w:pPr>
        <w:ind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67416" w:rsidRDefault="00D67416" w:rsidP="00D67416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</w:t>
      </w:r>
      <w:r w:rsidR="00E04DC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/1</w:t>
      </w:r>
      <w:r w:rsidR="00E04D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/16.</w:t>
      </w: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D67416" w:rsidRDefault="00D67416" w:rsidP="00D674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Claudio Roberto Velasquez</w:t>
      </w:r>
    </w:p>
    <w:p w:rsidR="00D67416" w:rsidRDefault="00D67416" w:rsidP="00D674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Procurador-Geral-OAB/RS 18.594 </w:t>
      </w:r>
    </w:p>
    <w:p w:rsidR="00D67416" w:rsidRDefault="00D67416" w:rsidP="00D67416">
      <w:pPr>
        <w:rPr>
          <w:rFonts w:ascii="Arial" w:hAnsi="Arial" w:cs="Arial"/>
          <w:sz w:val="16"/>
          <w:szCs w:val="16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6"/>
    <w:rsid w:val="00187186"/>
    <w:rsid w:val="002A1D93"/>
    <w:rsid w:val="00A90D9D"/>
    <w:rsid w:val="00D67416"/>
    <w:rsid w:val="00E04DCE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AC37-FB10-4535-8E0E-8668810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7416"/>
    <w:pPr>
      <w:keepNext/>
      <w:ind w:left="1416" w:firstLine="708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741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6741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674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6741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741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674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D674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1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1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2016-12-23T11:32:00Z</cp:lastPrinted>
  <dcterms:created xsi:type="dcterms:W3CDTF">2016-12-23T11:15:00Z</dcterms:created>
  <dcterms:modified xsi:type="dcterms:W3CDTF">2016-12-23T11:32:00Z</dcterms:modified>
</cp:coreProperties>
</file>