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B4" w:rsidRDefault="00682CB4" w:rsidP="00682CB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82CB4" w:rsidRDefault="00682CB4" w:rsidP="00682CB4">
      <w:pPr>
        <w:pStyle w:val="Ttu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PROCURADORIA</w:t>
      </w:r>
    </w:p>
    <w:p w:rsidR="00682CB4" w:rsidRDefault="00682CB4" w:rsidP="00682CB4">
      <w:pPr>
        <w:jc w:val="both"/>
        <w:rPr>
          <w:rFonts w:ascii="Arial" w:hAnsi="Arial" w:cs="Arial"/>
          <w:sz w:val="20"/>
          <w:szCs w:val="20"/>
        </w:rPr>
      </w:pPr>
    </w:p>
    <w:p w:rsidR="00682CB4" w:rsidRDefault="00682CB4" w:rsidP="00682CB4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0F616A">
        <w:rPr>
          <w:rFonts w:ascii="Arial" w:hAnsi="Arial" w:cs="Arial"/>
          <w:sz w:val="20"/>
        </w:rPr>
        <w:t xml:space="preserve"> 804/17.</w:t>
      </w:r>
    </w:p>
    <w:p w:rsidR="00682CB4" w:rsidRDefault="00682CB4" w:rsidP="00682CB4">
      <w:pPr>
        <w:jc w:val="both"/>
        <w:rPr>
          <w:rFonts w:ascii="Arial" w:hAnsi="Arial" w:cs="Arial"/>
          <w:b/>
          <w:sz w:val="20"/>
          <w:szCs w:val="20"/>
        </w:rPr>
      </w:pPr>
    </w:p>
    <w:p w:rsidR="00682CB4" w:rsidRDefault="00682CB4" w:rsidP="00682CB4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2729/1</w:t>
      </w:r>
      <w:r w:rsidR="007C488F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682CB4" w:rsidRDefault="00682CB4" w:rsidP="00682CB4">
      <w:pPr>
        <w:pStyle w:val="Ttulo2"/>
        <w:jc w:val="both"/>
        <w:rPr>
          <w:rFonts w:cs="Arial"/>
          <w:sz w:val="20"/>
        </w:rPr>
      </w:pPr>
      <w:r>
        <w:rPr>
          <w:rFonts w:cs="Arial"/>
          <w:sz w:val="20"/>
        </w:rPr>
        <w:t>PLL Nº 279/1</w:t>
      </w:r>
      <w:r w:rsidR="007C488F">
        <w:rPr>
          <w:rFonts w:cs="Arial"/>
          <w:sz w:val="20"/>
        </w:rPr>
        <w:t>6</w:t>
      </w:r>
      <w:bookmarkStart w:id="0" w:name="_GoBack"/>
      <w:bookmarkEnd w:id="0"/>
      <w:r>
        <w:rPr>
          <w:rFonts w:cs="Arial"/>
          <w:sz w:val="20"/>
        </w:rPr>
        <w:t>.</w:t>
      </w:r>
    </w:p>
    <w:p w:rsidR="00682CB4" w:rsidRDefault="00682CB4" w:rsidP="00682CB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682CB4" w:rsidRDefault="00682CB4" w:rsidP="009271D8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682CB4" w:rsidRDefault="00682CB4" w:rsidP="00682C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 reconhece a profissão de cuidador e protetor de animais no Município de Porto Alegre e regulamenta seu exercício.</w:t>
      </w:r>
    </w:p>
    <w:p w:rsidR="00682CB4" w:rsidRDefault="00682CB4" w:rsidP="00682C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Por força do disposto no artigo 30, inciso I, da Constituição da República, </w:t>
      </w:r>
      <w:r w:rsidR="009271D8">
        <w:rPr>
          <w:rFonts w:ascii="Arial" w:hAnsi="Arial" w:cs="Arial"/>
          <w:sz w:val="20"/>
          <w:szCs w:val="20"/>
        </w:rPr>
        <w:t>compete ao</w:t>
      </w:r>
      <w:r>
        <w:rPr>
          <w:rFonts w:ascii="Arial" w:hAnsi="Arial" w:cs="Arial"/>
          <w:sz w:val="20"/>
          <w:szCs w:val="20"/>
        </w:rPr>
        <w:t xml:space="preserve"> Município legislar sobre matéria de interesse local.</w:t>
      </w:r>
    </w:p>
    <w:p w:rsidR="00682CB4" w:rsidRDefault="00682CB4" w:rsidP="00682C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Constituição Estadual, por sua </w:t>
      </w:r>
      <w:r w:rsidR="009271D8">
        <w:rPr>
          <w:rFonts w:ascii="Arial" w:hAnsi="Arial" w:cs="Arial"/>
          <w:sz w:val="20"/>
          <w:szCs w:val="20"/>
        </w:rPr>
        <w:t>vez, no</w:t>
      </w:r>
      <w:r>
        <w:rPr>
          <w:rFonts w:ascii="Arial" w:hAnsi="Arial" w:cs="Arial"/>
          <w:sz w:val="20"/>
          <w:szCs w:val="20"/>
        </w:rPr>
        <w:t xml:space="preserve"> artigo 13, inciso I, </w:t>
      </w:r>
      <w:r w:rsidR="009271D8">
        <w:rPr>
          <w:rFonts w:ascii="Arial" w:hAnsi="Arial" w:cs="Arial"/>
          <w:sz w:val="20"/>
          <w:szCs w:val="20"/>
        </w:rPr>
        <w:t>declara competir</w:t>
      </w:r>
      <w:r>
        <w:rPr>
          <w:rFonts w:ascii="Arial" w:hAnsi="Arial" w:cs="Arial"/>
          <w:sz w:val="20"/>
          <w:szCs w:val="20"/>
        </w:rPr>
        <w:t xml:space="preserve"> ao Município exercer o poder de polícia administrativa nas matérias de interesse local.</w:t>
      </w:r>
    </w:p>
    <w:p w:rsidR="00682CB4" w:rsidRDefault="00682CB4" w:rsidP="00682C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 determina, também, a competência do Município para prover tudo quanto concerne ao interesse local, e para licenciar para funcionamento os estabelecimentos comerciais, industriais, de serviço e similares mediante expedição de alvará de localização (arts. 8º, inciso IV, </w:t>
      </w:r>
      <w:r w:rsidR="009271D8">
        <w:rPr>
          <w:rFonts w:ascii="Arial" w:hAnsi="Arial" w:cs="Arial"/>
          <w:sz w:val="20"/>
          <w:szCs w:val="20"/>
        </w:rPr>
        <w:t>e 9</w:t>
      </w:r>
      <w:r>
        <w:rPr>
          <w:rFonts w:ascii="Arial" w:hAnsi="Arial" w:cs="Arial"/>
          <w:sz w:val="20"/>
          <w:szCs w:val="20"/>
        </w:rPr>
        <w:t xml:space="preserve">º, inciso </w:t>
      </w:r>
      <w:r w:rsidR="009271D8">
        <w:rPr>
          <w:rFonts w:ascii="Arial" w:hAnsi="Arial" w:cs="Arial"/>
          <w:sz w:val="20"/>
          <w:szCs w:val="20"/>
        </w:rPr>
        <w:t>II)</w:t>
      </w:r>
      <w:r>
        <w:rPr>
          <w:rFonts w:ascii="Arial" w:hAnsi="Arial" w:cs="Arial"/>
          <w:sz w:val="20"/>
          <w:szCs w:val="20"/>
        </w:rPr>
        <w:t>.</w:t>
      </w:r>
    </w:p>
    <w:p w:rsidR="00682CB4" w:rsidRDefault="00682CB4" w:rsidP="00682C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acima exposto, há previsão legal para atuação do legislador municipal no âmbito d</w:t>
      </w:r>
      <w:r w:rsidR="004715F7">
        <w:rPr>
          <w:rFonts w:ascii="Arial" w:hAnsi="Arial" w:cs="Arial"/>
          <w:sz w:val="20"/>
          <w:szCs w:val="20"/>
        </w:rPr>
        <w:t>a matéria objeto da proposição.</w:t>
      </w:r>
    </w:p>
    <w:p w:rsidR="004715F7" w:rsidRDefault="004715F7" w:rsidP="004715F7">
      <w:pPr>
        <w:pStyle w:val="Recuodecorpodetexto3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Contudo, </w:t>
      </w:r>
      <w:r w:rsidR="009271D8">
        <w:rPr>
          <w:rFonts w:ascii="Arial" w:hAnsi="Arial" w:cs="Arial"/>
          <w:sz w:val="20"/>
        </w:rPr>
        <w:t>a mesma tem conteúdo normativo destinado a regular matéria atinente a condições para exercício de profissão, de competência privativa da União, incidindo, vênia concedida, em violação ao que</w:t>
      </w:r>
      <w:r>
        <w:rPr>
          <w:rFonts w:ascii="Arial" w:hAnsi="Arial" w:cs="Arial"/>
          <w:sz w:val="20"/>
        </w:rPr>
        <w:t xml:space="preserve"> dispõe a Constituição da República, no artigo 22, inciso XVI.</w:t>
      </w:r>
    </w:p>
    <w:p w:rsidR="00682CB4" w:rsidRDefault="00682CB4" w:rsidP="00682C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82CB4" w:rsidRDefault="00682CB4" w:rsidP="00682CB4">
      <w:pPr>
        <w:pStyle w:val="Corpodetexto"/>
        <w:ind w:firstLine="708"/>
        <w:rPr>
          <w:rFonts w:cs="Arial"/>
          <w:sz w:val="20"/>
        </w:rPr>
      </w:pPr>
    </w:p>
    <w:p w:rsidR="00682CB4" w:rsidRDefault="00682CB4" w:rsidP="00682CB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82CB4" w:rsidRDefault="00682CB4" w:rsidP="00682CB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06 de dezembro de 2.017.</w:t>
      </w:r>
    </w:p>
    <w:p w:rsidR="00682CB4" w:rsidRDefault="00682CB4" w:rsidP="00682CB4">
      <w:pPr>
        <w:pStyle w:val="Corpodetexto"/>
        <w:ind w:firstLine="1418"/>
        <w:rPr>
          <w:rFonts w:cs="Arial"/>
          <w:sz w:val="20"/>
        </w:rPr>
      </w:pPr>
    </w:p>
    <w:p w:rsidR="00682CB4" w:rsidRDefault="00682CB4" w:rsidP="00682CB4">
      <w:pPr>
        <w:pStyle w:val="Corpodetexto"/>
        <w:ind w:firstLine="1418"/>
        <w:rPr>
          <w:rFonts w:cs="Arial"/>
          <w:sz w:val="20"/>
        </w:rPr>
      </w:pPr>
    </w:p>
    <w:p w:rsidR="00682CB4" w:rsidRDefault="00682CB4" w:rsidP="00682CB4">
      <w:pPr>
        <w:pStyle w:val="Corpodetexto"/>
        <w:ind w:firstLine="1418"/>
        <w:rPr>
          <w:rFonts w:cs="Arial"/>
          <w:sz w:val="20"/>
        </w:rPr>
      </w:pPr>
    </w:p>
    <w:p w:rsidR="00682CB4" w:rsidRDefault="00682CB4" w:rsidP="00682CB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82CB4" w:rsidRPr="00682CB4" w:rsidRDefault="00682CB4" w:rsidP="00682CB4">
      <w:pPr>
        <w:ind w:firstLine="1134"/>
        <w:rPr>
          <w:rFonts w:ascii="Arial" w:hAnsi="Arial" w:cs="Arial"/>
          <w:sz w:val="16"/>
          <w:szCs w:val="16"/>
        </w:rPr>
      </w:pPr>
      <w:r w:rsidRPr="00682CB4">
        <w:rPr>
          <w:rFonts w:ascii="Arial" w:hAnsi="Arial" w:cs="Arial"/>
          <w:sz w:val="16"/>
          <w:szCs w:val="16"/>
        </w:rPr>
        <w:t xml:space="preserve"> Procurador-Geral–OAB/RS 18.594</w:t>
      </w:r>
      <w:r w:rsidRPr="00682CB4">
        <w:rPr>
          <w:rFonts w:ascii="Arial" w:hAnsi="Arial" w:cs="Arial"/>
          <w:sz w:val="16"/>
          <w:szCs w:val="16"/>
        </w:rPr>
        <w:tab/>
      </w:r>
    </w:p>
    <w:p w:rsidR="00682CB4" w:rsidRDefault="00682CB4" w:rsidP="00682CB4">
      <w:pPr>
        <w:pStyle w:val="Corpodetexto"/>
        <w:ind w:firstLine="1418"/>
        <w:rPr>
          <w:rFonts w:cs="Arial"/>
          <w:sz w:val="20"/>
        </w:rPr>
      </w:pPr>
    </w:p>
    <w:p w:rsidR="00682CB4" w:rsidRDefault="00682CB4" w:rsidP="00682CB4">
      <w:pPr>
        <w:jc w:val="both"/>
        <w:rPr>
          <w:sz w:val="20"/>
          <w:szCs w:val="20"/>
        </w:rPr>
      </w:pPr>
    </w:p>
    <w:p w:rsidR="00682CB4" w:rsidRDefault="00682CB4" w:rsidP="00682CB4">
      <w:pPr>
        <w:rPr>
          <w:sz w:val="20"/>
          <w:szCs w:val="20"/>
        </w:rPr>
      </w:pPr>
    </w:p>
    <w:p w:rsidR="00682CB4" w:rsidRDefault="00682CB4" w:rsidP="00682CB4">
      <w:pPr>
        <w:rPr>
          <w:sz w:val="20"/>
          <w:szCs w:val="20"/>
        </w:rPr>
      </w:pPr>
    </w:p>
    <w:p w:rsidR="00682CB4" w:rsidRDefault="00682CB4" w:rsidP="00682CB4">
      <w:pPr>
        <w:rPr>
          <w:sz w:val="20"/>
          <w:szCs w:val="20"/>
        </w:rPr>
      </w:pPr>
    </w:p>
    <w:p w:rsidR="00083805" w:rsidRDefault="007C488F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4"/>
    <w:rsid w:val="000F616A"/>
    <w:rsid w:val="00134B5B"/>
    <w:rsid w:val="004715F7"/>
    <w:rsid w:val="005A31E7"/>
    <w:rsid w:val="006438AB"/>
    <w:rsid w:val="00682CB4"/>
    <w:rsid w:val="006B5C30"/>
    <w:rsid w:val="007C488F"/>
    <w:rsid w:val="009271D8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459D-65A0-4137-9D64-81A63CD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2CB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82CB4"/>
    <w:pPr>
      <w:keepNext/>
      <w:ind w:left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2CB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82CB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82CB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82CB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82CB4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2CB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715F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715F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2017-12-06T17:46:00Z</cp:lastPrinted>
  <dcterms:created xsi:type="dcterms:W3CDTF">2017-12-06T17:08:00Z</dcterms:created>
  <dcterms:modified xsi:type="dcterms:W3CDTF">2017-12-06T18:01:00Z</dcterms:modified>
</cp:coreProperties>
</file>