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B48" w:rsidRDefault="004B3B48" w:rsidP="004B3B48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4B3B48" w:rsidRDefault="004B3B48" w:rsidP="004B3B48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4B3B48" w:rsidRDefault="004B3B48" w:rsidP="004B3B48">
      <w:pPr>
        <w:pStyle w:val="Ttulo1"/>
        <w:rPr>
          <w:rFonts w:ascii="Arial" w:hAnsi="Arial" w:cs="Arial"/>
          <w:sz w:val="20"/>
        </w:rPr>
      </w:pPr>
    </w:p>
    <w:p w:rsidR="004B3B48" w:rsidRDefault="004B3B48" w:rsidP="004B3B48">
      <w:pPr>
        <w:pStyle w:val="Ttulo1"/>
        <w:rPr>
          <w:rFonts w:ascii="Arial" w:hAnsi="Arial" w:cs="Arial"/>
          <w:sz w:val="20"/>
        </w:rPr>
      </w:pPr>
    </w:p>
    <w:p w:rsidR="004B3B48" w:rsidRDefault="004B3B48" w:rsidP="004B3B48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DC64BA">
        <w:rPr>
          <w:rFonts w:ascii="Arial" w:hAnsi="Arial" w:cs="Arial"/>
          <w:sz w:val="20"/>
        </w:rPr>
        <w:t>464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4B3B48" w:rsidRDefault="004B3B48" w:rsidP="004B3B48">
      <w:pPr>
        <w:spacing w:after="0" w:line="240" w:lineRule="auto"/>
        <w:ind w:left="4366"/>
        <w:jc w:val="both"/>
        <w:rPr>
          <w:rFonts w:ascii="Arial" w:hAnsi="Arial" w:cs="Arial"/>
          <w:sz w:val="20"/>
          <w:szCs w:val="20"/>
        </w:rPr>
      </w:pPr>
    </w:p>
    <w:p w:rsidR="004B3B48" w:rsidRDefault="004B3B48" w:rsidP="004B3B48">
      <w:pPr>
        <w:spacing w:after="0" w:line="240" w:lineRule="auto"/>
        <w:ind w:left="510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274</w:t>
      </w:r>
      <w:r>
        <w:rPr>
          <w:rFonts w:ascii="Arial" w:hAnsi="Arial" w:cs="Arial"/>
          <w:b/>
          <w:sz w:val="20"/>
          <w:szCs w:val="20"/>
        </w:rPr>
        <w:t>/17.</w:t>
      </w:r>
    </w:p>
    <w:p w:rsidR="004B3B48" w:rsidRDefault="004B3B48" w:rsidP="004B3B48">
      <w:pPr>
        <w:spacing w:after="0" w:line="240" w:lineRule="auto"/>
        <w:ind w:left="51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Nº </w:t>
      </w:r>
      <w:r>
        <w:rPr>
          <w:rFonts w:ascii="Arial" w:hAnsi="Arial" w:cs="Arial"/>
          <w:b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>/17.</w:t>
      </w:r>
    </w:p>
    <w:p w:rsidR="004B3B48" w:rsidRDefault="004B3B48" w:rsidP="004B3B48">
      <w:pPr>
        <w:pStyle w:val="Ttulo1"/>
        <w:rPr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4B3B48" w:rsidRDefault="004B3B48" w:rsidP="004B3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Procuradoria, para parecer prévio, o Projeto de Lei Complementar do Legislativo em epígrafe, que </w:t>
      </w:r>
      <w:r>
        <w:rPr>
          <w:rFonts w:ascii="Arial" w:hAnsi="Arial" w:cs="Arial"/>
          <w:sz w:val="20"/>
          <w:szCs w:val="20"/>
        </w:rPr>
        <w:t>altera para rua a categoria do logradouro conhecido como Beco José Paris, localizado no Bairro Sarandi.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B3B48" w:rsidRDefault="004B3B48" w:rsidP="004B3B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compete aos Municípios legislar sobre assuntos de interesse local (art. 30, incisos I).</w:t>
      </w:r>
    </w:p>
    <w:p w:rsidR="004B3B48" w:rsidRDefault="004B3B48" w:rsidP="004B3B48">
      <w:pPr>
        <w:pStyle w:val="Recuode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>A Lei Orgânica do Município de Porto Alegre declara a competência deste para prover tudo quanto concerne ao interesse local, para promover adequado ordenamento territorial, e para dispor sobre a administração, utilização e alienação de seus bens (artigos 8º, inciso VII, 9º, incisos II e IV).</w:t>
      </w:r>
    </w:p>
    <w:p w:rsidR="00DD4AA7" w:rsidRDefault="004B3B48" w:rsidP="00DD4A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DD4AA7" w:rsidRPr="00997FEE">
        <w:rPr>
          <w:rFonts w:ascii="Arial" w:hAnsi="Arial" w:cs="Arial"/>
          <w:sz w:val="20"/>
          <w:szCs w:val="20"/>
        </w:rPr>
        <w:t>A matéria objeto da proposição se insere no âmbito de competência municipal, inexistindo óbice jurídico à tramitação</w:t>
      </w:r>
      <w:r w:rsidR="00DD4AA7">
        <w:rPr>
          <w:rFonts w:ascii="Arial" w:hAnsi="Arial" w:cs="Arial"/>
          <w:sz w:val="20"/>
          <w:szCs w:val="20"/>
        </w:rPr>
        <w:t>.</w:t>
      </w:r>
    </w:p>
    <w:p w:rsidR="00DD4AA7" w:rsidRPr="00997FEE" w:rsidRDefault="00DD4AA7" w:rsidP="00DD4AA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Cabe aduzir apenas que definição de categorias de logradouros e o respectivo enquadramento nas mesmas </w:t>
      </w:r>
      <w:r w:rsidR="00DC64BA">
        <w:rPr>
          <w:rFonts w:ascii="Arial" w:hAnsi="Arial" w:cs="Arial"/>
          <w:sz w:val="20"/>
          <w:szCs w:val="20"/>
        </w:rPr>
        <w:t>constitui matéria</w:t>
      </w:r>
      <w:r>
        <w:rPr>
          <w:rFonts w:ascii="Arial" w:hAnsi="Arial" w:cs="Arial"/>
          <w:sz w:val="20"/>
          <w:szCs w:val="20"/>
        </w:rPr>
        <w:t xml:space="preserve"> técnica não jurídica</w:t>
      </w:r>
      <w:r w:rsidR="00DC64BA">
        <w:rPr>
          <w:rFonts w:ascii="Arial" w:hAnsi="Arial" w:cs="Arial"/>
          <w:sz w:val="20"/>
          <w:szCs w:val="20"/>
        </w:rPr>
        <w:t xml:space="preserve"> – o exame e deliberação a respeito é atribuição dos órgãos técnicos competentes.</w:t>
      </w:r>
    </w:p>
    <w:p w:rsidR="004B3B48" w:rsidRDefault="004B3B48" w:rsidP="00DD4AA7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B3B48" w:rsidRDefault="004B3B48" w:rsidP="00DD4AA7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4B3B48" w:rsidRDefault="004B3B48" w:rsidP="00DD4AA7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processamento na forma regimental.</w:t>
      </w:r>
    </w:p>
    <w:p w:rsidR="004B3B48" w:rsidRDefault="004B3B48" w:rsidP="004B3B4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1</w:t>
      </w:r>
      <w:r w:rsidR="00DC64BA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 </w:t>
      </w:r>
      <w:r w:rsidR="00DC64BA">
        <w:rPr>
          <w:rFonts w:ascii="Arial" w:hAnsi="Arial" w:cs="Arial"/>
          <w:sz w:val="20"/>
          <w:szCs w:val="20"/>
        </w:rPr>
        <w:t>julho</w:t>
      </w:r>
      <w:r>
        <w:rPr>
          <w:rFonts w:ascii="Arial" w:hAnsi="Arial" w:cs="Arial"/>
          <w:sz w:val="20"/>
          <w:szCs w:val="20"/>
        </w:rPr>
        <w:t xml:space="preserve"> de 2.01</w:t>
      </w:r>
      <w:r w:rsidR="00DC64B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4B3B48" w:rsidRDefault="004B3B48" w:rsidP="004B3B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3B48" w:rsidRDefault="004B3B48" w:rsidP="004B3B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3B48" w:rsidRDefault="004B3B48" w:rsidP="004B3B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3B48" w:rsidRDefault="004B3B48" w:rsidP="004B3B4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3B48" w:rsidRDefault="004B3B48" w:rsidP="004B3B48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Claudio Roberto Velasquez</w:t>
      </w:r>
    </w:p>
    <w:p w:rsidR="004B3B48" w:rsidRDefault="004B3B48" w:rsidP="004B3B48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</w:t>
      </w:r>
      <w:r>
        <w:rPr>
          <w:rFonts w:ascii="Arial" w:hAnsi="Arial" w:cs="Arial"/>
          <w:sz w:val="16"/>
          <w:szCs w:val="16"/>
        </w:rPr>
        <w:t>Procurador-OAB/RS 18.594</w:t>
      </w:r>
    </w:p>
    <w:p w:rsidR="004B3B48" w:rsidRDefault="004B3B48" w:rsidP="004B3B48">
      <w:pPr>
        <w:rPr>
          <w:rFonts w:ascii="Arial" w:hAnsi="Arial" w:cs="Arial"/>
          <w:sz w:val="20"/>
          <w:szCs w:val="20"/>
        </w:rPr>
      </w:pPr>
    </w:p>
    <w:p w:rsidR="00F4209E" w:rsidRDefault="00DC64BA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B48"/>
    <w:rsid w:val="001C2727"/>
    <w:rsid w:val="002B34DD"/>
    <w:rsid w:val="004B3B48"/>
    <w:rsid w:val="00753A44"/>
    <w:rsid w:val="00DC64BA"/>
    <w:rsid w:val="00DD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0A552-C678-4677-875F-554B64D2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B48"/>
    <w:pPr>
      <w:spacing w:line="254" w:lineRule="auto"/>
    </w:pPr>
  </w:style>
  <w:style w:type="paragraph" w:styleId="Ttulo1">
    <w:name w:val="heading 1"/>
    <w:basedOn w:val="Normal"/>
    <w:next w:val="Normal"/>
    <w:link w:val="Ttulo1Char"/>
    <w:qFormat/>
    <w:rsid w:val="004B3B4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3B4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4B3B4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4B3B4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B3B48"/>
    <w:pPr>
      <w:spacing w:after="0" w:line="240" w:lineRule="auto"/>
      <w:ind w:firstLine="1134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B3B48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1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2017-07-18T17:59:00Z</dcterms:created>
  <dcterms:modified xsi:type="dcterms:W3CDTF">2017-07-18T18:16:00Z</dcterms:modified>
</cp:coreProperties>
</file>