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AE2" w:rsidRDefault="00645AE2" w:rsidP="00645AE2">
      <w:pPr>
        <w:pStyle w:val="Ttulo"/>
        <w:rPr>
          <w:rFonts w:cs="Arial"/>
          <w:b/>
          <w:sz w:val="20"/>
        </w:rPr>
      </w:pPr>
      <w:r>
        <w:rPr>
          <w:rFonts w:cs="Arial"/>
          <w:b/>
          <w:sz w:val="20"/>
        </w:rPr>
        <w:t>CÂMARA MUNICIPAL DE PORTO ALEGRE</w:t>
      </w:r>
    </w:p>
    <w:p w:rsidR="00645AE2" w:rsidRDefault="00645AE2" w:rsidP="00645AE2">
      <w:pPr>
        <w:pStyle w:val="Subttulo"/>
        <w:rPr>
          <w:rFonts w:cs="Arial"/>
          <w:sz w:val="20"/>
        </w:rPr>
      </w:pPr>
      <w:r>
        <w:rPr>
          <w:rFonts w:cs="Arial"/>
          <w:sz w:val="20"/>
        </w:rPr>
        <w:t>PROCURADORIA</w:t>
      </w:r>
    </w:p>
    <w:p w:rsidR="00645AE2" w:rsidRDefault="00645AE2" w:rsidP="00645AE2">
      <w:pPr>
        <w:rPr>
          <w:rFonts w:ascii="Arial" w:hAnsi="Arial" w:cs="Arial"/>
          <w:b/>
          <w:sz w:val="20"/>
          <w:szCs w:val="20"/>
        </w:rPr>
      </w:pPr>
    </w:p>
    <w:p w:rsidR="00645AE2" w:rsidRDefault="00645AE2" w:rsidP="00645AE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PARECER Nº </w:t>
      </w:r>
      <w:r w:rsidR="00055337">
        <w:rPr>
          <w:rFonts w:ascii="Arial" w:hAnsi="Arial" w:cs="Arial"/>
          <w:b/>
          <w:sz w:val="20"/>
          <w:szCs w:val="20"/>
        </w:rPr>
        <w:t>563</w:t>
      </w: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/17.</w:t>
      </w:r>
    </w:p>
    <w:p w:rsidR="00645AE2" w:rsidRDefault="00645AE2" w:rsidP="00645AE2">
      <w:pPr>
        <w:rPr>
          <w:rFonts w:ascii="Arial" w:hAnsi="Arial" w:cs="Arial"/>
          <w:b/>
          <w:sz w:val="20"/>
          <w:szCs w:val="20"/>
        </w:rPr>
      </w:pPr>
    </w:p>
    <w:p w:rsidR="00645AE2" w:rsidRDefault="00645AE2" w:rsidP="00645AE2">
      <w:pPr>
        <w:jc w:val="center"/>
        <w:rPr>
          <w:rFonts w:ascii="Arial" w:hAnsi="Arial" w:cs="Arial"/>
          <w:b/>
          <w:sz w:val="20"/>
          <w:szCs w:val="20"/>
        </w:rPr>
      </w:pPr>
    </w:p>
    <w:p w:rsidR="00645AE2" w:rsidRDefault="00645AE2" w:rsidP="00645AE2">
      <w:pPr>
        <w:jc w:val="center"/>
        <w:rPr>
          <w:rFonts w:ascii="Arial" w:hAnsi="Arial" w:cs="Arial"/>
          <w:b/>
          <w:sz w:val="20"/>
          <w:szCs w:val="20"/>
        </w:rPr>
      </w:pPr>
    </w:p>
    <w:p w:rsidR="00645AE2" w:rsidRDefault="00645AE2" w:rsidP="00645AE2">
      <w:pPr>
        <w:ind w:left="2832"/>
        <w:rPr>
          <w:rFonts w:ascii="Arial" w:hAnsi="Arial" w:cs="Arial"/>
          <w:b/>
          <w:sz w:val="20"/>
          <w:szCs w:val="20"/>
        </w:rPr>
      </w:pPr>
    </w:p>
    <w:p w:rsidR="00645AE2" w:rsidRDefault="00645AE2" w:rsidP="00645AE2">
      <w:pPr>
        <w:pStyle w:val="Ttulo2"/>
        <w:ind w:left="4395"/>
        <w:rPr>
          <w:rFonts w:cs="Arial"/>
          <w:sz w:val="20"/>
        </w:rPr>
      </w:pPr>
      <w:r>
        <w:rPr>
          <w:rFonts w:cs="Arial"/>
          <w:sz w:val="20"/>
        </w:rPr>
        <w:t>PROCESSO Nº 11626/17.</w:t>
      </w:r>
    </w:p>
    <w:p w:rsidR="00645AE2" w:rsidRDefault="009B3895" w:rsidP="00645AE2">
      <w:pPr>
        <w:ind w:left="4395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PLCL Nº</w:t>
      </w:r>
      <w:r w:rsidR="00645AE2">
        <w:rPr>
          <w:rFonts w:ascii="Arial" w:hAnsi="Arial" w:cs="Arial"/>
          <w:b/>
          <w:sz w:val="20"/>
          <w:szCs w:val="20"/>
        </w:rPr>
        <w:t xml:space="preserve"> 26/17.</w:t>
      </w:r>
    </w:p>
    <w:p w:rsidR="00645AE2" w:rsidRDefault="00645AE2" w:rsidP="00645AE2">
      <w:pPr>
        <w:ind w:left="4395"/>
        <w:rPr>
          <w:rFonts w:ascii="Arial" w:hAnsi="Arial" w:cs="Arial"/>
          <w:b/>
          <w:sz w:val="20"/>
          <w:szCs w:val="20"/>
        </w:rPr>
      </w:pPr>
    </w:p>
    <w:p w:rsidR="00645AE2" w:rsidRDefault="00645AE2" w:rsidP="00645AE2">
      <w:pPr>
        <w:ind w:left="2832"/>
        <w:jc w:val="both"/>
        <w:rPr>
          <w:rFonts w:ascii="Arial" w:hAnsi="Arial" w:cs="Arial"/>
          <w:b/>
          <w:sz w:val="20"/>
          <w:szCs w:val="20"/>
        </w:rPr>
      </w:pPr>
    </w:p>
    <w:p w:rsidR="00645AE2" w:rsidRDefault="00645AE2" w:rsidP="00645AE2">
      <w:pPr>
        <w:pStyle w:val="Ttulo1"/>
        <w:ind w:firstLine="708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É submetido a exame prévio desta Procuradoria o Projeto de Lei Complementar do Executivo em epígrafe, que altera a Lei Complementar nº 133/85, que estabelece o Estatuto dos Funcionários Públicos do Município de Porto Alegre, incluindo a licença parental em rol de afastamentos considerados de efetivo exercício e em rol de licenças que </w:t>
      </w:r>
      <w:r w:rsidR="009B3895">
        <w:rPr>
          <w:rFonts w:cs="Arial"/>
          <w:sz w:val="20"/>
        </w:rPr>
        <w:t>os funcionários públicos municipais têm</w:t>
      </w:r>
      <w:r>
        <w:rPr>
          <w:rFonts w:cs="Arial"/>
          <w:sz w:val="20"/>
        </w:rPr>
        <w:t xml:space="preserve"> direito e dispondo sobre sua concessão.</w:t>
      </w:r>
    </w:p>
    <w:p w:rsidR="00645AE2" w:rsidRDefault="00645AE2" w:rsidP="00645AE2">
      <w:pPr>
        <w:pStyle w:val="Corpodetexto"/>
        <w:ind w:firstLine="708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A Carta Magna estatui que é de competência dos Municípios legislar sobre assuntos de interesse local </w:t>
      </w:r>
      <w:r>
        <w:rPr>
          <w:sz w:val="20"/>
        </w:rPr>
        <w:t>auto - organizar e prestar seus serviços</w:t>
      </w:r>
      <w:r>
        <w:rPr>
          <w:rFonts w:cs="Arial"/>
          <w:sz w:val="20"/>
        </w:rPr>
        <w:t xml:space="preserve"> (art. 30, inciso I e V).</w:t>
      </w:r>
    </w:p>
    <w:p w:rsidR="00645AE2" w:rsidRDefault="00645AE2" w:rsidP="00645AE2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 xml:space="preserve">A Constituição Estadual, no artigo 8º, declara expressamente a autonomia administrativa dos Municípios, a ser consubstanciada mediante lei orgânica própria. </w:t>
      </w:r>
    </w:p>
    <w:p w:rsidR="00645AE2" w:rsidRDefault="00645AE2" w:rsidP="00645AE2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>A Lei Orgânica do Município de Porto Alegre fixa a competência do mesmo para organizar-se administrativamente e estabelecer o regime jurídico de seus servidores (arts. 8º, inciso VI, e 9º, inciso I).</w:t>
      </w:r>
    </w:p>
    <w:p w:rsidR="00645AE2" w:rsidRDefault="00645AE2" w:rsidP="00645AE2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>Consoante se infere do exposto, há previsão legal para atuação do legislador municipal no âmbito da matéria objeto da proposição.</w:t>
      </w:r>
      <w:r>
        <w:rPr>
          <w:rFonts w:ascii="Arial" w:hAnsi="Arial"/>
          <w:sz w:val="20"/>
          <w:szCs w:val="20"/>
        </w:rPr>
        <w:tab/>
      </w:r>
    </w:p>
    <w:p w:rsidR="00645AE2" w:rsidRDefault="00645AE2" w:rsidP="00645AE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Contudo, por força do disposto no artigo 94, inciso VII, letra “b”, da Lei Orgânica, compete privativamente ao Chefe do Poder Executivo promover a iniciativa de projetos de lei que disponham sobre regime jurídico de servidores, preceito que, vênia concedida, resta afetado pelo conteúdo normativo da proposição.</w:t>
      </w:r>
    </w:p>
    <w:p w:rsidR="00645AE2" w:rsidRDefault="00645AE2" w:rsidP="00645AE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É o parecer, </w:t>
      </w:r>
      <w:r>
        <w:rPr>
          <w:rFonts w:ascii="Arial" w:hAnsi="Arial" w:cs="Arial"/>
          <w:i/>
          <w:sz w:val="20"/>
          <w:szCs w:val="20"/>
        </w:rPr>
        <w:t>sub censura</w:t>
      </w:r>
      <w:r>
        <w:rPr>
          <w:rFonts w:ascii="Arial" w:hAnsi="Arial" w:cs="Arial"/>
          <w:sz w:val="20"/>
          <w:szCs w:val="20"/>
        </w:rPr>
        <w:t>.</w:t>
      </w:r>
    </w:p>
    <w:p w:rsidR="00645AE2" w:rsidRDefault="00645AE2" w:rsidP="00645AE2">
      <w:pPr>
        <w:pStyle w:val="Corpodetexto"/>
        <w:ind w:firstLine="708"/>
        <w:rPr>
          <w:sz w:val="20"/>
        </w:rPr>
      </w:pPr>
    </w:p>
    <w:p w:rsidR="00645AE2" w:rsidRDefault="00645AE2" w:rsidP="00645AE2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 Diretoria Legislativa para os devidos fins.</w:t>
      </w:r>
    </w:p>
    <w:p w:rsidR="00645AE2" w:rsidRDefault="00645AE2" w:rsidP="00645AE2">
      <w:pPr>
        <w:pStyle w:val="Corpodetexto"/>
        <w:ind w:firstLine="708"/>
        <w:rPr>
          <w:rFonts w:cs="Arial"/>
          <w:sz w:val="20"/>
        </w:rPr>
      </w:pPr>
      <w:r>
        <w:rPr>
          <w:rFonts w:cs="Arial"/>
          <w:sz w:val="20"/>
        </w:rPr>
        <w:t>Em 30 de agosto de 2.017.</w:t>
      </w:r>
    </w:p>
    <w:p w:rsidR="00645AE2" w:rsidRDefault="00645AE2" w:rsidP="00645AE2">
      <w:pPr>
        <w:pStyle w:val="Corpodetexto"/>
        <w:ind w:firstLine="1418"/>
        <w:rPr>
          <w:rFonts w:cs="Arial"/>
          <w:sz w:val="20"/>
        </w:rPr>
      </w:pPr>
    </w:p>
    <w:p w:rsidR="00645AE2" w:rsidRDefault="00645AE2" w:rsidP="00645AE2">
      <w:pPr>
        <w:pStyle w:val="Corpodetexto"/>
        <w:ind w:firstLine="1418"/>
        <w:rPr>
          <w:rFonts w:cs="Arial"/>
          <w:sz w:val="20"/>
        </w:rPr>
      </w:pPr>
    </w:p>
    <w:p w:rsidR="00645AE2" w:rsidRDefault="00645AE2" w:rsidP="00645AE2">
      <w:pPr>
        <w:pStyle w:val="Corpodetexto"/>
        <w:ind w:firstLine="1418"/>
        <w:rPr>
          <w:rFonts w:cs="Arial"/>
          <w:sz w:val="20"/>
        </w:rPr>
      </w:pPr>
    </w:p>
    <w:p w:rsidR="00645AE2" w:rsidRDefault="00645AE2" w:rsidP="00645AE2">
      <w:pPr>
        <w:ind w:firstLine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Claudio Roberto Velasquez</w:t>
      </w:r>
    </w:p>
    <w:p w:rsidR="00645AE2" w:rsidRDefault="00645AE2" w:rsidP="00645AE2">
      <w:pPr>
        <w:ind w:firstLine="113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645AE2" w:rsidRDefault="00645AE2" w:rsidP="00645AE2">
      <w:pPr>
        <w:pStyle w:val="Corpodetexto"/>
        <w:ind w:firstLine="1418"/>
        <w:rPr>
          <w:rFonts w:cs="Arial"/>
          <w:sz w:val="20"/>
        </w:rPr>
      </w:pPr>
    </w:p>
    <w:p w:rsidR="00645AE2" w:rsidRDefault="00645AE2" w:rsidP="00645AE2">
      <w:pPr>
        <w:jc w:val="both"/>
      </w:pPr>
    </w:p>
    <w:p w:rsidR="00645AE2" w:rsidRDefault="00645AE2" w:rsidP="00645AE2">
      <w:pPr>
        <w:jc w:val="both"/>
        <w:rPr>
          <w:rFonts w:ascii="Arial" w:hAnsi="Arial"/>
        </w:rPr>
      </w:pPr>
    </w:p>
    <w:p w:rsidR="00645AE2" w:rsidRDefault="00645AE2" w:rsidP="00645AE2">
      <w:pPr>
        <w:rPr>
          <w:rFonts w:ascii="Arial" w:hAnsi="Arial" w:cs="Arial"/>
        </w:rPr>
      </w:pPr>
    </w:p>
    <w:p w:rsidR="00645AE2" w:rsidRDefault="00645AE2" w:rsidP="00645AE2">
      <w:pPr>
        <w:rPr>
          <w:rFonts w:ascii="Arial" w:hAnsi="Arial" w:cs="Arial"/>
        </w:rPr>
      </w:pPr>
    </w:p>
    <w:p w:rsidR="00645AE2" w:rsidRDefault="00645AE2" w:rsidP="00645AE2">
      <w:pPr>
        <w:rPr>
          <w:rFonts w:ascii="Arial" w:hAnsi="Arial" w:cs="Arial"/>
        </w:rPr>
      </w:pPr>
    </w:p>
    <w:p w:rsidR="00645AE2" w:rsidRDefault="00645AE2" w:rsidP="00645AE2"/>
    <w:p w:rsidR="00645AE2" w:rsidRDefault="00645AE2" w:rsidP="00645AE2"/>
    <w:p w:rsidR="003B2A4F" w:rsidRDefault="003B2A4F"/>
    <w:sectPr w:rsidR="003B2A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AE2"/>
    <w:rsid w:val="00055337"/>
    <w:rsid w:val="003B2A4F"/>
    <w:rsid w:val="00645AE2"/>
    <w:rsid w:val="009B3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CCC631-BF3E-45BB-95C1-A5F76A472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5A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45AE2"/>
    <w:pPr>
      <w:keepNext/>
      <w:outlineLvl w:val="0"/>
    </w:pPr>
    <w:rPr>
      <w:rFonts w:ascii="Arial" w:hAnsi="Arial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645AE2"/>
    <w:pPr>
      <w:keepNext/>
      <w:ind w:left="2832"/>
      <w:outlineLvl w:val="1"/>
    </w:pPr>
    <w:rPr>
      <w:rFonts w:ascii="Arial" w:hAnsi="Arial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45AE2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645AE2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645AE2"/>
    <w:pPr>
      <w:jc w:val="center"/>
    </w:pPr>
    <w:rPr>
      <w:rFonts w:ascii="Arial" w:hAnsi="Arial"/>
      <w:sz w:val="28"/>
      <w:szCs w:val="20"/>
    </w:rPr>
  </w:style>
  <w:style w:type="character" w:customStyle="1" w:styleId="TtuloChar">
    <w:name w:val="Título Char"/>
    <w:basedOn w:val="Fontepargpadro"/>
    <w:link w:val="Ttulo"/>
    <w:rsid w:val="00645AE2"/>
    <w:rPr>
      <w:rFonts w:ascii="Arial" w:eastAsia="Times New Roman" w:hAnsi="Arial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645AE2"/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645AE2"/>
    <w:rPr>
      <w:rFonts w:ascii="Arial" w:eastAsia="Times New Roman" w:hAnsi="Arial" w:cs="Times New Roman"/>
      <w:sz w:val="24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645AE2"/>
    <w:pPr>
      <w:jc w:val="center"/>
    </w:pPr>
    <w:rPr>
      <w:rFonts w:ascii="Arial" w:hAnsi="Arial"/>
      <w:b/>
      <w:sz w:val="28"/>
      <w:szCs w:val="20"/>
    </w:rPr>
  </w:style>
  <w:style w:type="character" w:customStyle="1" w:styleId="SubttuloChar">
    <w:name w:val="Subtítulo Char"/>
    <w:basedOn w:val="Fontepargpadro"/>
    <w:link w:val="Subttulo"/>
    <w:rsid w:val="00645AE2"/>
    <w:rPr>
      <w:rFonts w:ascii="Arial" w:eastAsia="Times New Roman" w:hAnsi="Arial" w:cs="Times New Roman"/>
      <w:b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6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260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3</cp:revision>
  <dcterms:created xsi:type="dcterms:W3CDTF">2017-08-30T18:05:00Z</dcterms:created>
  <dcterms:modified xsi:type="dcterms:W3CDTF">2017-08-30T18:24:00Z</dcterms:modified>
</cp:coreProperties>
</file>