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71" w:rsidRDefault="00DF7A71" w:rsidP="00DF7A71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DF7A71" w:rsidRDefault="00DF7A71" w:rsidP="00DF7A71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DF7A71" w:rsidRDefault="00DF7A71" w:rsidP="00DF7A71">
      <w:pPr>
        <w:rPr>
          <w:rFonts w:ascii="Arial" w:hAnsi="Arial" w:cs="Arial"/>
          <w:b/>
          <w:sz w:val="20"/>
          <w:szCs w:val="20"/>
        </w:rPr>
      </w:pPr>
    </w:p>
    <w:p w:rsidR="00DF7A71" w:rsidRDefault="00DF7A71" w:rsidP="00DF7A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</w:t>
      </w:r>
      <w:r w:rsidR="00DC08BA">
        <w:rPr>
          <w:rFonts w:ascii="Arial" w:hAnsi="Arial" w:cs="Arial"/>
          <w:b/>
          <w:sz w:val="20"/>
          <w:szCs w:val="20"/>
        </w:rPr>
        <w:t>65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/17.</w:t>
      </w:r>
    </w:p>
    <w:p w:rsidR="00DF7A71" w:rsidRDefault="00DF7A71" w:rsidP="00DF7A71">
      <w:pPr>
        <w:rPr>
          <w:rFonts w:ascii="Arial" w:hAnsi="Arial" w:cs="Arial"/>
          <w:b/>
          <w:sz w:val="20"/>
          <w:szCs w:val="20"/>
        </w:rPr>
      </w:pPr>
    </w:p>
    <w:p w:rsidR="00DF7A71" w:rsidRDefault="00DF7A71" w:rsidP="00DF7A71">
      <w:pPr>
        <w:jc w:val="center"/>
        <w:rPr>
          <w:rFonts w:ascii="Arial" w:hAnsi="Arial" w:cs="Arial"/>
          <w:b/>
          <w:sz w:val="20"/>
          <w:szCs w:val="20"/>
        </w:rPr>
      </w:pPr>
    </w:p>
    <w:p w:rsidR="00DF7A71" w:rsidRDefault="00DF7A71" w:rsidP="00DF7A71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1</w:t>
      </w:r>
      <w:r>
        <w:rPr>
          <w:rFonts w:cs="Arial"/>
          <w:sz w:val="20"/>
        </w:rPr>
        <w:t>818</w:t>
      </w:r>
      <w:r>
        <w:rPr>
          <w:rFonts w:cs="Arial"/>
          <w:sz w:val="20"/>
        </w:rPr>
        <w:t>/17.</w:t>
      </w:r>
    </w:p>
    <w:p w:rsidR="00DF7A71" w:rsidRDefault="00DF7A71" w:rsidP="00DF7A71">
      <w:pPr>
        <w:ind w:left="439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 31</w:t>
      </w:r>
      <w:r>
        <w:rPr>
          <w:rFonts w:ascii="Arial" w:hAnsi="Arial" w:cs="Arial"/>
          <w:b/>
          <w:sz w:val="20"/>
          <w:szCs w:val="20"/>
        </w:rPr>
        <w:t>/17.</w:t>
      </w:r>
    </w:p>
    <w:p w:rsidR="00DF7A71" w:rsidRDefault="00DF7A71" w:rsidP="00DF7A71">
      <w:pPr>
        <w:ind w:left="4395"/>
        <w:rPr>
          <w:rFonts w:ascii="Arial" w:hAnsi="Arial" w:cs="Arial"/>
          <w:b/>
          <w:sz w:val="20"/>
          <w:szCs w:val="20"/>
        </w:rPr>
      </w:pPr>
    </w:p>
    <w:p w:rsidR="00DF7A71" w:rsidRDefault="00DF7A71" w:rsidP="00DF7A71">
      <w:pPr>
        <w:ind w:left="2832"/>
        <w:jc w:val="both"/>
        <w:rPr>
          <w:rFonts w:ascii="Arial" w:hAnsi="Arial" w:cs="Arial"/>
          <w:b/>
          <w:sz w:val="20"/>
          <w:szCs w:val="20"/>
        </w:rPr>
      </w:pPr>
    </w:p>
    <w:p w:rsidR="00DF7A71" w:rsidRDefault="00DF7A71" w:rsidP="00DF7A71">
      <w:pPr>
        <w:pStyle w:val="Ttulo1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prévio desta Procuradoria o Projeto de Lei Complementar do Executivo em epígrafe, que altera a Lei Complementar nº 133/85, que estabelece o Estatuto dos Funcionários Públicos do Município de Porto Alegre, </w:t>
      </w:r>
      <w:r>
        <w:rPr>
          <w:rFonts w:cs="Arial"/>
          <w:sz w:val="20"/>
        </w:rPr>
        <w:t>garant</w:t>
      </w:r>
      <w:r>
        <w:rPr>
          <w:rFonts w:cs="Arial"/>
          <w:sz w:val="20"/>
        </w:rPr>
        <w:t xml:space="preserve">indo a </w:t>
      </w:r>
      <w:r>
        <w:rPr>
          <w:rFonts w:cs="Arial"/>
          <w:sz w:val="20"/>
        </w:rPr>
        <w:t xml:space="preserve">concessão de </w:t>
      </w:r>
      <w:r>
        <w:rPr>
          <w:rFonts w:cs="Arial"/>
          <w:sz w:val="20"/>
        </w:rPr>
        <w:t>licença parental em rol de afastamentos considerados de efetiv</w:t>
      </w:r>
      <w:r>
        <w:rPr>
          <w:rFonts w:cs="Arial"/>
          <w:sz w:val="20"/>
        </w:rPr>
        <w:t>o exercício e em rol de licença-maternidade, paternidade e para fins de adoção e de benefício assistencial a servidores e servidoras homossexuais</w:t>
      </w:r>
      <w:r>
        <w:rPr>
          <w:rFonts w:cs="Arial"/>
          <w:sz w:val="20"/>
        </w:rPr>
        <w:t>.</w:t>
      </w:r>
    </w:p>
    <w:p w:rsidR="00DF7A71" w:rsidRDefault="00DF7A71" w:rsidP="00DF7A71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>auto - organizar e prestar seus serviços</w:t>
      </w:r>
      <w:r>
        <w:rPr>
          <w:rFonts w:cs="Arial"/>
          <w:sz w:val="20"/>
        </w:rPr>
        <w:t xml:space="preserve"> (art. 30, inciso I e V).</w:t>
      </w:r>
    </w:p>
    <w:p w:rsidR="00DF7A71" w:rsidRDefault="00DF7A71" w:rsidP="00DF7A7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 xml:space="preserve">A Constituição Estadual, no artigo 8º, declara expressamente a autonomia administrativa dos Municípios, a ser consubstanciada mediante lei orgânica própria. </w:t>
      </w:r>
    </w:p>
    <w:p w:rsidR="00DF7A71" w:rsidRDefault="00DF7A71" w:rsidP="00DF7A7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 fixa a competência do mesmo para organizar-se administrativamente e estabelecer o regime jurídico de seus servidores (arts. 8º, inciso VI, e 9º, inciso I).</w:t>
      </w:r>
    </w:p>
    <w:p w:rsidR="00DF7A71" w:rsidRDefault="00DF7A71" w:rsidP="00DF7A71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Consoante se infere do exposto, há previsão legal para atuação do legislador municipal no âmbito da matéria objeto da proposição.</w:t>
      </w:r>
      <w:r>
        <w:rPr>
          <w:rFonts w:ascii="Arial" w:hAnsi="Arial"/>
          <w:sz w:val="20"/>
          <w:szCs w:val="20"/>
        </w:rPr>
        <w:tab/>
      </w:r>
    </w:p>
    <w:p w:rsidR="00DF7A71" w:rsidRDefault="00DF7A71" w:rsidP="00DF7A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 por força do disposto no artigo 94, inciso VII, letra “b”, da Lei Orgânica, compete privativamente ao Chefe do Poder Executivo promover a iniciativa de projetos de lei que disponham sobre regime jurídico de servidores, preceito que, vênia concedida, resta afetado pelo conteúdo normativo da proposição.</w:t>
      </w:r>
    </w:p>
    <w:p w:rsidR="00DF7A71" w:rsidRDefault="00DF7A71" w:rsidP="00DF7A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F7A71" w:rsidRDefault="00DF7A71" w:rsidP="00DF7A71">
      <w:pPr>
        <w:pStyle w:val="Corpodetexto"/>
        <w:ind w:firstLine="708"/>
        <w:rPr>
          <w:sz w:val="20"/>
        </w:rPr>
      </w:pPr>
    </w:p>
    <w:p w:rsidR="00DF7A71" w:rsidRDefault="00DF7A71" w:rsidP="00DF7A7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F7A71" w:rsidRDefault="00DF7A71" w:rsidP="00DF7A71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agosto de 2.017.</w:t>
      </w:r>
    </w:p>
    <w:p w:rsidR="00DF7A71" w:rsidRDefault="00DF7A71" w:rsidP="00DF7A71">
      <w:pPr>
        <w:pStyle w:val="Corpodetexto"/>
        <w:ind w:firstLine="1418"/>
        <w:rPr>
          <w:rFonts w:cs="Arial"/>
          <w:sz w:val="20"/>
        </w:rPr>
      </w:pPr>
    </w:p>
    <w:p w:rsidR="00DF7A71" w:rsidRDefault="00DF7A71" w:rsidP="00DF7A71">
      <w:pPr>
        <w:pStyle w:val="Corpodetexto"/>
        <w:ind w:firstLine="1418"/>
        <w:rPr>
          <w:rFonts w:cs="Arial"/>
          <w:sz w:val="20"/>
        </w:rPr>
      </w:pPr>
    </w:p>
    <w:p w:rsidR="00DF7A71" w:rsidRDefault="00DF7A71" w:rsidP="00DF7A71">
      <w:pPr>
        <w:pStyle w:val="Corpodetexto"/>
        <w:ind w:firstLine="1418"/>
        <w:rPr>
          <w:rFonts w:cs="Arial"/>
          <w:sz w:val="20"/>
        </w:rPr>
      </w:pPr>
    </w:p>
    <w:p w:rsidR="00DF7A71" w:rsidRDefault="00DF7A71" w:rsidP="00DF7A7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F7A71" w:rsidRDefault="00DF7A71" w:rsidP="00DF7A7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F7A71" w:rsidRDefault="00DF7A71" w:rsidP="00DF7A71">
      <w:pPr>
        <w:pStyle w:val="Corpodetexto"/>
        <w:ind w:firstLine="1418"/>
        <w:rPr>
          <w:rFonts w:cs="Arial"/>
          <w:sz w:val="20"/>
        </w:rPr>
      </w:pPr>
    </w:p>
    <w:p w:rsidR="00DF7A71" w:rsidRDefault="00DF7A71" w:rsidP="00DF7A71">
      <w:pPr>
        <w:jc w:val="both"/>
      </w:pPr>
    </w:p>
    <w:p w:rsidR="00DF7A71" w:rsidRDefault="00DF7A71" w:rsidP="00DF7A71">
      <w:pPr>
        <w:jc w:val="both"/>
        <w:rPr>
          <w:rFonts w:ascii="Arial" w:hAnsi="Arial"/>
        </w:rPr>
      </w:pPr>
    </w:p>
    <w:p w:rsidR="003244F1" w:rsidRDefault="003244F1"/>
    <w:sectPr w:rsidR="003244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71"/>
    <w:rsid w:val="00105E1F"/>
    <w:rsid w:val="003244F1"/>
    <w:rsid w:val="00DC08BA"/>
    <w:rsid w:val="00D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9F003-0298-4F7C-ABE2-54B9C496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F7A71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F7A71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A71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F7A7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DF7A71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DF7A71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F7A7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F7A71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DF7A71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DF7A71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2017-08-30T19:09:00Z</cp:lastPrinted>
  <dcterms:created xsi:type="dcterms:W3CDTF">2017-08-30T19:05:00Z</dcterms:created>
  <dcterms:modified xsi:type="dcterms:W3CDTF">2017-08-30T19:11:00Z</dcterms:modified>
</cp:coreProperties>
</file>