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4CDD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7E9D739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0F273EE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0566394" w14:textId="2E4068C1" w:rsidR="00043F2F" w:rsidRDefault="00043F2F" w:rsidP="00043F2F">
      <w:pPr>
        <w:ind w:firstLine="1418"/>
        <w:jc w:val="both"/>
        <w:rPr>
          <w:rFonts w:eastAsia="Calibri"/>
          <w:lang w:eastAsia="en-US"/>
        </w:rPr>
      </w:pPr>
      <w:r w:rsidRPr="00043F2F">
        <w:rPr>
          <w:rFonts w:eastAsia="Calibri"/>
          <w:lang w:eastAsia="en-US"/>
        </w:rPr>
        <w:t>A presente</w:t>
      </w:r>
      <w:r w:rsidR="00812FD8">
        <w:rPr>
          <w:rFonts w:eastAsia="Calibri"/>
          <w:lang w:eastAsia="en-US"/>
        </w:rPr>
        <w:t xml:space="preserve"> </w:t>
      </w:r>
      <w:r w:rsidR="0012674E">
        <w:rPr>
          <w:rFonts w:eastAsia="Calibri"/>
          <w:lang w:eastAsia="en-US"/>
        </w:rPr>
        <w:t>Proposição</w:t>
      </w:r>
      <w:r w:rsidRPr="00043F2F">
        <w:rPr>
          <w:rFonts w:eastAsia="Calibri"/>
          <w:lang w:eastAsia="en-US"/>
        </w:rPr>
        <w:t xml:space="preserve"> tem o objetivo de ampliar o alcance da Lei </w:t>
      </w:r>
      <w:r w:rsidR="00812FD8">
        <w:rPr>
          <w:rFonts w:eastAsia="Calibri"/>
          <w:lang w:eastAsia="en-US"/>
        </w:rPr>
        <w:t>n</w:t>
      </w:r>
      <w:r w:rsidRPr="00043F2F">
        <w:rPr>
          <w:rFonts w:eastAsia="Calibri"/>
          <w:lang w:eastAsia="en-US"/>
        </w:rPr>
        <w:t xml:space="preserve">º </w:t>
      </w:r>
      <w:r w:rsidR="00812FD8">
        <w:rPr>
          <w:rFonts w:eastAsia="Calibri"/>
          <w:lang w:eastAsia="en-US"/>
        </w:rPr>
        <w:t>11.349, de 13 de setembro de 2012</w:t>
      </w:r>
      <w:r w:rsidRPr="00043F2F">
        <w:rPr>
          <w:rFonts w:eastAsia="Calibri"/>
          <w:lang w:eastAsia="en-US"/>
        </w:rPr>
        <w:t xml:space="preserve">, uma vez que a Semana Juntos contra o </w:t>
      </w:r>
      <w:r w:rsidRPr="00A11205">
        <w:rPr>
          <w:rFonts w:eastAsia="Calibri"/>
          <w:i/>
          <w:lang w:eastAsia="en-US"/>
        </w:rPr>
        <w:t>Bullying</w:t>
      </w:r>
      <w:r w:rsidRPr="00043F2F">
        <w:rPr>
          <w:rFonts w:eastAsia="Calibri"/>
          <w:lang w:eastAsia="en-US"/>
        </w:rPr>
        <w:t>, inclus</w:t>
      </w:r>
      <w:r w:rsidR="0012674E">
        <w:rPr>
          <w:rFonts w:eastAsia="Calibri"/>
          <w:lang w:eastAsia="en-US"/>
        </w:rPr>
        <w:t>a</w:t>
      </w:r>
      <w:r w:rsidRPr="00043F2F">
        <w:rPr>
          <w:rFonts w:eastAsia="Calibri"/>
          <w:lang w:eastAsia="en-US"/>
        </w:rPr>
        <w:t xml:space="preserve"> no Calendário de Datas Comemorativas e de Conscientização do Município de Porto Alegre</w:t>
      </w:r>
      <w:r w:rsidR="00812FD8">
        <w:rPr>
          <w:rFonts w:eastAsia="Calibri"/>
          <w:lang w:eastAsia="en-US"/>
        </w:rPr>
        <w:t xml:space="preserve">, </w:t>
      </w:r>
      <w:r w:rsidR="00812FD8" w:rsidRPr="00812FD8">
        <w:rPr>
          <w:rFonts w:eastAsia="Calibri"/>
          <w:lang w:eastAsia="en-US"/>
        </w:rPr>
        <w:t>e alterações posteriores</w:t>
      </w:r>
      <w:r w:rsidRPr="00043F2F">
        <w:rPr>
          <w:rFonts w:eastAsia="Calibri"/>
          <w:lang w:eastAsia="en-US"/>
        </w:rPr>
        <w:t xml:space="preserve">, não abrange o crime de </w:t>
      </w:r>
      <w:r w:rsidRPr="00A11205">
        <w:rPr>
          <w:rFonts w:eastAsia="Calibri"/>
          <w:i/>
          <w:lang w:eastAsia="en-US"/>
        </w:rPr>
        <w:t>cyberbullying</w:t>
      </w:r>
      <w:r w:rsidRPr="00043F2F">
        <w:rPr>
          <w:rFonts w:eastAsia="Calibri"/>
          <w:lang w:eastAsia="en-US"/>
        </w:rPr>
        <w:t>.</w:t>
      </w:r>
    </w:p>
    <w:p w14:paraId="2D36F0D2" w14:textId="77777777" w:rsidR="005E7493" w:rsidRPr="00043F2F" w:rsidRDefault="005E7493" w:rsidP="00043F2F">
      <w:pPr>
        <w:ind w:firstLine="1418"/>
        <w:jc w:val="both"/>
        <w:rPr>
          <w:rFonts w:eastAsia="Calibri"/>
          <w:lang w:eastAsia="en-US"/>
        </w:rPr>
      </w:pPr>
    </w:p>
    <w:p w14:paraId="2A03C7B1" w14:textId="2498312B" w:rsidR="00043F2F" w:rsidRDefault="00043F2F" w:rsidP="00043F2F">
      <w:pPr>
        <w:ind w:firstLine="1418"/>
        <w:jc w:val="both"/>
        <w:rPr>
          <w:rFonts w:eastAsia="Calibri"/>
          <w:lang w:eastAsia="en-US"/>
        </w:rPr>
      </w:pPr>
      <w:r w:rsidRPr="00043F2F">
        <w:rPr>
          <w:rFonts w:eastAsia="Calibri"/>
          <w:lang w:eastAsia="en-US"/>
        </w:rPr>
        <w:t>O</w:t>
      </w:r>
      <w:r w:rsidR="00812FD8">
        <w:rPr>
          <w:rFonts w:eastAsia="Calibri"/>
          <w:lang w:eastAsia="en-US"/>
        </w:rPr>
        <w:t>s</w:t>
      </w:r>
      <w:r w:rsidRPr="00043F2F">
        <w:rPr>
          <w:rFonts w:eastAsia="Calibri"/>
          <w:lang w:eastAsia="en-US"/>
        </w:rPr>
        <w:t xml:space="preserve"> ato</w:t>
      </w:r>
      <w:r w:rsidR="00812FD8">
        <w:rPr>
          <w:rFonts w:eastAsia="Calibri"/>
          <w:lang w:eastAsia="en-US"/>
        </w:rPr>
        <w:t>s</w:t>
      </w:r>
      <w:r w:rsidRPr="00043F2F">
        <w:rPr>
          <w:rFonts w:eastAsia="Calibri"/>
          <w:lang w:eastAsia="en-US"/>
        </w:rPr>
        <w:t>, que consiste</w:t>
      </w:r>
      <w:r w:rsidR="00812FD8">
        <w:rPr>
          <w:rFonts w:eastAsia="Calibri"/>
          <w:lang w:eastAsia="en-US"/>
        </w:rPr>
        <w:t>m</w:t>
      </w:r>
      <w:r w:rsidRPr="00043F2F">
        <w:rPr>
          <w:rFonts w:eastAsia="Calibri"/>
          <w:lang w:eastAsia="en-US"/>
        </w:rPr>
        <w:t xml:space="preserve"> em um conjunto de comportamentos agressivos</w:t>
      </w:r>
      <w:r w:rsidR="00812FD8">
        <w:rPr>
          <w:rFonts w:eastAsia="Calibri"/>
          <w:lang w:eastAsia="en-US"/>
        </w:rPr>
        <w:t xml:space="preserve"> feitos</w:t>
      </w:r>
      <w:r w:rsidRPr="00043F2F">
        <w:rPr>
          <w:rFonts w:eastAsia="Calibri"/>
          <w:lang w:eastAsia="en-US"/>
        </w:rPr>
        <w:t xml:space="preserve"> pela internet,</w:t>
      </w:r>
      <w:r w:rsidR="00812FD8">
        <w:rPr>
          <w:rFonts w:eastAsia="Calibri"/>
          <w:lang w:eastAsia="en-US"/>
        </w:rPr>
        <w:t xml:space="preserve"> sendo</w:t>
      </w:r>
      <w:r w:rsidRPr="00043F2F">
        <w:rPr>
          <w:rFonts w:eastAsia="Calibri"/>
          <w:lang w:eastAsia="en-US"/>
        </w:rPr>
        <w:t xml:space="preserve"> intencionais e repetitivos, adotado</w:t>
      </w:r>
      <w:r w:rsidR="00812FD8">
        <w:rPr>
          <w:rFonts w:eastAsia="Calibri"/>
          <w:lang w:eastAsia="en-US"/>
        </w:rPr>
        <w:t>s</w:t>
      </w:r>
      <w:r w:rsidRPr="00043F2F">
        <w:rPr>
          <w:rFonts w:eastAsia="Calibri"/>
          <w:lang w:eastAsia="en-US"/>
        </w:rPr>
        <w:t xml:space="preserve"> por uma ou mais pessoas contra</w:t>
      </w:r>
      <w:r w:rsidR="00812FD8">
        <w:rPr>
          <w:rFonts w:eastAsia="Calibri"/>
          <w:lang w:eastAsia="en-US"/>
        </w:rPr>
        <w:t xml:space="preserve"> as</w:t>
      </w:r>
      <w:r w:rsidRPr="00043F2F">
        <w:rPr>
          <w:rFonts w:eastAsia="Calibri"/>
          <w:lang w:eastAsia="en-US"/>
        </w:rPr>
        <w:t xml:space="preserve"> outras, causa</w:t>
      </w:r>
      <w:r w:rsidR="00812FD8">
        <w:rPr>
          <w:rFonts w:eastAsia="Calibri"/>
          <w:lang w:eastAsia="en-US"/>
        </w:rPr>
        <w:t>m</w:t>
      </w:r>
      <w:r w:rsidRPr="00043F2F">
        <w:rPr>
          <w:rFonts w:eastAsia="Calibri"/>
          <w:lang w:eastAsia="en-US"/>
        </w:rPr>
        <w:t xml:space="preserve"> dor e sofrimento, além de reflexos incontestáveis na convivência social.</w:t>
      </w:r>
      <w:r w:rsidR="00812FD8">
        <w:rPr>
          <w:rFonts w:eastAsia="Calibri"/>
          <w:lang w:eastAsia="en-US"/>
        </w:rPr>
        <w:t xml:space="preserve"> </w:t>
      </w:r>
      <w:r w:rsidRPr="00043F2F">
        <w:rPr>
          <w:rFonts w:eastAsia="Calibri"/>
          <w:lang w:eastAsia="en-US"/>
        </w:rPr>
        <w:t>O objetivo é que a alteração</w:t>
      </w:r>
      <w:r w:rsidR="00812FD8">
        <w:rPr>
          <w:rFonts w:eastAsia="Calibri"/>
          <w:lang w:eastAsia="en-US"/>
        </w:rPr>
        <w:t xml:space="preserve"> da denominação da efeméride</w:t>
      </w:r>
      <w:r w:rsidRPr="00043F2F">
        <w:rPr>
          <w:rFonts w:eastAsia="Calibri"/>
          <w:lang w:eastAsia="en-US"/>
        </w:rPr>
        <w:t xml:space="preserve"> amplie a discussão de políticas públicas sobre o assunto, a fim de evitar consequências mais conflituosas, principalmente entre as crianças e</w:t>
      </w:r>
      <w:r w:rsidR="00DB0D77">
        <w:rPr>
          <w:rFonts w:eastAsia="Calibri"/>
          <w:lang w:eastAsia="en-US"/>
        </w:rPr>
        <w:t xml:space="preserve"> os</w:t>
      </w:r>
      <w:r w:rsidRPr="00043F2F">
        <w:rPr>
          <w:rFonts w:eastAsia="Calibri"/>
          <w:lang w:eastAsia="en-US"/>
        </w:rPr>
        <w:t xml:space="preserve"> jovens em período escolar.</w:t>
      </w:r>
    </w:p>
    <w:p w14:paraId="6E10A751" w14:textId="77777777" w:rsidR="005E7493" w:rsidRPr="00043F2F" w:rsidRDefault="005E7493" w:rsidP="00043F2F">
      <w:pPr>
        <w:ind w:firstLine="1418"/>
        <w:jc w:val="both"/>
        <w:rPr>
          <w:rFonts w:eastAsia="Calibri"/>
          <w:lang w:eastAsia="en-US"/>
        </w:rPr>
      </w:pPr>
    </w:p>
    <w:p w14:paraId="7B1967CA" w14:textId="6D3D38F0" w:rsidR="00043F2F" w:rsidRDefault="00043F2F" w:rsidP="00043F2F">
      <w:pPr>
        <w:ind w:firstLine="1418"/>
        <w:jc w:val="both"/>
        <w:rPr>
          <w:rFonts w:eastAsia="Calibri"/>
          <w:lang w:eastAsia="en-US"/>
        </w:rPr>
      </w:pPr>
      <w:r w:rsidRPr="00043F2F">
        <w:rPr>
          <w:rFonts w:eastAsia="Calibri"/>
          <w:lang w:eastAsia="en-US"/>
        </w:rPr>
        <w:t>A tendência de acesso ao ambiente digital propicia que qualquer cidadão possa expor suas ideias a um grande número de pessoas em um curto espaço de tempo. No entanto, esse compartilhamento, se utilizado de forma negativa</w:t>
      </w:r>
      <w:r w:rsidR="001C4AA7">
        <w:rPr>
          <w:rFonts w:eastAsia="Calibri"/>
          <w:lang w:eastAsia="en-US"/>
        </w:rPr>
        <w:t>,</w:t>
      </w:r>
      <w:r w:rsidRPr="00043F2F">
        <w:rPr>
          <w:rFonts w:eastAsia="Calibri"/>
          <w:lang w:eastAsia="en-US"/>
        </w:rPr>
        <w:t xml:space="preserve"> pode ocasionar danos irreversíveis na vida de qualquer ser humano.</w:t>
      </w:r>
      <w:r w:rsidR="00E93B00">
        <w:rPr>
          <w:rFonts w:eastAsia="Calibri"/>
          <w:lang w:eastAsia="en-US"/>
        </w:rPr>
        <w:t xml:space="preserve"> </w:t>
      </w:r>
      <w:r w:rsidRPr="00043F2F">
        <w:rPr>
          <w:rFonts w:eastAsia="Calibri"/>
          <w:lang w:eastAsia="en-US"/>
        </w:rPr>
        <w:t>Inclusive</w:t>
      </w:r>
      <w:r w:rsidR="00DA1A6C">
        <w:rPr>
          <w:rFonts w:eastAsia="Calibri"/>
          <w:lang w:eastAsia="en-US"/>
        </w:rPr>
        <w:t>,</w:t>
      </w:r>
      <w:r w:rsidRPr="00043F2F">
        <w:rPr>
          <w:rFonts w:eastAsia="Calibri"/>
          <w:lang w:eastAsia="en-US"/>
        </w:rPr>
        <w:t xml:space="preserve"> há psicólogos que afirmam que a internet pode ser um dos influenciadores para uma pessoa cometer suicídio. Embora isso não possa ser considerado um fato único, já que a depressão ocorre em função de uma série de fatores, a exposição </w:t>
      </w:r>
      <w:r w:rsidR="00DA1A6C">
        <w:rPr>
          <w:rFonts w:eastAsia="Calibri"/>
          <w:lang w:eastAsia="en-US"/>
        </w:rPr>
        <w:t>a</w:t>
      </w:r>
      <w:r w:rsidR="00DA1A6C" w:rsidRPr="00043F2F">
        <w:rPr>
          <w:rFonts w:eastAsia="Calibri"/>
          <w:lang w:eastAsia="en-US"/>
        </w:rPr>
        <w:t xml:space="preserve"> </w:t>
      </w:r>
      <w:r w:rsidRPr="00043F2F">
        <w:rPr>
          <w:rFonts w:eastAsia="Calibri"/>
          <w:lang w:eastAsia="en-US"/>
        </w:rPr>
        <w:t>conteúdos negativos na rede pode influenciar pensamentos pessimistas a um nível elevado. No Rio Grande do Sul, por exemplo, há o caso de uma gaúcha, do município de Veranópolis</w:t>
      </w:r>
      <w:r w:rsidR="001C4AA7">
        <w:rPr>
          <w:rFonts w:eastAsia="Calibri"/>
          <w:lang w:eastAsia="en-US"/>
        </w:rPr>
        <w:t>,</w:t>
      </w:r>
      <w:r w:rsidRPr="00043F2F">
        <w:rPr>
          <w:rFonts w:eastAsia="Calibri"/>
          <w:lang w:eastAsia="en-US"/>
        </w:rPr>
        <w:t xml:space="preserve"> que se suicidou após ter fotos suas divulgadas na internet.</w:t>
      </w:r>
    </w:p>
    <w:p w14:paraId="18AF98D6" w14:textId="77777777" w:rsidR="005E7493" w:rsidRPr="00043F2F" w:rsidRDefault="005E7493" w:rsidP="00043F2F">
      <w:pPr>
        <w:ind w:firstLine="1418"/>
        <w:jc w:val="both"/>
        <w:rPr>
          <w:rFonts w:eastAsia="Calibri"/>
          <w:lang w:eastAsia="en-US"/>
        </w:rPr>
      </w:pPr>
    </w:p>
    <w:p w14:paraId="23870550" w14:textId="216762E1" w:rsidR="00043F2F" w:rsidRDefault="00043F2F" w:rsidP="00043F2F">
      <w:pPr>
        <w:ind w:firstLine="1418"/>
        <w:jc w:val="both"/>
        <w:rPr>
          <w:rFonts w:eastAsia="Calibri"/>
          <w:lang w:eastAsia="en-US"/>
        </w:rPr>
      </w:pPr>
      <w:r w:rsidRPr="00043F2F">
        <w:rPr>
          <w:rFonts w:eastAsia="Calibri"/>
          <w:lang w:eastAsia="en-US"/>
        </w:rPr>
        <w:t xml:space="preserve">A presente </w:t>
      </w:r>
      <w:r w:rsidR="00265C57">
        <w:rPr>
          <w:rFonts w:eastAsia="Calibri"/>
          <w:lang w:eastAsia="en-US"/>
        </w:rPr>
        <w:t>P</w:t>
      </w:r>
      <w:r w:rsidRPr="00043F2F">
        <w:rPr>
          <w:rFonts w:eastAsia="Calibri"/>
          <w:lang w:eastAsia="en-US"/>
        </w:rPr>
        <w:t>roposição também se faz pertinente em função do acesso de crianças e jovens à internet. De acordo com pesquisa da TIC Kids Online</w:t>
      </w:r>
      <w:r w:rsidR="00002AD0">
        <w:rPr>
          <w:rFonts w:eastAsia="Calibri"/>
          <w:lang w:eastAsia="en-US"/>
        </w:rPr>
        <w:t xml:space="preserve"> Brasil</w:t>
      </w:r>
      <w:r w:rsidRPr="00043F2F">
        <w:rPr>
          <w:rFonts w:eastAsia="Calibri"/>
          <w:lang w:eastAsia="en-US"/>
        </w:rPr>
        <w:t xml:space="preserve">, divulgada pelo </w:t>
      </w:r>
      <w:r w:rsidR="00002AD0" w:rsidRPr="00377176">
        <w:rPr>
          <w:color w:val="000000"/>
        </w:rPr>
        <w:t xml:space="preserve">Comitê Gestor da Internet no Brasil </w:t>
      </w:r>
      <w:r w:rsidRPr="00043F2F">
        <w:rPr>
          <w:rFonts w:eastAsia="Calibri"/>
          <w:lang w:eastAsia="en-US"/>
        </w:rPr>
        <w:t xml:space="preserve">(CGI.br), 82%, ou seja, 24,3 milhões da população entre </w:t>
      </w:r>
      <w:r w:rsidR="00002AD0">
        <w:rPr>
          <w:rFonts w:eastAsia="Calibri"/>
          <w:lang w:eastAsia="en-US"/>
        </w:rPr>
        <w:t>9</w:t>
      </w:r>
      <w:r w:rsidR="00002AD0" w:rsidRPr="00043F2F">
        <w:rPr>
          <w:rFonts w:eastAsia="Calibri"/>
          <w:lang w:eastAsia="en-US"/>
        </w:rPr>
        <w:t xml:space="preserve"> </w:t>
      </w:r>
      <w:r w:rsidRPr="00043F2F">
        <w:rPr>
          <w:rFonts w:eastAsia="Calibri"/>
          <w:lang w:eastAsia="en-US"/>
        </w:rPr>
        <w:t>e 17 anos</w:t>
      </w:r>
      <w:r w:rsidR="00002AD0">
        <w:rPr>
          <w:rFonts w:eastAsia="Calibri"/>
          <w:lang w:eastAsia="en-US"/>
        </w:rPr>
        <w:t xml:space="preserve"> de idade</w:t>
      </w:r>
      <w:r w:rsidRPr="00043F2F">
        <w:rPr>
          <w:rFonts w:eastAsia="Calibri"/>
          <w:lang w:eastAsia="en-US"/>
        </w:rPr>
        <w:t xml:space="preserve"> acessam a internet. Portanto, quanto mais expostas ao ambiente digital, maior o risco de uma exposição exacerbada.</w:t>
      </w:r>
    </w:p>
    <w:p w14:paraId="0DE3910D" w14:textId="77777777" w:rsidR="005E7493" w:rsidRPr="00043F2F" w:rsidRDefault="005E7493" w:rsidP="00043F2F">
      <w:pPr>
        <w:ind w:firstLine="1418"/>
        <w:jc w:val="both"/>
        <w:rPr>
          <w:rFonts w:eastAsia="Calibri"/>
          <w:lang w:eastAsia="en-US"/>
        </w:rPr>
      </w:pPr>
    </w:p>
    <w:p w14:paraId="6E406208" w14:textId="000A41F5" w:rsidR="00043F2F" w:rsidRDefault="00043F2F" w:rsidP="00043F2F">
      <w:pPr>
        <w:ind w:firstLine="1418"/>
        <w:jc w:val="both"/>
        <w:rPr>
          <w:rFonts w:eastAsia="Calibri"/>
          <w:lang w:eastAsia="en-US"/>
        </w:rPr>
      </w:pPr>
      <w:r w:rsidRPr="00043F2F">
        <w:rPr>
          <w:rFonts w:eastAsia="Calibri"/>
          <w:lang w:eastAsia="en-US"/>
        </w:rPr>
        <w:t>Corrobora a motivação des</w:t>
      </w:r>
      <w:r w:rsidR="00982D81">
        <w:rPr>
          <w:rFonts w:eastAsia="Calibri"/>
          <w:lang w:eastAsia="en-US"/>
        </w:rPr>
        <w:t>s</w:t>
      </w:r>
      <w:r w:rsidRPr="00043F2F">
        <w:rPr>
          <w:rFonts w:eastAsia="Calibri"/>
          <w:lang w:eastAsia="en-US"/>
        </w:rPr>
        <w:t xml:space="preserve">a alteração à </w:t>
      </w:r>
      <w:r w:rsidR="00982D81">
        <w:rPr>
          <w:rFonts w:eastAsia="Calibri"/>
          <w:lang w:eastAsia="en-US"/>
        </w:rPr>
        <w:t>L</w:t>
      </w:r>
      <w:r w:rsidRPr="00043F2F">
        <w:rPr>
          <w:rFonts w:eastAsia="Calibri"/>
          <w:lang w:eastAsia="en-US"/>
        </w:rPr>
        <w:t xml:space="preserve">ei citada o mapeamento realizado pela Comissão Interna de Prevenção </w:t>
      </w:r>
      <w:r w:rsidR="00207024">
        <w:rPr>
          <w:rFonts w:eastAsia="Calibri"/>
          <w:lang w:eastAsia="en-US"/>
        </w:rPr>
        <w:t>d</w:t>
      </w:r>
      <w:r w:rsidRPr="00043F2F">
        <w:rPr>
          <w:rFonts w:eastAsia="Calibri"/>
          <w:lang w:eastAsia="en-US"/>
        </w:rPr>
        <w:t xml:space="preserve">e Acidentes e Violência Escolar (CIPAVE), do Governo do Estado do </w:t>
      </w:r>
      <w:r w:rsidR="00EB73E3" w:rsidRPr="00043F2F">
        <w:rPr>
          <w:rFonts w:eastAsia="Calibri"/>
          <w:lang w:eastAsia="en-US"/>
        </w:rPr>
        <w:t>Rio Grande do Sul</w:t>
      </w:r>
      <w:r w:rsidR="00207024">
        <w:rPr>
          <w:rFonts w:eastAsia="Calibri"/>
          <w:lang w:eastAsia="en-US"/>
        </w:rPr>
        <w:t>,</w:t>
      </w:r>
      <w:r w:rsidR="00EB73E3" w:rsidRPr="00043F2F" w:rsidDel="00EB73E3">
        <w:rPr>
          <w:rFonts w:eastAsia="Calibri"/>
          <w:lang w:eastAsia="en-US"/>
        </w:rPr>
        <w:t xml:space="preserve"> </w:t>
      </w:r>
      <w:r w:rsidRPr="00043F2F">
        <w:rPr>
          <w:rFonts w:eastAsia="Calibri"/>
          <w:lang w:eastAsia="en-US"/>
        </w:rPr>
        <w:t xml:space="preserve">realizada no primeiro semestre de 2017. O conteúdo mostra que o número de casos de </w:t>
      </w:r>
      <w:r w:rsidRPr="00A11205">
        <w:rPr>
          <w:rFonts w:eastAsia="Calibri"/>
          <w:i/>
          <w:lang w:eastAsia="en-US"/>
        </w:rPr>
        <w:t>bulliying</w:t>
      </w:r>
      <w:r w:rsidRPr="00043F2F">
        <w:rPr>
          <w:rFonts w:eastAsia="Calibri"/>
          <w:lang w:eastAsia="en-US"/>
        </w:rPr>
        <w:t xml:space="preserve"> e </w:t>
      </w:r>
      <w:r w:rsidRPr="00A11205">
        <w:rPr>
          <w:rFonts w:eastAsia="Calibri"/>
          <w:i/>
          <w:lang w:eastAsia="en-US"/>
        </w:rPr>
        <w:t>cyberbulliyng</w:t>
      </w:r>
      <w:r w:rsidR="00207024">
        <w:rPr>
          <w:rFonts w:eastAsia="Calibri"/>
          <w:lang w:eastAsia="en-US"/>
        </w:rPr>
        <w:t xml:space="preserve"> </w:t>
      </w:r>
      <w:r w:rsidRPr="00043F2F">
        <w:rPr>
          <w:rFonts w:eastAsia="Calibri"/>
          <w:lang w:eastAsia="en-US"/>
        </w:rPr>
        <w:t>em escolas estaduais totalizou 1</w:t>
      </w:r>
      <w:r w:rsidR="00342CC2">
        <w:rPr>
          <w:rFonts w:eastAsia="Calibri"/>
          <w:lang w:eastAsia="en-US"/>
        </w:rPr>
        <w:t>.</w:t>
      </w:r>
      <w:r w:rsidRPr="00043F2F">
        <w:rPr>
          <w:rFonts w:eastAsia="Calibri"/>
          <w:lang w:eastAsia="en-US"/>
        </w:rPr>
        <w:t>977 episódios, ou seja, 11,92% dos casos de violência no ambiente escolar. Des</w:t>
      </w:r>
      <w:r w:rsidR="0050077A">
        <w:rPr>
          <w:rFonts w:eastAsia="Calibri"/>
          <w:lang w:eastAsia="en-US"/>
        </w:rPr>
        <w:t>s</w:t>
      </w:r>
      <w:r w:rsidRPr="00043F2F">
        <w:rPr>
          <w:rFonts w:eastAsia="Calibri"/>
          <w:lang w:eastAsia="en-US"/>
        </w:rPr>
        <w:t>e índice, 244 casos ocorreram em Porto Alegre.</w:t>
      </w:r>
      <w:bookmarkStart w:id="0" w:name="_GoBack"/>
      <w:bookmarkEnd w:id="0"/>
    </w:p>
    <w:p w14:paraId="36FDC398" w14:textId="77777777" w:rsidR="005E7493" w:rsidRPr="00043F2F" w:rsidRDefault="005E7493" w:rsidP="00043F2F">
      <w:pPr>
        <w:ind w:firstLine="1418"/>
        <w:jc w:val="both"/>
        <w:rPr>
          <w:rFonts w:eastAsia="Calibri"/>
          <w:lang w:eastAsia="en-US"/>
        </w:rPr>
      </w:pPr>
    </w:p>
    <w:p w14:paraId="40456D45" w14:textId="6CE113F2" w:rsidR="00A753D4" w:rsidRDefault="00043F2F" w:rsidP="00043F2F">
      <w:pPr>
        <w:ind w:firstLine="1418"/>
        <w:jc w:val="both"/>
        <w:rPr>
          <w:rFonts w:eastAsia="Calibri"/>
          <w:lang w:eastAsia="en-US"/>
        </w:rPr>
      </w:pPr>
      <w:r w:rsidRPr="00043F2F">
        <w:rPr>
          <w:rFonts w:eastAsia="Calibri"/>
          <w:lang w:eastAsia="en-US"/>
        </w:rPr>
        <w:t xml:space="preserve">Nesse sentido, conto com o apoio dos meus nobres colegas para aprovação deste </w:t>
      </w:r>
      <w:r w:rsidR="00B866AD">
        <w:rPr>
          <w:rFonts w:eastAsia="Calibri"/>
          <w:lang w:eastAsia="en-US"/>
        </w:rPr>
        <w:t>P</w:t>
      </w:r>
      <w:r w:rsidRPr="00043F2F">
        <w:rPr>
          <w:rFonts w:eastAsia="Calibri"/>
          <w:lang w:eastAsia="en-US"/>
        </w:rPr>
        <w:t xml:space="preserve">rojeto de </w:t>
      </w:r>
      <w:r w:rsidR="00B866AD">
        <w:rPr>
          <w:rFonts w:eastAsia="Calibri"/>
          <w:lang w:eastAsia="en-US"/>
        </w:rPr>
        <w:t>L</w:t>
      </w:r>
      <w:r w:rsidRPr="00043F2F">
        <w:rPr>
          <w:rFonts w:eastAsia="Calibri"/>
          <w:lang w:eastAsia="en-US"/>
        </w:rPr>
        <w:t>ei.</w:t>
      </w:r>
    </w:p>
    <w:p w14:paraId="427DBBBF" w14:textId="77777777" w:rsidR="005E7493" w:rsidRPr="00504671" w:rsidRDefault="005E7493" w:rsidP="00043F2F">
      <w:pPr>
        <w:ind w:firstLine="1418"/>
        <w:jc w:val="both"/>
        <w:rPr>
          <w:rFonts w:eastAsia="Calibri"/>
          <w:lang w:eastAsia="en-US"/>
        </w:rPr>
      </w:pPr>
    </w:p>
    <w:p w14:paraId="6C985365" w14:textId="36FCAC5F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5E7493">
        <w:rPr>
          <w:rFonts w:eastAsia="Calibri"/>
          <w:lang w:eastAsia="en-US"/>
        </w:rPr>
        <w:t>23</w:t>
      </w:r>
      <w:r w:rsidR="005E749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E7493">
        <w:rPr>
          <w:rFonts w:eastAsia="Calibri"/>
          <w:lang w:eastAsia="en-US"/>
        </w:rPr>
        <w:t>outubro</w:t>
      </w:r>
      <w:r w:rsidR="005E7493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5E7493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2AC42EB2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434036CF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11837C5E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50FDAAF8" w14:textId="166D938D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5E7493">
        <w:rPr>
          <w:rFonts w:eastAsia="Calibri"/>
          <w:lang w:eastAsia="en-US"/>
        </w:rPr>
        <w:t>JOSÉ FREITAS</w:t>
      </w:r>
    </w:p>
    <w:p w14:paraId="2E94D78B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F1DB51B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51B99CD5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58C270EB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672C389" w14:textId="6D9A6A9A" w:rsidR="00BE065D" w:rsidRDefault="00051AD5" w:rsidP="00043F2F">
      <w:pPr>
        <w:tabs>
          <w:tab w:val="left" w:pos="4253"/>
        </w:tabs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Altera, no Anexo da Lei nº 10.904, de 31 de maio de 2010 –</w:t>
      </w:r>
      <w:r w:rsidRPr="005D6593">
        <w:rPr>
          <w:rFonts w:eastAsia="Arial"/>
          <w:b/>
          <w:color w:val="000000"/>
        </w:rPr>
        <w:t xml:space="preserve"> </w:t>
      </w:r>
      <w:r w:rsidRPr="008B75B3">
        <w:rPr>
          <w:rFonts w:eastAsia="Arial"/>
          <w:b/>
          <w:color w:val="000000"/>
        </w:rPr>
        <w:t xml:space="preserve">Calendário de Datas Comemorativas e de Conscientização do Município de Porto Alegre </w:t>
      </w:r>
      <w:r>
        <w:rPr>
          <w:rFonts w:eastAsia="Arial"/>
          <w:b/>
          <w:color w:val="000000"/>
        </w:rPr>
        <w:t>–</w:t>
      </w:r>
      <w:r w:rsidRPr="008B75B3">
        <w:rPr>
          <w:rFonts w:eastAsia="Arial"/>
          <w:b/>
          <w:color w:val="000000"/>
        </w:rPr>
        <w:t xml:space="preserve"> </w:t>
      </w:r>
      <w:r>
        <w:rPr>
          <w:rFonts w:eastAsia="Arial"/>
          <w:b/>
          <w:color w:val="000000"/>
        </w:rPr>
        <w:t>e</w:t>
      </w:r>
      <w:r w:rsidRPr="008B75B3">
        <w:rPr>
          <w:rFonts w:eastAsia="Arial"/>
          <w:b/>
          <w:color w:val="000000"/>
        </w:rPr>
        <w:t xml:space="preserve"> alterações posteriores, </w:t>
      </w:r>
      <w:r>
        <w:rPr>
          <w:rFonts w:eastAsia="Arial"/>
          <w:b/>
          <w:color w:val="000000"/>
        </w:rPr>
        <w:t>a denominação da efeméride</w:t>
      </w:r>
      <w:r w:rsidR="00043F2F" w:rsidRPr="00043F2F">
        <w:rPr>
          <w:b/>
        </w:rPr>
        <w:t xml:space="preserve"> Semana Juntos contra o </w:t>
      </w:r>
      <w:r w:rsidR="00043F2F" w:rsidRPr="00A11205">
        <w:rPr>
          <w:b/>
          <w:i/>
        </w:rPr>
        <w:t>Bullyng</w:t>
      </w:r>
      <w:r w:rsidR="00043F2F" w:rsidRPr="00043F2F">
        <w:rPr>
          <w:b/>
        </w:rPr>
        <w:t xml:space="preserve"> </w:t>
      </w:r>
      <w:r>
        <w:rPr>
          <w:b/>
        </w:rPr>
        <w:t xml:space="preserve">para </w:t>
      </w:r>
      <w:r w:rsidRPr="00043F2F">
        <w:rPr>
          <w:b/>
        </w:rPr>
        <w:t xml:space="preserve">Semana Juntos contra o </w:t>
      </w:r>
      <w:r w:rsidRPr="00DE539E">
        <w:rPr>
          <w:b/>
          <w:i/>
        </w:rPr>
        <w:t>Bully</w:t>
      </w:r>
      <w:r w:rsidR="00EB73E3">
        <w:rPr>
          <w:b/>
          <w:i/>
        </w:rPr>
        <w:t>i</w:t>
      </w:r>
      <w:r w:rsidRPr="00DE539E">
        <w:rPr>
          <w:b/>
          <w:i/>
        </w:rPr>
        <w:t>ng</w:t>
      </w:r>
      <w:r w:rsidRPr="00043F2F">
        <w:rPr>
          <w:b/>
        </w:rPr>
        <w:t xml:space="preserve"> </w:t>
      </w:r>
      <w:r>
        <w:rPr>
          <w:b/>
        </w:rPr>
        <w:t xml:space="preserve">e </w:t>
      </w:r>
      <w:r w:rsidR="00207024" w:rsidRPr="00A11205">
        <w:rPr>
          <w:b/>
        </w:rPr>
        <w:t xml:space="preserve">o </w:t>
      </w:r>
      <w:r w:rsidRPr="00A11205">
        <w:rPr>
          <w:b/>
          <w:i/>
        </w:rPr>
        <w:t>Cyberbullying</w:t>
      </w:r>
      <w:r w:rsidR="00043F2F" w:rsidRPr="00043F2F">
        <w:rPr>
          <w:b/>
        </w:rPr>
        <w:t>.</w:t>
      </w:r>
    </w:p>
    <w:p w14:paraId="6BC42247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E63F0E2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3B1CE7F1" w14:textId="57F87614" w:rsidR="00043F2F" w:rsidRDefault="00051AD5" w:rsidP="00043F2F">
      <w:pPr>
        <w:ind w:firstLine="1418"/>
        <w:jc w:val="both"/>
      </w:pPr>
      <w:r>
        <w:rPr>
          <w:rFonts w:eastAsia="Arial"/>
          <w:b/>
          <w:color w:val="000000"/>
        </w:rPr>
        <w:t>Art. 1º</w:t>
      </w:r>
      <w:r>
        <w:t xml:space="preserve">  Fica alterada, no Anexo da Lei nº 10.904, de 31 de maio de 2010 </w:t>
      </w:r>
      <w:r w:rsidRPr="008B75B3">
        <w:rPr>
          <w:rFonts w:eastAsia="Arial"/>
          <w:color w:val="000000"/>
        </w:rPr>
        <w:t xml:space="preserve">– Calendário de Datas Comemorativas e de Conscientização do Município de Porto Alegre </w:t>
      </w:r>
      <w:r>
        <w:rPr>
          <w:rFonts w:eastAsia="Arial"/>
          <w:color w:val="000000"/>
        </w:rPr>
        <w:t>–</w:t>
      </w:r>
      <w:r w:rsidRPr="008B75B3">
        <w:rPr>
          <w:rFonts w:eastAsia="Arial"/>
          <w:color w:val="000000"/>
        </w:rPr>
        <w:t xml:space="preserve"> e alterações posteriores</w:t>
      </w:r>
      <w:r>
        <w:rPr>
          <w:rFonts w:eastAsia="Arial"/>
          <w:color w:val="000000"/>
        </w:rPr>
        <w:t>,</w:t>
      </w:r>
      <w:r w:rsidRPr="00D930C7">
        <w:t xml:space="preserve"> </w:t>
      </w:r>
      <w:r>
        <w:t xml:space="preserve">a denominação da efeméride </w:t>
      </w:r>
      <w:r w:rsidRPr="00051AD5">
        <w:t xml:space="preserve">Semana Juntos contra o </w:t>
      </w:r>
      <w:r w:rsidRPr="00A11205">
        <w:rPr>
          <w:i/>
        </w:rPr>
        <w:t>Bullyng</w:t>
      </w:r>
      <w:r w:rsidRPr="00051AD5">
        <w:t xml:space="preserve"> para Semana Juntos contra o </w:t>
      </w:r>
      <w:r w:rsidRPr="00A11205">
        <w:rPr>
          <w:i/>
        </w:rPr>
        <w:t>Bully</w:t>
      </w:r>
      <w:r w:rsidR="00EB73E3">
        <w:rPr>
          <w:i/>
        </w:rPr>
        <w:t>i</w:t>
      </w:r>
      <w:r w:rsidRPr="00A11205">
        <w:rPr>
          <w:i/>
        </w:rPr>
        <w:t>ng</w:t>
      </w:r>
      <w:r w:rsidRPr="00051AD5">
        <w:t xml:space="preserve"> e </w:t>
      </w:r>
      <w:r w:rsidR="00207024" w:rsidRPr="00125109">
        <w:t xml:space="preserve">o </w:t>
      </w:r>
      <w:r w:rsidRPr="00A11205">
        <w:rPr>
          <w:i/>
        </w:rPr>
        <w:t>Cyberbullying</w:t>
      </w:r>
      <w:r w:rsidRPr="00051AD5">
        <w:t>.</w:t>
      </w:r>
    </w:p>
    <w:p w14:paraId="5EFADA39" w14:textId="77777777" w:rsidR="00043F2F" w:rsidRDefault="00043F2F" w:rsidP="00043F2F">
      <w:pPr>
        <w:ind w:firstLine="1418"/>
        <w:jc w:val="both"/>
      </w:pPr>
    </w:p>
    <w:p w14:paraId="301B18A7" w14:textId="77777777" w:rsidR="00DD165F" w:rsidRDefault="00BE065D" w:rsidP="00DD165F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14:paraId="1A8D7CF0" w14:textId="77777777" w:rsidR="00DD165F" w:rsidRDefault="00DD165F" w:rsidP="00DD165F">
      <w:pPr>
        <w:ind w:firstLine="1418"/>
        <w:jc w:val="both"/>
      </w:pPr>
    </w:p>
    <w:p w14:paraId="40FEB47E" w14:textId="77777777" w:rsidR="00BE065D" w:rsidRDefault="00BE065D" w:rsidP="0017042C">
      <w:pPr>
        <w:ind w:firstLine="1418"/>
        <w:jc w:val="both"/>
      </w:pPr>
    </w:p>
    <w:p w14:paraId="065F0D2F" w14:textId="77777777" w:rsidR="009654CD" w:rsidRDefault="009654CD" w:rsidP="0017042C">
      <w:pPr>
        <w:ind w:firstLine="1418"/>
        <w:jc w:val="both"/>
      </w:pPr>
    </w:p>
    <w:p w14:paraId="07897B86" w14:textId="77777777" w:rsidR="009654CD" w:rsidRDefault="009654CD" w:rsidP="0017042C">
      <w:pPr>
        <w:ind w:firstLine="1418"/>
        <w:jc w:val="both"/>
      </w:pPr>
    </w:p>
    <w:p w14:paraId="4054870A" w14:textId="77777777" w:rsidR="009654CD" w:rsidRDefault="009654CD" w:rsidP="0017042C">
      <w:pPr>
        <w:ind w:firstLine="1418"/>
        <w:jc w:val="both"/>
      </w:pPr>
    </w:p>
    <w:p w14:paraId="05CD6FCA" w14:textId="77777777" w:rsidR="009654CD" w:rsidRDefault="009654CD" w:rsidP="0017042C">
      <w:pPr>
        <w:ind w:firstLine="1418"/>
        <w:jc w:val="both"/>
      </w:pPr>
    </w:p>
    <w:p w14:paraId="3546541A" w14:textId="77777777" w:rsidR="009654CD" w:rsidRDefault="009654CD" w:rsidP="0017042C">
      <w:pPr>
        <w:ind w:firstLine="1418"/>
        <w:jc w:val="both"/>
      </w:pPr>
    </w:p>
    <w:p w14:paraId="66153A5E" w14:textId="77777777" w:rsidR="00051AD5" w:rsidRDefault="00051AD5" w:rsidP="0017042C">
      <w:pPr>
        <w:ind w:firstLine="1418"/>
        <w:jc w:val="both"/>
      </w:pPr>
    </w:p>
    <w:p w14:paraId="576D0894" w14:textId="77777777" w:rsidR="00051AD5" w:rsidRDefault="00051AD5" w:rsidP="0017042C">
      <w:pPr>
        <w:ind w:firstLine="1418"/>
        <w:jc w:val="both"/>
      </w:pPr>
    </w:p>
    <w:p w14:paraId="0CEF0D34" w14:textId="77777777" w:rsidR="00051AD5" w:rsidRDefault="00051AD5" w:rsidP="0017042C">
      <w:pPr>
        <w:ind w:firstLine="1418"/>
        <w:jc w:val="both"/>
      </w:pPr>
    </w:p>
    <w:p w14:paraId="49DA4BE5" w14:textId="77777777" w:rsidR="00051AD5" w:rsidRDefault="00051AD5" w:rsidP="0017042C">
      <w:pPr>
        <w:ind w:firstLine="1418"/>
        <w:jc w:val="both"/>
      </w:pPr>
    </w:p>
    <w:p w14:paraId="569E7F62" w14:textId="77777777" w:rsidR="00051AD5" w:rsidRDefault="00051AD5" w:rsidP="0017042C">
      <w:pPr>
        <w:ind w:firstLine="1418"/>
        <w:jc w:val="both"/>
      </w:pPr>
    </w:p>
    <w:p w14:paraId="1989C1B9" w14:textId="77777777" w:rsidR="00051AD5" w:rsidRDefault="00051AD5" w:rsidP="0017042C">
      <w:pPr>
        <w:ind w:firstLine="1418"/>
        <w:jc w:val="both"/>
      </w:pPr>
    </w:p>
    <w:p w14:paraId="54D997FE" w14:textId="77777777" w:rsidR="00051AD5" w:rsidRDefault="00051AD5" w:rsidP="0017042C">
      <w:pPr>
        <w:ind w:firstLine="1418"/>
        <w:jc w:val="both"/>
      </w:pPr>
    </w:p>
    <w:p w14:paraId="3AA8D78C" w14:textId="77777777" w:rsidR="00051AD5" w:rsidRDefault="00051AD5" w:rsidP="0017042C">
      <w:pPr>
        <w:ind w:firstLine="1418"/>
        <w:jc w:val="both"/>
      </w:pPr>
    </w:p>
    <w:p w14:paraId="7A61DB64" w14:textId="77777777" w:rsidR="00051AD5" w:rsidRDefault="00051AD5" w:rsidP="0017042C">
      <w:pPr>
        <w:ind w:firstLine="1418"/>
        <w:jc w:val="both"/>
      </w:pPr>
    </w:p>
    <w:p w14:paraId="172A7AC0" w14:textId="77777777" w:rsidR="00051AD5" w:rsidRDefault="00051AD5" w:rsidP="0017042C">
      <w:pPr>
        <w:ind w:firstLine="1418"/>
        <w:jc w:val="both"/>
      </w:pPr>
    </w:p>
    <w:p w14:paraId="53B3CF1F" w14:textId="77777777" w:rsidR="00051AD5" w:rsidRDefault="00051AD5" w:rsidP="0017042C">
      <w:pPr>
        <w:ind w:firstLine="1418"/>
        <w:jc w:val="both"/>
      </w:pPr>
    </w:p>
    <w:p w14:paraId="341DBB05" w14:textId="77777777" w:rsidR="00051AD5" w:rsidRDefault="00051AD5" w:rsidP="0017042C">
      <w:pPr>
        <w:ind w:firstLine="1418"/>
        <w:jc w:val="both"/>
      </w:pPr>
    </w:p>
    <w:p w14:paraId="739C71B9" w14:textId="77777777" w:rsidR="00051AD5" w:rsidRDefault="00051AD5" w:rsidP="0017042C">
      <w:pPr>
        <w:ind w:firstLine="1418"/>
        <w:jc w:val="both"/>
      </w:pPr>
    </w:p>
    <w:p w14:paraId="53C3CE47" w14:textId="77777777" w:rsidR="007D06FC" w:rsidRDefault="007D06FC" w:rsidP="0017042C">
      <w:pPr>
        <w:ind w:firstLine="1418"/>
        <w:jc w:val="both"/>
      </w:pPr>
    </w:p>
    <w:p w14:paraId="19CD4E3D" w14:textId="77777777" w:rsidR="007D06FC" w:rsidRDefault="007D06FC" w:rsidP="0017042C">
      <w:pPr>
        <w:ind w:firstLine="1418"/>
        <w:jc w:val="both"/>
      </w:pPr>
    </w:p>
    <w:p w14:paraId="743F48D5" w14:textId="77777777" w:rsidR="007D06FC" w:rsidRDefault="007D06FC" w:rsidP="0017042C">
      <w:pPr>
        <w:ind w:firstLine="1418"/>
        <w:jc w:val="both"/>
      </w:pPr>
    </w:p>
    <w:p w14:paraId="3ADA08F1" w14:textId="77777777" w:rsidR="00051AD5" w:rsidRDefault="00051AD5" w:rsidP="0017042C">
      <w:pPr>
        <w:ind w:firstLine="1418"/>
        <w:jc w:val="both"/>
      </w:pPr>
    </w:p>
    <w:p w14:paraId="5995DF3D" w14:textId="77777777" w:rsidR="009654CD" w:rsidRDefault="009654CD" w:rsidP="0017042C">
      <w:pPr>
        <w:ind w:firstLine="1418"/>
        <w:jc w:val="both"/>
      </w:pPr>
    </w:p>
    <w:p w14:paraId="65A21142" w14:textId="77777777" w:rsidR="00BE065D" w:rsidRDefault="00BE065D" w:rsidP="0017042C">
      <w:pPr>
        <w:ind w:firstLine="1418"/>
        <w:jc w:val="both"/>
      </w:pPr>
    </w:p>
    <w:p w14:paraId="157CF29C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48382" w14:textId="77777777" w:rsidR="0076615D" w:rsidRDefault="0076615D">
      <w:r>
        <w:separator/>
      </w:r>
    </w:p>
  </w:endnote>
  <w:endnote w:type="continuationSeparator" w:id="0">
    <w:p w14:paraId="4737EE48" w14:textId="77777777"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47892" w14:textId="77777777" w:rsidR="0076615D" w:rsidRDefault="0076615D">
      <w:r>
        <w:separator/>
      </w:r>
    </w:p>
  </w:footnote>
  <w:footnote w:type="continuationSeparator" w:id="0">
    <w:p w14:paraId="5591435B" w14:textId="77777777"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19FE5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97DA8D" wp14:editId="06A80EB9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083FF347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11205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864B187" w14:textId="77777777" w:rsidR="00244AC2" w:rsidRDefault="00244AC2" w:rsidP="00244AC2">
    <w:pPr>
      <w:pStyle w:val="Cabealho"/>
      <w:jc w:val="right"/>
      <w:rPr>
        <w:b/>
        <w:bCs/>
      </w:rPr>
    </w:pPr>
  </w:p>
  <w:p w14:paraId="69FB4D80" w14:textId="7BCADE1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5E7493">
      <w:rPr>
        <w:b/>
        <w:bCs/>
      </w:rPr>
      <w:t>2800</w:t>
    </w:r>
    <w:r w:rsidR="009339B1">
      <w:rPr>
        <w:b/>
        <w:bCs/>
      </w:rPr>
      <w:t>/</w:t>
    </w:r>
    <w:r w:rsidR="005E7493">
      <w:rPr>
        <w:b/>
        <w:bCs/>
      </w:rPr>
      <w:t>17</w:t>
    </w:r>
  </w:p>
  <w:p w14:paraId="68D90FF3" w14:textId="19B7F83F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5E7493">
      <w:rPr>
        <w:b/>
        <w:bCs/>
      </w:rPr>
      <w:t>307</w:t>
    </w:r>
    <w:r w:rsidR="009339B1">
      <w:rPr>
        <w:b/>
        <w:bCs/>
      </w:rPr>
      <w:t>/</w:t>
    </w:r>
    <w:r w:rsidR="005E7493">
      <w:rPr>
        <w:b/>
        <w:bCs/>
      </w:rPr>
      <w:t>17</w:t>
    </w:r>
  </w:p>
  <w:p w14:paraId="6A45BF0E" w14:textId="77777777" w:rsidR="00244AC2" w:rsidRDefault="00244AC2" w:rsidP="00244AC2">
    <w:pPr>
      <w:pStyle w:val="Cabealho"/>
      <w:jc w:val="right"/>
      <w:rPr>
        <w:b/>
        <w:bCs/>
      </w:rPr>
    </w:pPr>
  </w:p>
  <w:p w14:paraId="10BF7DDD" w14:textId="77777777" w:rsidR="00244AC2" w:rsidRDefault="00244AC2" w:rsidP="00244AC2">
    <w:pPr>
      <w:pStyle w:val="Cabealho"/>
      <w:jc w:val="right"/>
      <w:rPr>
        <w:b/>
        <w:bCs/>
      </w:rPr>
    </w:pPr>
  </w:p>
  <w:p w14:paraId="1D4C51D7" w14:textId="77777777" w:rsidR="00BE065D" w:rsidRDefault="00BE065D" w:rsidP="00244AC2">
    <w:pPr>
      <w:pStyle w:val="Cabealho"/>
      <w:jc w:val="right"/>
      <w:rPr>
        <w:b/>
        <w:bCs/>
      </w:rPr>
    </w:pPr>
  </w:p>
  <w:p w14:paraId="13EC74A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19B8"/>
    <w:rsid w:val="00002AD0"/>
    <w:rsid w:val="00005E57"/>
    <w:rsid w:val="00026618"/>
    <w:rsid w:val="00043F2F"/>
    <w:rsid w:val="00051AD5"/>
    <w:rsid w:val="000962D6"/>
    <w:rsid w:val="000B5093"/>
    <w:rsid w:val="000F535A"/>
    <w:rsid w:val="00125109"/>
    <w:rsid w:val="0012674E"/>
    <w:rsid w:val="0015472C"/>
    <w:rsid w:val="0017042C"/>
    <w:rsid w:val="00192984"/>
    <w:rsid w:val="001C4AA7"/>
    <w:rsid w:val="001D099C"/>
    <w:rsid w:val="001D6044"/>
    <w:rsid w:val="001E3D3B"/>
    <w:rsid w:val="0020384D"/>
    <w:rsid w:val="00207024"/>
    <w:rsid w:val="00244AC2"/>
    <w:rsid w:val="00254F83"/>
    <w:rsid w:val="00265C57"/>
    <w:rsid w:val="00281135"/>
    <w:rsid w:val="00291447"/>
    <w:rsid w:val="002C2775"/>
    <w:rsid w:val="002E756C"/>
    <w:rsid w:val="002F321C"/>
    <w:rsid w:val="00315948"/>
    <w:rsid w:val="0032174A"/>
    <w:rsid w:val="00322580"/>
    <w:rsid w:val="003363CE"/>
    <w:rsid w:val="00342CC2"/>
    <w:rsid w:val="003544CB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B6A9E"/>
    <w:rsid w:val="004C1E11"/>
    <w:rsid w:val="004D2C22"/>
    <w:rsid w:val="004F273F"/>
    <w:rsid w:val="0050077A"/>
    <w:rsid w:val="00504671"/>
    <w:rsid w:val="00520A30"/>
    <w:rsid w:val="005530F5"/>
    <w:rsid w:val="00555551"/>
    <w:rsid w:val="00556572"/>
    <w:rsid w:val="00566A9E"/>
    <w:rsid w:val="0058741D"/>
    <w:rsid w:val="005903CC"/>
    <w:rsid w:val="00593946"/>
    <w:rsid w:val="005D1965"/>
    <w:rsid w:val="005E63AE"/>
    <w:rsid w:val="005E7493"/>
    <w:rsid w:val="00651228"/>
    <w:rsid w:val="00665150"/>
    <w:rsid w:val="006938C5"/>
    <w:rsid w:val="006951FF"/>
    <w:rsid w:val="006B2FE1"/>
    <w:rsid w:val="006B6B34"/>
    <w:rsid w:val="006F67D4"/>
    <w:rsid w:val="00714811"/>
    <w:rsid w:val="0076615D"/>
    <w:rsid w:val="00772B09"/>
    <w:rsid w:val="007846FD"/>
    <w:rsid w:val="007953F9"/>
    <w:rsid w:val="007A3921"/>
    <w:rsid w:val="007D06FC"/>
    <w:rsid w:val="007E0DAA"/>
    <w:rsid w:val="007F5959"/>
    <w:rsid w:val="00802AFD"/>
    <w:rsid w:val="00812FD8"/>
    <w:rsid w:val="00831400"/>
    <w:rsid w:val="00837E3C"/>
    <w:rsid w:val="00847E49"/>
    <w:rsid w:val="00855B81"/>
    <w:rsid w:val="008B44B4"/>
    <w:rsid w:val="008C3A1B"/>
    <w:rsid w:val="008F2375"/>
    <w:rsid w:val="009339B1"/>
    <w:rsid w:val="00943437"/>
    <w:rsid w:val="009479C2"/>
    <w:rsid w:val="009654CD"/>
    <w:rsid w:val="00966965"/>
    <w:rsid w:val="00982D81"/>
    <w:rsid w:val="009862B4"/>
    <w:rsid w:val="00987893"/>
    <w:rsid w:val="009B5889"/>
    <w:rsid w:val="009C04EC"/>
    <w:rsid w:val="009F6C1C"/>
    <w:rsid w:val="009F6E02"/>
    <w:rsid w:val="00A11205"/>
    <w:rsid w:val="00A52102"/>
    <w:rsid w:val="00A74362"/>
    <w:rsid w:val="00A753D4"/>
    <w:rsid w:val="00A810BB"/>
    <w:rsid w:val="00AC2218"/>
    <w:rsid w:val="00B03454"/>
    <w:rsid w:val="00B203DA"/>
    <w:rsid w:val="00B40877"/>
    <w:rsid w:val="00B4214A"/>
    <w:rsid w:val="00B866AD"/>
    <w:rsid w:val="00B93FF9"/>
    <w:rsid w:val="00BE065D"/>
    <w:rsid w:val="00C72428"/>
    <w:rsid w:val="00CA0680"/>
    <w:rsid w:val="00CA5C69"/>
    <w:rsid w:val="00CB02AD"/>
    <w:rsid w:val="00CB4EF9"/>
    <w:rsid w:val="00CC1918"/>
    <w:rsid w:val="00CC26C2"/>
    <w:rsid w:val="00CD7A70"/>
    <w:rsid w:val="00D00992"/>
    <w:rsid w:val="00D47542"/>
    <w:rsid w:val="00D63064"/>
    <w:rsid w:val="00D71299"/>
    <w:rsid w:val="00D84060"/>
    <w:rsid w:val="00D903DD"/>
    <w:rsid w:val="00DA1A6C"/>
    <w:rsid w:val="00DA423E"/>
    <w:rsid w:val="00DA531B"/>
    <w:rsid w:val="00DB0D77"/>
    <w:rsid w:val="00DD165F"/>
    <w:rsid w:val="00DE419F"/>
    <w:rsid w:val="00DF6913"/>
    <w:rsid w:val="00E00B36"/>
    <w:rsid w:val="00E31D59"/>
    <w:rsid w:val="00E35A27"/>
    <w:rsid w:val="00E7431A"/>
    <w:rsid w:val="00E8628A"/>
    <w:rsid w:val="00E93B00"/>
    <w:rsid w:val="00EA1192"/>
    <w:rsid w:val="00EB73E3"/>
    <w:rsid w:val="00EC0C7A"/>
    <w:rsid w:val="00EE3E86"/>
    <w:rsid w:val="00EF3D40"/>
    <w:rsid w:val="00F05832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46874DE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5874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41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41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4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41D"/>
    <w:rPr>
      <w:b/>
      <w:bCs/>
    </w:rPr>
  </w:style>
  <w:style w:type="paragraph" w:styleId="Reviso">
    <w:name w:val="Revision"/>
    <w:hidden/>
    <w:uiPriority w:val="99"/>
    <w:semiHidden/>
    <w:rsid w:val="001251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CB75F-3988-427C-B6EC-9F1F1CB3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216</TotalTime>
  <Pages>2</Pages>
  <Words>532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21</cp:revision>
  <cp:lastPrinted>2015-02-24T14:27:00Z</cp:lastPrinted>
  <dcterms:created xsi:type="dcterms:W3CDTF">2017-11-03T11:37:00Z</dcterms:created>
  <dcterms:modified xsi:type="dcterms:W3CDTF">2017-11-09T12:19:00Z</dcterms:modified>
</cp:coreProperties>
</file>