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AC" w:rsidRDefault="00476DAC" w:rsidP="00476DAC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476DAC" w:rsidRDefault="00476DAC" w:rsidP="00476DAC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476DAC" w:rsidRDefault="00476DAC" w:rsidP="00476DAC">
      <w:pPr>
        <w:pStyle w:val="Ttulo2"/>
        <w:ind w:left="0" w:firstLine="22"/>
        <w:rPr>
          <w:rFonts w:cs="Arial"/>
          <w:sz w:val="20"/>
        </w:rPr>
      </w:pPr>
    </w:p>
    <w:p w:rsidR="00476DAC" w:rsidRDefault="00476DAC" w:rsidP="00476DAC">
      <w:pPr>
        <w:pStyle w:val="Ttulo2"/>
        <w:ind w:left="0" w:firstLine="22"/>
        <w:rPr>
          <w:rFonts w:cs="Arial"/>
          <w:sz w:val="20"/>
        </w:rPr>
      </w:pPr>
      <w:r>
        <w:rPr>
          <w:rFonts w:cs="Arial"/>
          <w:sz w:val="20"/>
        </w:rPr>
        <w:t xml:space="preserve">PARECER Nº </w:t>
      </w:r>
      <w:r w:rsidR="00076D3F">
        <w:rPr>
          <w:rFonts w:cs="Arial"/>
          <w:sz w:val="20"/>
        </w:rPr>
        <w:t>832</w:t>
      </w:r>
      <w:bookmarkStart w:id="0" w:name="_GoBack"/>
      <w:bookmarkEnd w:id="0"/>
      <w:r>
        <w:rPr>
          <w:rFonts w:cs="Arial"/>
          <w:sz w:val="20"/>
        </w:rPr>
        <w:t>/17.</w:t>
      </w:r>
    </w:p>
    <w:p w:rsidR="00476DAC" w:rsidRDefault="00476DAC" w:rsidP="00476DAC">
      <w:pPr>
        <w:jc w:val="center"/>
        <w:rPr>
          <w:rFonts w:ascii="Arial" w:hAnsi="Arial" w:cs="Arial"/>
          <w:b/>
          <w:sz w:val="20"/>
          <w:szCs w:val="20"/>
        </w:rPr>
      </w:pPr>
    </w:p>
    <w:p w:rsidR="00476DAC" w:rsidRDefault="00476DAC" w:rsidP="00476DAC">
      <w:pPr>
        <w:ind w:left="43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3045/17.</w:t>
      </w:r>
    </w:p>
    <w:p w:rsidR="00476DAC" w:rsidRDefault="00476DAC" w:rsidP="00476DAC">
      <w:pPr>
        <w:tabs>
          <w:tab w:val="left" w:pos="7938"/>
        </w:tabs>
        <w:ind w:left="43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342/17.</w:t>
      </w:r>
    </w:p>
    <w:p w:rsidR="00476DAC" w:rsidRDefault="00476DAC" w:rsidP="00476DAC">
      <w:pPr>
        <w:ind w:left="1418"/>
        <w:rPr>
          <w:rFonts w:ascii="Arial" w:hAnsi="Arial" w:cs="Arial"/>
          <w:b/>
          <w:sz w:val="20"/>
          <w:szCs w:val="20"/>
        </w:rPr>
      </w:pPr>
    </w:p>
    <w:p w:rsidR="00476DAC" w:rsidRDefault="00476DAC" w:rsidP="00476DAC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desta Procuradoria, para parecer prévio, o Projeto de Lei do Legislativo em epígrafe, que estabelece diretrizes a serem observadas pelos órgãos e pelas entidades da Administração Municipal, Direta e Indireta, nas </w:t>
      </w:r>
      <w:r w:rsidR="00370C1F">
        <w:rPr>
          <w:rFonts w:cs="Arial"/>
          <w:sz w:val="20"/>
        </w:rPr>
        <w:t>relações</w:t>
      </w:r>
      <w:r>
        <w:rPr>
          <w:rFonts w:cs="Arial"/>
          <w:sz w:val="20"/>
        </w:rPr>
        <w:t xml:space="preserve"> entre </w:t>
      </w:r>
      <w:r w:rsidR="00370C1F">
        <w:rPr>
          <w:rFonts w:cs="Arial"/>
          <w:sz w:val="20"/>
        </w:rPr>
        <w:t>si e</w:t>
      </w:r>
      <w:r>
        <w:rPr>
          <w:rFonts w:cs="Arial"/>
          <w:sz w:val="20"/>
        </w:rPr>
        <w:t xml:space="preserve"> com os usuários dos serviços públicos e dispensa o reconhecimento e a autenti</w:t>
      </w:r>
      <w:r w:rsidR="00370C1F">
        <w:rPr>
          <w:rFonts w:cs="Arial"/>
          <w:sz w:val="20"/>
        </w:rPr>
        <w:t>ca</w:t>
      </w:r>
      <w:r>
        <w:rPr>
          <w:rFonts w:cs="Arial"/>
          <w:sz w:val="20"/>
        </w:rPr>
        <w:t xml:space="preserve">ção de cópia dos documentos expedidos no país que se destinem a fazer prova nesses órgãos e entidades. </w:t>
      </w:r>
    </w:p>
    <w:p w:rsidR="00476DAC" w:rsidRDefault="00A778DB" w:rsidP="00476DA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76DAC">
        <w:rPr>
          <w:rFonts w:ascii="Arial" w:hAnsi="Arial" w:cs="Arial"/>
          <w:sz w:val="20"/>
          <w:szCs w:val="20"/>
        </w:rPr>
        <w:t xml:space="preserve"> Carta da República</w:t>
      </w:r>
      <w:r>
        <w:rPr>
          <w:rFonts w:ascii="Arial" w:hAnsi="Arial" w:cs="Arial"/>
          <w:sz w:val="20"/>
          <w:szCs w:val="20"/>
        </w:rPr>
        <w:t xml:space="preserve"> dispõe competir</w:t>
      </w:r>
      <w:r w:rsidR="00476DAC">
        <w:rPr>
          <w:rFonts w:ascii="Arial" w:hAnsi="Arial" w:cs="Arial"/>
          <w:sz w:val="20"/>
          <w:szCs w:val="20"/>
        </w:rPr>
        <w:t xml:space="preserve"> ao Município legislar sobre assuntos de interesse local (art. 30, inciso).</w:t>
      </w:r>
    </w:p>
    <w:p w:rsidR="00A778DB" w:rsidRDefault="00A778DB" w:rsidP="00476DA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 disso, insculpe o princípio da eficiência como norteador da Administração Pública (artigo 37,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>).</w:t>
      </w:r>
    </w:p>
    <w:p w:rsidR="00476DAC" w:rsidRDefault="00476DAC" w:rsidP="00476D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determina a competência do Município para prover tudo que concerne ao interesse local, para estabelecer suas leis e atos relativos ao interesse local (art. 9º, incisos II e III).</w:t>
      </w:r>
    </w:p>
    <w:p w:rsidR="00476DAC" w:rsidRDefault="00476DAC" w:rsidP="00476D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 </w:t>
      </w:r>
    </w:p>
    <w:p w:rsidR="00476DAC" w:rsidRDefault="00476DAC" w:rsidP="00476D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76DAC" w:rsidRDefault="00476DAC" w:rsidP="00476DAC">
      <w:pPr>
        <w:jc w:val="both"/>
        <w:rPr>
          <w:rFonts w:ascii="Arial" w:hAnsi="Arial" w:cs="Arial"/>
          <w:sz w:val="20"/>
          <w:szCs w:val="20"/>
        </w:rPr>
      </w:pPr>
    </w:p>
    <w:p w:rsidR="00476DAC" w:rsidRDefault="00476DAC" w:rsidP="00476DA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476DAC" w:rsidRDefault="00476DAC" w:rsidP="00476DAC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19 de dezembro de 2.017.</w:t>
      </w:r>
    </w:p>
    <w:p w:rsidR="00476DAC" w:rsidRDefault="00476DAC" w:rsidP="00476DAC">
      <w:pPr>
        <w:pStyle w:val="Corpodetexto"/>
        <w:ind w:firstLine="1418"/>
        <w:rPr>
          <w:rFonts w:cs="Arial"/>
          <w:i/>
          <w:sz w:val="20"/>
        </w:rPr>
      </w:pPr>
    </w:p>
    <w:p w:rsidR="00476DAC" w:rsidRDefault="00476DAC" w:rsidP="00476DAC">
      <w:pPr>
        <w:pStyle w:val="Corpodetexto"/>
        <w:ind w:firstLine="1418"/>
        <w:rPr>
          <w:rFonts w:cs="Arial"/>
          <w:i/>
          <w:sz w:val="20"/>
        </w:rPr>
      </w:pPr>
    </w:p>
    <w:p w:rsidR="00476DAC" w:rsidRDefault="00476DAC" w:rsidP="00476DAC">
      <w:pPr>
        <w:pStyle w:val="Corpodetexto"/>
        <w:ind w:firstLine="1418"/>
        <w:rPr>
          <w:rFonts w:cs="Arial"/>
          <w:i/>
          <w:sz w:val="20"/>
        </w:rPr>
      </w:pPr>
    </w:p>
    <w:p w:rsidR="00476DAC" w:rsidRDefault="00476DAC" w:rsidP="00476DAC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476DAC" w:rsidRDefault="00476DAC" w:rsidP="00476DA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Claudio Roberto Velasquez</w:t>
      </w:r>
    </w:p>
    <w:p w:rsidR="00476DAC" w:rsidRDefault="00476DAC" w:rsidP="00476DA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83805" w:rsidRDefault="00076D3F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AC"/>
    <w:rsid w:val="00076D3F"/>
    <w:rsid w:val="00134B5B"/>
    <w:rsid w:val="00370C1F"/>
    <w:rsid w:val="00476DAC"/>
    <w:rsid w:val="005A31E7"/>
    <w:rsid w:val="006438AB"/>
    <w:rsid w:val="00A778DB"/>
    <w:rsid w:val="00AA0DF2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C4E41-A95A-43F6-B501-ABA29858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76DAC"/>
    <w:pPr>
      <w:keepNext/>
      <w:ind w:left="1418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76DA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476DAC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476DAC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76DA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76DAC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76DAC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476DAC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2017-12-19T12:08:00Z</dcterms:created>
  <dcterms:modified xsi:type="dcterms:W3CDTF">2017-12-19T12:38:00Z</dcterms:modified>
</cp:coreProperties>
</file>