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0B2DB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</w:t>
      </w:r>
      <w:r w:rsidR="000B2D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Nº </w:t>
      </w:r>
      <w:r w:rsidR="005126CA">
        <w:rPr>
          <w:rFonts w:ascii="Arial" w:hAnsi="Arial" w:cs="Arial"/>
          <w:sz w:val="20"/>
        </w:rPr>
        <w:t xml:space="preserve"> </w:t>
      </w:r>
      <w:r w:rsidR="00612EEE">
        <w:rPr>
          <w:rFonts w:ascii="Arial" w:hAnsi="Arial" w:cs="Arial"/>
          <w:sz w:val="20"/>
        </w:rPr>
        <w:t xml:space="preserve"> </w:t>
      </w:r>
      <w:r w:rsidR="00C7698A">
        <w:rPr>
          <w:rFonts w:ascii="Arial" w:hAnsi="Arial" w:cs="Arial"/>
          <w:sz w:val="20"/>
        </w:rPr>
        <w:t>3</w:t>
      </w:r>
      <w:r w:rsidR="00A0758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/</w:t>
      </w:r>
      <w:r w:rsidR="001005F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1</w:t>
      </w:r>
      <w:r w:rsidR="004850E0">
        <w:rPr>
          <w:rFonts w:ascii="Arial" w:hAnsi="Arial" w:cs="Arial"/>
          <w:sz w:val="20"/>
        </w:rPr>
        <w:t>9</w:t>
      </w:r>
    </w:p>
    <w:p w:rsidR="00530958" w:rsidRDefault="00783CBD" w:rsidP="001005F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A0758A">
        <w:rPr>
          <w:rFonts w:ascii="Arial" w:hAnsi="Arial" w:cs="Arial"/>
          <w:b/>
          <w:sz w:val="20"/>
          <w:szCs w:val="20"/>
        </w:rPr>
        <w:t>1320</w:t>
      </w:r>
      <w:r w:rsidR="00530958">
        <w:rPr>
          <w:rFonts w:ascii="Arial" w:hAnsi="Arial" w:cs="Arial"/>
          <w:b/>
          <w:sz w:val="20"/>
          <w:szCs w:val="20"/>
        </w:rPr>
        <w:t>/1</w:t>
      </w:r>
      <w:r w:rsidR="004562E4">
        <w:rPr>
          <w:rFonts w:ascii="Arial" w:hAnsi="Arial" w:cs="Arial"/>
          <w:b/>
          <w:sz w:val="20"/>
          <w:szCs w:val="20"/>
        </w:rPr>
        <w:t>8</w:t>
      </w:r>
    </w:p>
    <w:p w:rsidR="00530958" w:rsidRDefault="00530958" w:rsidP="001005F8">
      <w:pPr>
        <w:pStyle w:val="Ttulo2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PLL              Nº   </w:t>
      </w:r>
      <w:r w:rsidR="00A0758A">
        <w:rPr>
          <w:sz w:val="20"/>
          <w:szCs w:val="20"/>
        </w:rPr>
        <w:t>144</w:t>
      </w:r>
      <w:r w:rsidR="0096334E">
        <w:rPr>
          <w:sz w:val="20"/>
          <w:szCs w:val="20"/>
        </w:rPr>
        <w:t>/1</w:t>
      </w:r>
      <w:r w:rsidR="004562E4">
        <w:rPr>
          <w:sz w:val="20"/>
          <w:szCs w:val="20"/>
        </w:rPr>
        <w:t>8</w:t>
      </w: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A0758A" w:rsidRPr="00A0758A" w:rsidRDefault="00A0758A" w:rsidP="00A0758A">
      <w:pPr>
        <w:jc w:val="center"/>
        <w:rPr>
          <w:rFonts w:ascii="Arial" w:hAnsi="Arial" w:cs="Arial"/>
          <w:b/>
          <w:sz w:val="20"/>
          <w:szCs w:val="20"/>
        </w:rPr>
      </w:pPr>
      <w:r w:rsidRPr="00A0758A">
        <w:rPr>
          <w:rFonts w:ascii="Arial" w:hAnsi="Arial" w:cs="Arial"/>
          <w:b/>
          <w:sz w:val="20"/>
          <w:szCs w:val="20"/>
        </w:rPr>
        <w:t>PARECER PRÉVIO</w:t>
      </w: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0B2DBE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530958" w:rsidRDefault="00530958" w:rsidP="000B2DBE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submetido a exame desta Procuradoria, para parecer prévio, o Projeto de Lei do Legislativo em epígrafe, que inclui a </w:t>
      </w:r>
      <w:r w:rsidR="0065512F">
        <w:rPr>
          <w:sz w:val="20"/>
        </w:rPr>
        <w:t>efeméride</w:t>
      </w:r>
      <w:r w:rsidR="00A0758A" w:rsidRPr="00A0758A">
        <w:t xml:space="preserve"> </w:t>
      </w:r>
      <w:r w:rsidR="00A0758A" w:rsidRPr="00A0758A">
        <w:rPr>
          <w:sz w:val="20"/>
        </w:rPr>
        <w:t xml:space="preserve">Dia do Pau-Brasil no Anexo da Lei nº 10.904, de 31 de maio de 2010 – Calendário de Datas Comemorativas e de Conscientização do Município de Porto Alegre –, e alterações posteriores, no dia 3 de maio, e dá outras </w:t>
      </w:r>
      <w:proofErr w:type="gramStart"/>
      <w:r w:rsidR="00A0758A" w:rsidRPr="00A0758A">
        <w:rPr>
          <w:sz w:val="20"/>
        </w:rPr>
        <w:t>providências.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</w:p>
    <w:p w:rsidR="005126CA" w:rsidRDefault="00530958" w:rsidP="009F3C75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071428" w:rsidRDefault="00071428" w:rsidP="005126C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O</w:t>
      </w:r>
      <w:r w:rsidRPr="00071428">
        <w:rPr>
          <w:sz w:val="20"/>
        </w:rPr>
        <w:t xml:space="preserve"> Calendário de Datas Comemorativas e de Conscientização do Município de Porto Alegre</w:t>
      </w:r>
      <w:r>
        <w:rPr>
          <w:sz w:val="20"/>
        </w:rPr>
        <w:t xml:space="preserve"> foi instituído pela Lei 10.904</w:t>
      </w:r>
      <w:r w:rsidR="000B2DBE">
        <w:rPr>
          <w:sz w:val="20"/>
        </w:rPr>
        <w:t xml:space="preserve">, de 31 de maio de 2010, </w:t>
      </w:r>
      <w:r>
        <w:rPr>
          <w:sz w:val="20"/>
        </w:rPr>
        <w:t>que em seu art. 5º estabelece: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Pr="001005F8">
        <w:rPr>
          <w:i/>
          <w:sz w:val="20"/>
        </w:rPr>
        <w:t>“Art. 5º. Não serão incluídas no Anexo a esta Lei datas relacionadas a eventos com alcance econômico, cultural, social ou turístico que se enquadrem no conceito de evento definido na Lei que institui o Calendário de Eventos de Porto Alegre”.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Já o art. 2º da Lei nº 10.903, de 31 de maio de 2010 que i</w:t>
      </w:r>
      <w:r w:rsidRPr="00071428">
        <w:rPr>
          <w:sz w:val="20"/>
        </w:rPr>
        <w:t>nstitui o Calendário de Eventos de Porto Alegre e o Calendário Mensal de Atividades de Porto Alegre</w:t>
      </w:r>
      <w:r>
        <w:rPr>
          <w:sz w:val="20"/>
        </w:rPr>
        <w:t xml:space="preserve"> estabelece: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“Art. 2</w:t>
      </w:r>
      <w:proofErr w:type="gramStart"/>
      <w:r w:rsidRPr="001005F8">
        <w:rPr>
          <w:i/>
          <w:sz w:val="20"/>
        </w:rPr>
        <w:t>º  Para</w:t>
      </w:r>
      <w:proofErr w:type="gramEnd"/>
      <w:r w:rsidRPr="001005F8">
        <w:rPr>
          <w:i/>
          <w:sz w:val="20"/>
        </w:rPr>
        <w:t xml:space="preserve"> os efeitos desta Lei, consideram-se eventos: 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comemorações e atividades</w:t>
      </w:r>
      <w:proofErr w:type="gramEnd"/>
      <w:r w:rsidRPr="001005F8">
        <w:rPr>
          <w:i/>
          <w:sz w:val="20"/>
        </w:rPr>
        <w:t xml:space="preserve"> relacionadas a datas alusivas a fatos e momentos históricos;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festas</w:t>
      </w:r>
      <w:proofErr w:type="gramEnd"/>
      <w:r w:rsidRPr="001005F8">
        <w:rPr>
          <w:i/>
          <w:sz w:val="20"/>
        </w:rPr>
        <w:t xml:space="preserve"> tradicionais, culturais e populares;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festivais ou mostras de arte;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que estimulem práticas esportivas, recreativas e de lazer;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de cunho educativo que objetivem a transmissão de conhecimentos à comunidade;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VI – </w:t>
      </w:r>
      <w:proofErr w:type="gramStart"/>
      <w:r w:rsidRPr="001005F8">
        <w:rPr>
          <w:i/>
          <w:sz w:val="20"/>
        </w:rPr>
        <w:t>movimentos</w:t>
      </w:r>
      <w:proofErr w:type="gramEnd"/>
      <w:r w:rsidRPr="001005F8">
        <w:rPr>
          <w:i/>
          <w:sz w:val="20"/>
        </w:rPr>
        <w:t xml:space="preserve"> de preservação dos direitos humanos;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 – atividades religiosas de valor comunitário;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VIII – atividades de grupos étnicos que objetivem a divulgação de suas culturas; e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IX – </w:t>
      </w:r>
      <w:proofErr w:type="gramStart"/>
      <w:r w:rsidRPr="001005F8">
        <w:rPr>
          <w:i/>
          <w:sz w:val="20"/>
        </w:rPr>
        <w:t>feiras</w:t>
      </w:r>
      <w:proofErr w:type="gramEnd"/>
      <w:r w:rsidRPr="001005F8">
        <w:rPr>
          <w:i/>
          <w:sz w:val="20"/>
        </w:rPr>
        <w:t xml:space="preserve"> tradicionais que se destaquem por seu valor turístico.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Parágrafo único.  Não integrarão o Calendário de Eventos de Porto Alegre: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datas</w:t>
      </w:r>
      <w:proofErr w:type="gramEnd"/>
      <w:r w:rsidRPr="001005F8">
        <w:rPr>
          <w:i/>
          <w:sz w:val="20"/>
        </w:rPr>
        <w:t xml:space="preserve"> destinadas a homenagear individualmente categorias profissionais e nacionalidades estrangeiras;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eventos</w:t>
      </w:r>
      <w:proofErr w:type="gramEnd"/>
      <w:r w:rsidRPr="001005F8">
        <w:rPr>
          <w:i/>
          <w:sz w:val="20"/>
        </w:rPr>
        <w:t xml:space="preserve"> sem alcance comunitário, social, cultural ou turístico;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eventos relacionados a patologias específicas, exceto quando, por suas características de incidência e gravidade, justificarem a distinção; e</w:t>
      </w:r>
    </w:p>
    <w:p w:rsidR="00071428" w:rsidRPr="00071428" w:rsidRDefault="00071428" w:rsidP="00071428">
      <w:pPr>
        <w:pStyle w:val="Corpodetexto"/>
        <w:ind w:left="709" w:firstLine="708"/>
        <w:jc w:val="both"/>
        <w:rPr>
          <w:sz w:val="20"/>
        </w:rPr>
      </w:pPr>
      <w:r w:rsidRPr="001005F8">
        <w:rPr>
          <w:i/>
          <w:sz w:val="20"/>
        </w:rPr>
        <w:t xml:space="preserve">IV – eventos em sua 1ª (primeira) e 2ª (segunda) </w:t>
      </w:r>
      <w:proofErr w:type="gramStart"/>
      <w:r w:rsidRPr="001005F8">
        <w:rPr>
          <w:i/>
          <w:sz w:val="20"/>
        </w:rPr>
        <w:t>edições.”</w:t>
      </w:r>
      <w:proofErr w:type="gramEnd"/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071428" w:rsidRPr="000B2DBE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53095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Observado, assim, o disposto no art. 5º da Lei 10.904/10, e tratando-se de matéria de interesse local </w:t>
      </w:r>
      <w:r w:rsidRPr="005820E7">
        <w:rPr>
          <w:sz w:val="20"/>
          <w:u w:val="single"/>
        </w:rPr>
        <w:t>não vislumbro</w:t>
      </w:r>
      <w:r w:rsidR="009F3C75" w:rsidRPr="005820E7">
        <w:rPr>
          <w:sz w:val="20"/>
          <w:u w:val="single"/>
        </w:rPr>
        <w:t xml:space="preserve"> </w:t>
      </w:r>
      <w:r w:rsidR="00530958" w:rsidRPr="005820E7">
        <w:rPr>
          <w:sz w:val="20"/>
          <w:u w:val="single"/>
        </w:rPr>
        <w:t xml:space="preserve">óbice </w:t>
      </w:r>
      <w:r w:rsidR="00A0758A" w:rsidRPr="005820E7">
        <w:rPr>
          <w:sz w:val="20"/>
          <w:u w:val="single"/>
        </w:rPr>
        <w:t xml:space="preserve">de natureza </w:t>
      </w:r>
      <w:r w:rsidR="00530958" w:rsidRPr="005820E7">
        <w:rPr>
          <w:sz w:val="20"/>
          <w:u w:val="single"/>
        </w:rPr>
        <w:t>jurídic</w:t>
      </w:r>
      <w:r w:rsidR="00A0758A" w:rsidRPr="005820E7">
        <w:rPr>
          <w:sz w:val="20"/>
          <w:u w:val="single"/>
        </w:rPr>
        <w:t>a</w:t>
      </w:r>
      <w:r w:rsidR="00530958" w:rsidRPr="005820E7">
        <w:rPr>
          <w:sz w:val="20"/>
          <w:u w:val="single"/>
        </w:rPr>
        <w:t xml:space="preserve"> à tramitação</w:t>
      </w:r>
      <w:r w:rsidRPr="005820E7">
        <w:rPr>
          <w:sz w:val="20"/>
          <w:u w:val="single"/>
        </w:rPr>
        <w:t xml:space="preserve"> do projeto de lei em questão</w:t>
      </w:r>
      <w:r w:rsidR="00A0758A" w:rsidRPr="005820E7">
        <w:rPr>
          <w:sz w:val="20"/>
          <w:u w:val="single"/>
        </w:rPr>
        <w:t>, no que se refere ao disposto no art. 1º</w:t>
      </w:r>
      <w:r w:rsidR="00530958">
        <w:rPr>
          <w:sz w:val="20"/>
        </w:rPr>
        <w:t>.</w:t>
      </w:r>
    </w:p>
    <w:p w:rsidR="00A0758A" w:rsidRDefault="00A0758A" w:rsidP="00071428">
      <w:pPr>
        <w:pStyle w:val="Corpodetexto"/>
        <w:ind w:firstLine="708"/>
        <w:jc w:val="both"/>
        <w:rPr>
          <w:sz w:val="20"/>
        </w:rPr>
      </w:pPr>
    </w:p>
    <w:p w:rsidR="0004144C" w:rsidRDefault="00794192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No que tange aos objetivos do Dia do Pau-Brasil previstos no art. 2º do projeto de lei em questão verifica-se que em parte são desnecessários uma vez que já previstos ou contemplados nos 2º, 3º e 4º da Lei 10.904/10</w:t>
      </w:r>
      <w:r w:rsidR="0004144C">
        <w:rPr>
          <w:sz w:val="20"/>
        </w:rPr>
        <w:t>.</w:t>
      </w:r>
    </w:p>
    <w:p w:rsidR="0004144C" w:rsidRDefault="0004144C" w:rsidP="00071428">
      <w:pPr>
        <w:pStyle w:val="Corpodetexto"/>
        <w:ind w:firstLine="708"/>
        <w:jc w:val="both"/>
        <w:rPr>
          <w:sz w:val="20"/>
        </w:rPr>
      </w:pPr>
    </w:p>
    <w:p w:rsidR="00794192" w:rsidRDefault="0004144C" w:rsidP="005820E7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lastRenderedPageBreak/>
        <w:t xml:space="preserve">No mais, os </w:t>
      </w:r>
      <w:r w:rsidRPr="005820E7">
        <w:rPr>
          <w:sz w:val="20"/>
          <w:u w:val="single"/>
        </w:rPr>
        <w:t>incisos III e IV do art. 2º</w:t>
      </w:r>
      <w:r w:rsidR="00D56F89" w:rsidRPr="005820E7">
        <w:rPr>
          <w:sz w:val="20"/>
          <w:u w:val="single"/>
        </w:rPr>
        <w:t>, o art. 3º e o art. 4º viola</w:t>
      </w:r>
      <w:r w:rsidR="005820E7" w:rsidRPr="005820E7">
        <w:rPr>
          <w:sz w:val="20"/>
          <w:u w:val="single"/>
        </w:rPr>
        <w:t>m</w:t>
      </w:r>
      <w:r w:rsidR="00D56F89" w:rsidRPr="005820E7">
        <w:rPr>
          <w:sz w:val="20"/>
          <w:u w:val="single"/>
        </w:rPr>
        <w:t xml:space="preserve"> o princípio </w:t>
      </w:r>
      <w:r w:rsidR="00163E34" w:rsidRPr="005820E7">
        <w:rPr>
          <w:sz w:val="20"/>
          <w:u w:val="single"/>
        </w:rPr>
        <w:t>da harmonia e independência entre os poderes</w:t>
      </w:r>
      <w:r w:rsidR="00163E34" w:rsidRPr="00163E34">
        <w:rPr>
          <w:sz w:val="20"/>
        </w:rPr>
        <w:t xml:space="preserve">, na medida que compete ao Poder Executivo, privativamente, </w:t>
      </w:r>
      <w:r w:rsidR="005820E7">
        <w:rPr>
          <w:sz w:val="20"/>
        </w:rPr>
        <w:t xml:space="preserve">a administração dos bens públicos e </w:t>
      </w:r>
      <w:r w:rsidR="00163E34" w:rsidRPr="00163E34">
        <w:rPr>
          <w:sz w:val="20"/>
        </w:rPr>
        <w:t xml:space="preserve">dispor sobre a organização e o funcionamento da Administração Municipal (art. 84, VI, “a” da CF), aqui compreendida entre outras coisas a divisão de tarefas/atribuições entre os diversos órgãos do Poder Executivo. 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530958" w:rsidRDefault="00530958" w:rsidP="00530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parecer.</w:t>
      </w:r>
    </w:p>
    <w:p w:rsidR="00530958" w:rsidRDefault="00530958" w:rsidP="00530958">
      <w:pPr>
        <w:pStyle w:val="Corpodetexto"/>
        <w:ind w:firstLine="708"/>
        <w:rPr>
          <w:sz w:val="20"/>
        </w:rPr>
      </w:pPr>
    </w:p>
    <w:p w:rsidR="00CD5AF7" w:rsidRDefault="00783CBD" w:rsidP="00CD5AF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7698A">
        <w:rPr>
          <w:rFonts w:cs="Arial"/>
          <w:sz w:val="20"/>
        </w:rPr>
        <w:t>06</w:t>
      </w:r>
      <w:r w:rsidR="003908D3">
        <w:rPr>
          <w:rFonts w:cs="Arial"/>
          <w:sz w:val="20"/>
        </w:rPr>
        <w:t xml:space="preserve"> de </w:t>
      </w:r>
      <w:r w:rsidR="00C7698A">
        <w:rPr>
          <w:rFonts w:cs="Arial"/>
          <w:sz w:val="20"/>
        </w:rPr>
        <w:t>feverei</w:t>
      </w:r>
      <w:r w:rsidR="005126CA">
        <w:rPr>
          <w:rFonts w:cs="Arial"/>
          <w:sz w:val="20"/>
        </w:rPr>
        <w:t>ro</w:t>
      </w:r>
      <w:r w:rsidR="00CD5AF7">
        <w:rPr>
          <w:rFonts w:cs="Arial"/>
          <w:sz w:val="20"/>
        </w:rPr>
        <w:t xml:space="preserve"> de 201</w:t>
      </w:r>
      <w:r w:rsidR="00C7698A">
        <w:rPr>
          <w:rFonts w:cs="Arial"/>
          <w:sz w:val="20"/>
        </w:rPr>
        <w:t>9</w:t>
      </w:r>
      <w:r w:rsidR="00CD5AF7">
        <w:rPr>
          <w:rFonts w:cs="Arial"/>
          <w:sz w:val="20"/>
        </w:rPr>
        <w:t>.</w:t>
      </w:r>
    </w:p>
    <w:p w:rsidR="00CD5AF7" w:rsidRDefault="00CD5AF7" w:rsidP="00CD5AF7">
      <w:pPr>
        <w:pStyle w:val="Corpodetexto"/>
        <w:ind w:firstLine="1418"/>
        <w:rPr>
          <w:rFonts w:cs="Arial"/>
          <w:sz w:val="20"/>
        </w:rPr>
      </w:pPr>
      <w:bookmarkStart w:id="0" w:name="_GoBack"/>
      <w:bookmarkEnd w:id="0"/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D259BE" w:rsidRDefault="00D259BE" w:rsidP="00D2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Fábio Nyland</w:t>
      </w:r>
    </w:p>
    <w:p w:rsidR="001005F8" w:rsidRDefault="001005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D259BE" w:rsidRPr="0085039D">
        <w:rPr>
          <w:rFonts w:ascii="Arial" w:hAnsi="Arial" w:cs="Arial"/>
          <w:sz w:val="16"/>
          <w:szCs w:val="16"/>
        </w:rPr>
        <w:t>Procurador–</w:t>
      </w:r>
      <w:r>
        <w:rPr>
          <w:rFonts w:ascii="Arial" w:hAnsi="Arial" w:cs="Arial"/>
          <w:sz w:val="16"/>
          <w:szCs w:val="16"/>
        </w:rPr>
        <w:t>Geral</w:t>
      </w:r>
    </w:p>
    <w:p w:rsidR="00F4209E" w:rsidRDefault="001005F8">
      <w:r>
        <w:rPr>
          <w:rFonts w:ascii="Arial" w:hAnsi="Arial" w:cs="Arial"/>
          <w:sz w:val="16"/>
          <w:szCs w:val="16"/>
        </w:rPr>
        <w:t xml:space="preserve">                           </w:t>
      </w:r>
      <w:r w:rsidR="00D259BE" w:rsidRPr="0085039D">
        <w:rPr>
          <w:rFonts w:ascii="Arial" w:hAnsi="Arial" w:cs="Arial"/>
          <w:sz w:val="16"/>
          <w:szCs w:val="16"/>
        </w:rPr>
        <w:t>OAB/RS</w:t>
      </w:r>
      <w:r w:rsidR="00D259BE">
        <w:rPr>
          <w:rFonts w:ascii="Arial" w:hAnsi="Arial" w:cs="Arial"/>
          <w:sz w:val="16"/>
          <w:szCs w:val="16"/>
        </w:rPr>
        <w:t xml:space="preserve"> </w:t>
      </w:r>
      <w:r w:rsidR="00D259BE" w:rsidRPr="0085039D">
        <w:rPr>
          <w:rFonts w:ascii="Arial" w:hAnsi="Arial" w:cs="Arial"/>
          <w:sz w:val="16"/>
          <w:szCs w:val="16"/>
        </w:rPr>
        <w:t>50.325</w:t>
      </w:r>
      <w:r w:rsidR="00D259BE" w:rsidRPr="0085039D">
        <w:rPr>
          <w:rFonts w:ascii="Arial" w:hAnsi="Arial" w:cs="Arial"/>
          <w:sz w:val="16"/>
          <w:szCs w:val="16"/>
        </w:rPr>
        <w:tab/>
      </w:r>
    </w:p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8"/>
    <w:rsid w:val="0004144C"/>
    <w:rsid w:val="00071428"/>
    <w:rsid w:val="000B2DBE"/>
    <w:rsid w:val="001005F8"/>
    <w:rsid w:val="00163E34"/>
    <w:rsid w:val="001C2727"/>
    <w:rsid w:val="001C2975"/>
    <w:rsid w:val="0023125F"/>
    <w:rsid w:val="00246FDC"/>
    <w:rsid w:val="002B34DD"/>
    <w:rsid w:val="002F126A"/>
    <w:rsid w:val="003908D3"/>
    <w:rsid w:val="003C7FBB"/>
    <w:rsid w:val="00433033"/>
    <w:rsid w:val="004562E4"/>
    <w:rsid w:val="004850E0"/>
    <w:rsid w:val="005126CA"/>
    <w:rsid w:val="00530958"/>
    <w:rsid w:val="005601AC"/>
    <w:rsid w:val="005820E7"/>
    <w:rsid w:val="005D40E4"/>
    <w:rsid w:val="005E50B8"/>
    <w:rsid w:val="00612EEE"/>
    <w:rsid w:val="0065512F"/>
    <w:rsid w:val="006C00A9"/>
    <w:rsid w:val="00753A44"/>
    <w:rsid w:val="00781BA8"/>
    <w:rsid w:val="00783CBD"/>
    <w:rsid w:val="00794192"/>
    <w:rsid w:val="008775EE"/>
    <w:rsid w:val="008961D5"/>
    <w:rsid w:val="0096334E"/>
    <w:rsid w:val="0098095B"/>
    <w:rsid w:val="009F3C75"/>
    <w:rsid w:val="00A0758A"/>
    <w:rsid w:val="00B91507"/>
    <w:rsid w:val="00C7698A"/>
    <w:rsid w:val="00CD5AF7"/>
    <w:rsid w:val="00D259BE"/>
    <w:rsid w:val="00D56F89"/>
    <w:rsid w:val="00D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1E04-19FE-4BD1-9A32-394F43A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95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0958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9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095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09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095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2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25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29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29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2018-12-12T18:09:00Z</cp:lastPrinted>
  <dcterms:created xsi:type="dcterms:W3CDTF">2019-02-06T16:52:00Z</dcterms:created>
  <dcterms:modified xsi:type="dcterms:W3CDTF">2019-02-06T18:06:00Z</dcterms:modified>
</cp:coreProperties>
</file>