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0863C107" w14:textId="4F6C4781" w:rsidR="009B7A77" w:rsidRDefault="009B7A77" w:rsidP="009B7A77">
      <w:pPr>
        <w:ind w:firstLine="1418"/>
        <w:jc w:val="both"/>
      </w:pPr>
      <w:r>
        <w:t xml:space="preserve">O presente Projeto de Lei visa </w:t>
      </w:r>
      <w:r w:rsidR="00C773A1">
        <w:t xml:space="preserve">a </w:t>
      </w:r>
      <w:r>
        <w:t>oferecer a segurança jurídica necessária para que os agentes municipais da segurança pública, mobilidade urbana e fiscalização exerçam o poder de polícia na esfera das suas competências</w:t>
      </w:r>
      <w:r w:rsidR="00C773A1">
        <w:t>,</w:t>
      </w:r>
      <w:r>
        <w:t xml:space="preserve"> dentro da legalidade e respaldados com o suporte jurídico indispensável aos atos administrativos que suas funções impõem.</w:t>
      </w:r>
    </w:p>
    <w:p w14:paraId="7D60882F" w14:textId="77777777" w:rsidR="00421738" w:rsidRDefault="00421738" w:rsidP="009B7A77">
      <w:pPr>
        <w:ind w:firstLine="1418"/>
        <w:jc w:val="both"/>
      </w:pPr>
    </w:p>
    <w:p w14:paraId="742DC978" w14:textId="0526183D" w:rsidR="009B7A77" w:rsidRDefault="009B7A77" w:rsidP="009B7A77">
      <w:pPr>
        <w:ind w:firstLine="1418"/>
        <w:jc w:val="both"/>
      </w:pPr>
      <w:r>
        <w:t>Como lidam diretamente com pessoas em um contexto que leva</w:t>
      </w:r>
      <w:r w:rsidR="00C773A1">
        <w:t>,</w:t>
      </w:r>
      <w:r>
        <w:t xml:space="preserve"> muitas vezes</w:t>
      </w:r>
      <w:r w:rsidR="00C773A1">
        <w:t>,</w:t>
      </w:r>
      <w:r>
        <w:t xml:space="preserve"> a conflito de interesses, cabe ao agente público</w:t>
      </w:r>
      <w:r w:rsidR="00486891">
        <w:t xml:space="preserve"> municipal</w:t>
      </w:r>
      <w:r>
        <w:t xml:space="preserve"> a proteção da lei e do melhor interesse coletivo</w:t>
      </w:r>
      <w:r w:rsidR="00C773A1">
        <w:t>,</w:t>
      </w:r>
      <w:r>
        <w:t xml:space="preserve"> tendo o respaldo e a proteção da administração quando seus atos são questionados.</w:t>
      </w:r>
      <w:r w:rsidR="00C773A1">
        <w:t xml:space="preserve"> </w:t>
      </w:r>
      <w:r>
        <w:t>Os servidores alcançados no</w:t>
      </w:r>
      <w:r w:rsidR="00C773A1">
        <w:t xml:space="preserve"> presente</w:t>
      </w:r>
      <w:r>
        <w:t xml:space="preserve"> </w:t>
      </w:r>
      <w:r w:rsidR="00C773A1">
        <w:t xml:space="preserve">Projeto </w:t>
      </w:r>
      <w:r>
        <w:t xml:space="preserve">de </w:t>
      </w:r>
      <w:r w:rsidR="00C773A1">
        <w:t>Lei</w:t>
      </w:r>
      <w:r>
        <w:t xml:space="preserve"> não possuem suporte jurídico do setor público</w:t>
      </w:r>
      <w:r w:rsidR="00C773A1">
        <w:t>, o que</w:t>
      </w:r>
      <w:r w:rsidR="008D2118">
        <w:t xml:space="preserve"> os leva</w:t>
      </w:r>
      <w:r>
        <w:t xml:space="preserve"> a ter que suportar despesas em caso de contratação de advogados para realização </w:t>
      </w:r>
      <w:r w:rsidR="00C773A1">
        <w:t xml:space="preserve">de </w:t>
      </w:r>
      <w:r>
        <w:t>sua defesa em fato decorrente de ação em objeto de serviço.</w:t>
      </w:r>
    </w:p>
    <w:p w14:paraId="7B556CE8" w14:textId="77777777" w:rsidR="00421738" w:rsidRDefault="00421738" w:rsidP="009B7A77">
      <w:pPr>
        <w:ind w:firstLine="1418"/>
        <w:jc w:val="both"/>
      </w:pPr>
    </w:p>
    <w:p w14:paraId="173FE79C" w14:textId="09BDEE54" w:rsidR="00421738" w:rsidRDefault="009B7A77" w:rsidP="009B7A77">
      <w:pPr>
        <w:ind w:firstLine="1418"/>
        <w:jc w:val="both"/>
      </w:pPr>
      <w:r>
        <w:t>Partindo da premissa que todo o agente público deve agir ao abrigo da lei e com olhar ao melhor interesse em prol da população, não pode ele estar sem o respaldo necessário para a realização de todos os atos a que está investido na esfera das suas competências.</w:t>
      </w:r>
    </w:p>
    <w:p w14:paraId="5C9848C2" w14:textId="566CD199" w:rsidR="009B7A77" w:rsidRDefault="009B7A77" w:rsidP="009B7A77">
      <w:pPr>
        <w:ind w:firstLine="1418"/>
        <w:jc w:val="both"/>
      </w:pPr>
    </w:p>
    <w:p w14:paraId="0EF9AC3A" w14:textId="29B30B36" w:rsidR="009B7A77" w:rsidRDefault="009B7A77" w:rsidP="009B7A77">
      <w:pPr>
        <w:ind w:firstLine="1418"/>
        <w:jc w:val="both"/>
      </w:pPr>
      <w:r>
        <w:t>A Guarda Municipal tem ampliado sua esfera de atuação além da proteção do patrimônio municipal e</w:t>
      </w:r>
      <w:r w:rsidR="008D2118">
        <w:t xml:space="preserve"> da</w:t>
      </w:r>
      <w:r>
        <w:t xml:space="preserve"> garantia da segurança dos serviços. As ações junto ao comércio ilegal, os atos de fiscalização</w:t>
      </w:r>
      <w:r w:rsidR="008D2118">
        <w:t xml:space="preserve"> e</w:t>
      </w:r>
      <w:r>
        <w:t xml:space="preserve"> as competências decorrentes da lei </w:t>
      </w:r>
      <w:proofErr w:type="spellStart"/>
      <w:r>
        <w:t>antivandalismo</w:t>
      </w:r>
      <w:proofErr w:type="spellEnd"/>
      <w:r>
        <w:t>, medida de prevenção primária da violência nos espaços de convivência pública e escolas, estão trazendo uma nova dinâmica</w:t>
      </w:r>
      <w:r w:rsidR="00127964">
        <w:t>. Dessa forma,</w:t>
      </w:r>
      <w:r>
        <w:t xml:space="preserve"> é previsível que delas possam surgir questionamentos nas esferas administrativas e jurisdicionais.</w:t>
      </w:r>
    </w:p>
    <w:p w14:paraId="09A511BC" w14:textId="77777777" w:rsidR="00421738" w:rsidRDefault="00421738" w:rsidP="009B7A77">
      <w:pPr>
        <w:ind w:firstLine="1418"/>
        <w:jc w:val="both"/>
      </w:pPr>
    </w:p>
    <w:p w14:paraId="4CC0F087" w14:textId="6902C5A7" w:rsidR="009B7A77" w:rsidRDefault="009B7A77" w:rsidP="009B7A77">
      <w:pPr>
        <w:ind w:firstLine="1418"/>
        <w:jc w:val="both"/>
      </w:pPr>
      <w:r>
        <w:t>Já os agentes</w:t>
      </w:r>
      <w:r w:rsidR="00486891">
        <w:t xml:space="preserve"> de fiscalização de trânsito e transporte</w:t>
      </w:r>
      <w:r>
        <w:t xml:space="preserve"> da </w:t>
      </w:r>
      <w:r w:rsidR="00127964">
        <w:t>Empresa Pública de Transporte e Circulação (</w:t>
      </w:r>
      <w:r>
        <w:t>EPTC</w:t>
      </w:r>
      <w:r w:rsidR="00127964">
        <w:t>)</w:t>
      </w:r>
      <w:r>
        <w:t xml:space="preserve"> atuam não apenas no âmbito </w:t>
      </w:r>
      <w:r w:rsidR="00127964">
        <w:t>d</w:t>
      </w:r>
      <w:r>
        <w:t xml:space="preserve">a prevenção, mas também na fiscalização de trânsito nas esferas administrativa e criminal, </w:t>
      </w:r>
      <w:r w:rsidR="00127964">
        <w:t xml:space="preserve">nas quais </w:t>
      </w:r>
      <w:r>
        <w:t>os delitos de trânsito</w:t>
      </w:r>
      <w:r w:rsidR="00127964">
        <w:t>,</w:t>
      </w:r>
      <w:r>
        <w:t xml:space="preserve"> com condutores embriagados impedidos de dirigir</w:t>
      </w:r>
      <w:r w:rsidR="00127964">
        <w:t>,</w:t>
      </w:r>
      <w:r>
        <w:t xml:space="preserve"> entre outros</w:t>
      </w:r>
      <w:r w:rsidR="00127964">
        <w:t>,</w:t>
      </w:r>
      <w:r>
        <w:t xml:space="preserve"> também permitem que desdobramentos levem </w:t>
      </w:r>
      <w:r w:rsidR="00127964">
        <w:t xml:space="preserve">à </w:t>
      </w:r>
      <w:r>
        <w:t>apreciação de condutas dos agentes</w:t>
      </w:r>
      <w:r w:rsidR="00AD4AC5" w:rsidRPr="00AD4AC5">
        <w:t xml:space="preserve"> </w:t>
      </w:r>
      <w:r w:rsidR="00AD4AC5">
        <w:t>de fiscalização de trânsito e transporte</w:t>
      </w:r>
      <w:r>
        <w:t>. Mais uma vez</w:t>
      </w:r>
      <w:r w:rsidR="00127964">
        <w:t>,</w:t>
      </w:r>
      <w:r>
        <w:t xml:space="preserve"> o suporte jurídico nos atos de defesa do agente público se fazem imprescindíveis.</w:t>
      </w:r>
    </w:p>
    <w:p w14:paraId="28508499" w14:textId="77777777" w:rsidR="00421738" w:rsidRDefault="00421738" w:rsidP="009B7A77">
      <w:pPr>
        <w:ind w:firstLine="1418"/>
        <w:jc w:val="both"/>
      </w:pPr>
    </w:p>
    <w:p w14:paraId="2829D166" w14:textId="166ED876" w:rsidR="009B7A77" w:rsidRDefault="009B7A77" w:rsidP="009B7A77">
      <w:pPr>
        <w:ind w:firstLine="1418"/>
        <w:jc w:val="both"/>
      </w:pPr>
      <w:r>
        <w:t>No âmbito da fiscalização municipal, os agentes</w:t>
      </w:r>
      <w:r w:rsidR="00AD4AC5">
        <w:t xml:space="preserve"> de</w:t>
      </w:r>
      <w:r w:rsidR="00AD4AC5" w:rsidRPr="00AD4AC5">
        <w:t xml:space="preserve"> </w:t>
      </w:r>
      <w:r w:rsidR="00AD4AC5">
        <w:t>fiscalização</w:t>
      </w:r>
      <w:r>
        <w:t xml:space="preserve"> no exercício do poder de polícia</w:t>
      </w:r>
      <w:r w:rsidR="00AD4AC5">
        <w:t xml:space="preserve"> administrativa</w:t>
      </w:r>
      <w:r>
        <w:t xml:space="preserve"> podem estar sujeitos a questionamentos das suas ações ou até mesmo </w:t>
      </w:r>
      <w:r w:rsidR="00127964">
        <w:t xml:space="preserve">à </w:t>
      </w:r>
      <w:r>
        <w:t>incidência de eventos que necessitem de apuração, logo, também necessitam do suporte técnico jurídico para suas defesas.</w:t>
      </w:r>
    </w:p>
    <w:p w14:paraId="56418A3B" w14:textId="77777777" w:rsidR="00421738" w:rsidRDefault="00421738" w:rsidP="009B7A77">
      <w:pPr>
        <w:ind w:firstLine="1418"/>
        <w:jc w:val="both"/>
      </w:pPr>
    </w:p>
    <w:p w14:paraId="2B60E3FC" w14:textId="5F1DC103" w:rsidR="00421738" w:rsidRDefault="009B7A77" w:rsidP="009B7A77">
      <w:pPr>
        <w:ind w:firstLine="1418"/>
        <w:jc w:val="both"/>
      </w:pPr>
      <w:r>
        <w:t xml:space="preserve">A </w:t>
      </w:r>
      <w:r w:rsidR="004D0D2E">
        <w:t>A</w:t>
      </w:r>
      <w:r>
        <w:t>dministração</w:t>
      </w:r>
      <w:r w:rsidR="004D0D2E">
        <w:t xml:space="preserve"> Pública</w:t>
      </w:r>
      <w:r w:rsidR="00127964">
        <w:t>,</w:t>
      </w:r>
      <w:r>
        <w:t xml:space="preserve"> pela natureza </w:t>
      </w:r>
      <w:r w:rsidR="00127964">
        <w:t xml:space="preserve">dessas </w:t>
      </w:r>
      <w:r>
        <w:t>atividades</w:t>
      </w:r>
      <w:r w:rsidR="00127964">
        <w:t>,</w:t>
      </w:r>
      <w:r>
        <w:t xml:space="preserve"> possui ouvidorias e corregedorias para apuração de condutas praticadas pelos agentes públicos, ou seja, a natureza da atividade inclui a necessidade de que haja transparência da administração nos atos praticados e </w:t>
      </w:r>
      <w:r w:rsidR="00127964">
        <w:t>n</w:t>
      </w:r>
      <w:r>
        <w:t>a preservação da legalidade de todas as ações.</w:t>
      </w:r>
    </w:p>
    <w:p w14:paraId="3EC5484C" w14:textId="13828C19" w:rsidR="009B7A77" w:rsidRDefault="009B7A77" w:rsidP="009B7A77">
      <w:pPr>
        <w:ind w:firstLine="1418"/>
        <w:jc w:val="both"/>
      </w:pPr>
    </w:p>
    <w:p w14:paraId="306FBC53" w14:textId="0B6D0CE3" w:rsidR="009B7A77" w:rsidRDefault="009B7A77" w:rsidP="009B7A77">
      <w:pPr>
        <w:ind w:firstLine="1418"/>
        <w:jc w:val="both"/>
      </w:pPr>
      <w:r>
        <w:t>É relevante mencionar que a União editou a Medida Provisória</w:t>
      </w:r>
      <w:r w:rsidR="004D0D2E">
        <w:t xml:space="preserve"> nº</w:t>
      </w:r>
      <w:r>
        <w:t xml:space="preserve"> 870, de 1º de janeiro de 2019</w:t>
      </w:r>
      <w:r w:rsidR="004D0D2E">
        <w:t>, que</w:t>
      </w:r>
      <w:r>
        <w:t xml:space="preserve"> altera a Lei Federal nº 11.473</w:t>
      </w:r>
      <w:r w:rsidR="00127964">
        <w:t xml:space="preserve">, de 10 de maio de </w:t>
      </w:r>
      <w:r>
        <w:t xml:space="preserve">2007, que trata da cooperação federativa na segurança pública, e alcança a assistência jurídica da Advocacia Geral de União a </w:t>
      </w:r>
      <w:r>
        <w:lastRenderedPageBreak/>
        <w:t>todos os integrantes da Secretaria Nacional de Segurança Pública, incluídos os da Força Nacional, os da Secretaria de Operações Integradas e os do Departamento Penitenciário Nacional.</w:t>
      </w:r>
    </w:p>
    <w:p w14:paraId="337E0E49" w14:textId="77777777" w:rsidR="004D0D2E" w:rsidRDefault="004D0D2E" w:rsidP="009B7A77">
      <w:pPr>
        <w:ind w:firstLine="1418"/>
        <w:jc w:val="both"/>
      </w:pPr>
    </w:p>
    <w:p w14:paraId="3694F515" w14:textId="773FE6CA" w:rsidR="009B7A77" w:rsidRDefault="009B7A77" w:rsidP="009B7A77">
      <w:pPr>
        <w:ind w:firstLine="1418"/>
        <w:jc w:val="both"/>
      </w:pPr>
      <w:r>
        <w:t>A nova proposta de alteração legal do Governo Federal</w:t>
      </w:r>
      <w:r w:rsidR="00127964">
        <w:t>,</w:t>
      </w:r>
      <w:r>
        <w:t xml:space="preserve"> encaminhado pelo Ministro da Justiça Sérgio Moro, no que se refere ao instituto da legítima defesa, trouxe novidades importantes para que a segurança jurídica do Estado e </w:t>
      </w:r>
      <w:r w:rsidR="008C0C2D">
        <w:t xml:space="preserve">para que </w:t>
      </w:r>
      <w:r>
        <w:t>seus agentes</w:t>
      </w:r>
      <w:r w:rsidR="006C30B6">
        <w:t xml:space="preserve"> públicos</w:t>
      </w:r>
      <w:r>
        <w:t xml:space="preserve"> possam agir na defesa da sociedade diante de ameaça concreta</w:t>
      </w:r>
      <w:r w:rsidR="008C0C2D">
        <w:t xml:space="preserve">. Dessa </w:t>
      </w:r>
      <w:r>
        <w:t>forma</w:t>
      </w:r>
      <w:r w:rsidR="008C0C2D">
        <w:t>,</w:t>
      </w:r>
      <w:r>
        <w:t xml:space="preserve"> é de igual importância que os agentes</w:t>
      </w:r>
      <w:r w:rsidR="006C30B6" w:rsidRPr="006C30B6">
        <w:t xml:space="preserve"> </w:t>
      </w:r>
      <w:r w:rsidR="006C30B6">
        <w:t>públicos</w:t>
      </w:r>
      <w:r>
        <w:t xml:space="preserve"> ao responderem por seus atos, contem com o suporte jurídico.</w:t>
      </w:r>
    </w:p>
    <w:p w14:paraId="0B8AFCCD" w14:textId="77777777" w:rsidR="009B7A77" w:rsidRDefault="009B7A77" w:rsidP="009B7A77">
      <w:pPr>
        <w:ind w:firstLine="1418"/>
        <w:jc w:val="both"/>
      </w:pPr>
    </w:p>
    <w:p w14:paraId="098EA403" w14:textId="232B2E41" w:rsidR="009B7A77" w:rsidRDefault="009B7A77" w:rsidP="009B7A77">
      <w:pPr>
        <w:ind w:firstLine="1418"/>
        <w:jc w:val="both"/>
      </w:pPr>
      <w:r>
        <w:t xml:space="preserve">Medida semelhante já está sendo proposta </w:t>
      </w:r>
      <w:proofErr w:type="gramStart"/>
      <w:r>
        <w:t xml:space="preserve">pelos </w:t>
      </w:r>
      <w:r w:rsidR="008C0C2D">
        <w:t>governo</w:t>
      </w:r>
      <w:proofErr w:type="gramEnd"/>
      <w:r w:rsidR="008C0C2D">
        <w:t xml:space="preserve"> </w:t>
      </w:r>
      <w:r>
        <w:t xml:space="preserve">do Rio de Janeiro e pelo </w:t>
      </w:r>
      <w:r w:rsidR="008C0C2D">
        <w:t xml:space="preserve">deputado estadual </w:t>
      </w:r>
      <w:r>
        <w:t xml:space="preserve">do Rio Grande do Sul Tenente Coronel </w:t>
      </w:r>
      <w:proofErr w:type="spellStart"/>
      <w:r>
        <w:t>Zucco</w:t>
      </w:r>
      <w:proofErr w:type="spellEnd"/>
      <w:r w:rsidR="008C0C2D">
        <w:t>, na qual</w:t>
      </w:r>
      <w:r>
        <w:t xml:space="preserve"> a garantia de defesa gratuita aos agentes públicos que no exercício das suas atribuições legais é um importante avanço na qualidade dos serviços prestados à população.</w:t>
      </w:r>
    </w:p>
    <w:p w14:paraId="613D9035" w14:textId="77777777" w:rsidR="00421738" w:rsidRDefault="00421738" w:rsidP="009B7A77">
      <w:pPr>
        <w:ind w:firstLine="1418"/>
        <w:jc w:val="both"/>
      </w:pPr>
    </w:p>
    <w:p w14:paraId="477C2604" w14:textId="450F86E3" w:rsidR="009B7A77" w:rsidRDefault="009B7A77" w:rsidP="009B7A77">
      <w:pPr>
        <w:ind w:firstLine="1418"/>
        <w:jc w:val="both"/>
      </w:pPr>
      <w:r>
        <w:t>Não são raros os casos em que o agente público é inocentado, mas que</w:t>
      </w:r>
      <w:r w:rsidR="008C0C2D">
        <w:t>,</w:t>
      </w:r>
      <w:r>
        <w:t xml:space="preserve"> para isso</w:t>
      </w:r>
      <w:r w:rsidR="008C0C2D">
        <w:t>,</w:t>
      </w:r>
      <w:r>
        <w:t xml:space="preserve"> teve que arcar com despesas jurídicas que não cabem no seu orçamento familiar e impactam diretamente</w:t>
      </w:r>
      <w:r w:rsidR="006C30B6">
        <w:t xml:space="preserve"> na</w:t>
      </w:r>
      <w:r>
        <w:t xml:space="preserve"> sua qualidade de vida</w:t>
      </w:r>
      <w:r w:rsidR="008C0C2D">
        <w:t>,</w:t>
      </w:r>
      <w:r>
        <w:t xml:space="preserve"> levando-o até mesmo ao endividamento</w:t>
      </w:r>
      <w:r w:rsidR="008C0C2D">
        <w:t>. O</w:t>
      </w:r>
      <w:r>
        <w:t>u seja, há uma forma silenciosa de punição, mesmo não tendo ele sido condenado.</w:t>
      </w:r>
    </w:p>
    <w:p w14:paraId="11D21CD2" w14:textId="77777777" w:rsidR="00421738" w:rsidRDefault="00421738" w:rsidP="009B7A77">
      <w:pPr>
        <w:ind w:firstLine="1418"/>
        <w:jc w:val="both"/>
      </w:pPr>
    </w:p>
    <w:p w14:paraId="44A8566B" w14:textId="1E697974" w:rsidR="00421738" w:rsidRDefault="009B7A77" w:rsidP="009B7A77">
      <w:pPr>
        <w:ind w:firstLine="1418"/>
        <w:jc w:val="both"/>
      </w:pPr>
      <w:r>
        <w:t xml:space="preserve">Em suma, oferecer suporte jurídico para o servidor municipal envolvido em fato decorrente de atribuição legal é garantir-lhe a tranquilidade necessária para agir. </w:t>
      </w:r>
      <w:r w:rsidR="004E6AF3">
        <w:t xml:space="preserve">Essa </w:t>
      </w:r>
      <w:r>
        <w:t>medida não o isenta d</w:t>
      </w:r>
      <w:r w:rsidR="0058349E">
        <w:t>a</w:t>
      </w:r>
      <w:r>
        <w:t xml:space="preserve"> responsabilidade em caso de culpa ou dolo, mas dá maior equilíbrio para que ele atue sem o receio de ter que absorver elevados custos na sua defesa. </w:t>
      </w:r>
      <w:r w:rsidR="004E6AF3">
        <w:t>T</w:t>
      </w:r>
      <w:r>
        <w:t>rata</w:t>
      </w:r>
      <w:r w:rsidR="004E6AF3">
        <w:t>-se</w:t>
      </w:r>
      <w:r>
        <w:t xml:space="preserve"> de um justo tratamento aos servidores públicos que</w:t>
      </w:r>
      <w:r w:rsidR="00C0620A">
        <w:t>,</w:t>
      </w:r>
      <w:r>
        <w:t xml:space="preserve"> em algumas circunstâncias</w:t>
      </w:r>
      <w:r w:rsidR="00C0620A">
        <w:t>,</w:t>
      </w:r>
      <w:r>
        <w:t xml:space="preserve"> colocam em risco sua integridade em defesa sua e da sociedade.</w:t>
      </w:r>
    </w:p>
    <w:p w14:paraId="4357878C" w14:textId="4F650F69" w:rsidR="009B7A77" w:rsidRDefault="009B7A77" w:rsidP="009B7A77">
      <w:pPr>
        <w:ind w:firstLine="1418"/>
        <w:jc w:val="both"/>
      </w:pPr>
    </w:p>
    <w:p w14:paraId="7BFAAE1E" w14:textId="4EBFEDBD" w:rsidR="00F23BCC" w:rsidRDefault="0058349E" w:rsidP="009B7A77">
      <w:pPr>
        <w:ind w:firstLine="1418"/>
        <w:jc w:val="both"/>
      </w:pPr>
      <w:r>
        <w:t>A</w:t>
      </w:r>
      <w:r w:rsidR="009B7A77">
        <w:t>nte o exposto, espero contar com apoio de meus nobres pares na aprovação desse Projeto de Lei.</w:t>
      </w:r>
    </w:p>
    <w:p w14:paraId="279277B8" w14:textId="77777777" w:rsidR="009671D0" w:rsidRPr="00F23BCC" w:rsidRDefault="009671D0" w:rsidP="009B7A77">
      <w:pPr>
        <w:ind w:firstLine="1418"/>
        <w:jc w:val="both"/>
      </w:pPr>
    </w:p>
    <w:p w14:paraId="5AF6A271" w14:textId="4519C54E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494FCB">
        <w:t>11</w:t>
      </w:r>
      <w:r w:rsidR="00ED5A1A">
        <w:t xml:space="preserve"> </w:t>
      </w:r>
      <w:r w:rsidRPr="00F23BCC">
        <w:t xml:space="preserve">de </w:t>
      </w:r>
      <w:r w:rsidR="00F9763A">
        <w:t>fevereiro</w:t>
      </w:r>
      <w:r w:rsidRPr="00F23BCC">
        <w:t xml:space="preserve"> de 2019.</w:t>
      </w:r>
    </w:p>
    <w:p w14:paraId="42412A04" w14:textId="77777777" w:rsidR="00F23BCC" w:rsidRDefault="00F23BCC" w:rsidP="007B08C1">
      <w:pPr>
        <w:ind w:firstLine="1418"/>
        <w:jc w:val="center"/>
      </w:pPr>
    </w:p>
    <w:p w14:paraId="4B6C33E4" w14:textId="77777777" w:rsidR="00F23BCC" w:rsidRDefault="00F23BCC" w:rsidP="007B08C1">
      <w:pPr>
        <w:ind w:firstLine="1418"/>
        <w:jc w:val="center"/>
      </w:pPr>
    </w:p>
    <w:p w14:paraId="110F812E" w14:textId="77777777" w:rsidR="00F23BCC" w:rsidRDefault="00F23BCC" w:rsidP="007B08C1">
      <w:pPr>
        <w:ind w:firstLine="1418"/>
        <w:jc w:val="center"/>
      </w:pPr>
    </w:p>
    <w:p w14:paraId="7E042FDF" w14:textId="77777777" w:rsidR="00421738" w:rsidRDefault="00421738" w:rsidP="007B08C1">
      <w:pPr>
        <w:ind w:firstLine="1418"/>
        <w:jc w:val="center"/>
      </w:pPr>
    </w:p>
    <w:p w14:paraId="1ADB82E7" w14:textId="77777777" w:rsidR="00F23BCC" w:rsidRDefault="00F23BCC" w:rsidP="007B08C1">
      <w:pPr>
        <w:ind w:firstLine="1418"/>
        <w:jc w:val="center"/>
      </w:pPr>
    </w:p>
    <w:p w14:paraId="3D64D244" w14:textId="0B704044" w:rsidR="00F23BCC" w:rsidRDefault="00F23BCC" w:rsidP="00F23BCC">
      <w:pPr>
        <w:jc w:val="center"/>
      </w:pPr>
      <w:r>
        <w:t>VEREADOR</w:t>
      </w:r>
      <w:bookmarkStart w:id="0" w:name="_ftn1"/>
      <w:r w:rsidR="009B7A77">
        <w:t xml:space="preserve"> COMISSÁRIO RAFÃO OLIVEIRA</w:t>
      </w:r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0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3ED06597" w14:textId="77777777" w:rsidR="006F516E" w:rsidRDefault="006F516E" w:rsidP="002E3359">
      <w:pPr>
        <w:ind w:firstLine="1418"/>
        <w:jc w:val="center"/>
      </w:pPr>
    </w:p>
    <w:p w14:paraId="7029D642" w14:textId="77777777" w:rsidR="009671D0" w:rsidRDefault="009671D0" w:rsidP="002E3359">
      <w:pPr>
        <w:ind w:firstLine="1418"/>
        <w:jc w:val="center"/>
      </w:pPr>
    </w:p>
    <w:p w14:paraId="20ABF3D6" w14:textId="598726C4" w:rsidR="006F516E" w:rsidRPr="00B97E9B" w:rsidRDefault="006F516E" w:rsidP="00B97E9B">
      <w:pPr>
        <w:ind w:left="4253"/>
        <w:jc w:val="both"/>
        <w:rPr>
          <w:b/>
        </w:rPr>
      </w:pPr>
      <w:r w:rsidRPr="00B97E9B">
        <w:rPr>
          <w:b/>
        </w:rPr>
        <w:t>Assegura</w:t>
      </w:r>
      <w:r w:rsidR="00784EED">
        <w:rPr>
          <w:b/>
        </w:rPr>
        <w:t xml:space="preserve"> a</w:t>
      </w:r>
      <w:r w:rsidRPr="00B97E9B">
        <w:rPr>
          <w:b/>
        </w:rPr>
        <w:t xml:space="preserve"> </w:t>
      </w:r>
      <w:r w:rsidR="00896569">
        <w:rPr>
          <w:b/>
        </w:rPr>
        <w:t>A</w:t>
      </w:r>
      <w:r w:rsidRPr="00B97E9B">
        <w:rPr>
          <w:b/>
        </w:rPr>
        <w:t xml:space="preserve">ssistência </w:t>
      </w:r>
      <w:r w:rsidR="00896569">
        <w:rPr>
          <w:b/>
        </w:rPr>
        <w:t>J</w:t>
      </w:r>
      <w:r w:rsidRPr="00B97E9B">
        <w:rPr>
          <w:b/>
        </w:rPr>
        <w:t xml:space="preserve">urídica </w:t>
      </w:r>
      <w:r w:rsidR="00896569">
        <w:rPr>
          <w:b/>
        </w:rPr>
        <w:t>G</w:t>
      </w:r>
      <w:r w:rsidRPr="00B97E9B">
        <w:rPr>
          <w:b/>
        </w:rPr>
        <w:t>ratuita (AJG) para</w:t>
      </w:r>
      <w:r w:rsidR="005B5BCD">
        <w:rPr>
          <w:b/>
        </w:rPr>
        <w:t xml:space="preserve"> servidores da</w:t>
      </w:r>
      <w:r w:rsidRPr="00B97E9B">
        <w:rPr>
          <w:b/>
        </w:rPr>
        <w:t xml:space="preserve"> </w:t>
      </w:r>
      <w:bookmarkStart w:id="1" w:name="_GoBack"/>
      <w:r w:rsidR="005B5BCD" w:rsidRPr="00557677">
        <w:rPr>
          <w:b/>
        </w:rPr>
        <w:t>G</w:t>
      </w:r>
      <w:r w:rsidRPr="00557677">
        <w:rPr>
          <w:b/>
        </w:rPr>
        <w:t xml:space="preserve">uarda </w:t>
      </w:r>
      <w:r w:rsidR="005B5BCD" w:rsidRPr="00557677">
        <w:rPr>
          <w:b/>
        </w:rPr>
        <w:t>M</w:t>
      </w:r>
      <w:r w:rsidRPr="00557677">
        <w:rPr>
          <w:b/>
        </w:rPr>
        <w:t>unicipa</w:t>
      </w:r>
      <w:bookmarkEnd w:id="1"/>
      <w:r w:rsidR="005B5BCD" w:rsidRPr="00B97E9B">
        <w:rPr>
          <w:b/>
        </w:rPr>
        <w:t>l</w:t>
      </w:r>
      <w:r w:rsidRPr="00B97E9B">
        <w:rPr>
          <w:b/>
        </w:rPr>
        <w:t xml:space="preserve">, </w:t>
      </w:r>
      <w:r w:rsidR="009671D0" w:rsidRPr="00B97E9B">
        <w:rPr>
          <w:b/>
        </w:rPr>
        <w:t>agentes</w:t>
      </w:r>
      <w:r w:rsidR="00165A07">
        <w:rPr>
          <w:b/>
        </w:rPr>
        <w:t xml:space="preserve"> de fiscalização de trânsito e transporte</w:t>
      </w:r>
      <w:r w:rsidR="009671D0" w:rsidRPr="00B97E9B">
        <w:rPr>
          <w:b/>
        </w:rPr>
        <w:t xml:space="preserve"> </w:t>
      </w:r>
      <w:r w:rsidRPr="00B97E9B">
        <w:rPr>
          <w:b/>
        </w:rPr>
        <w:t>da Empresa Pública de Transporte e Circulação</w:t>
      </w:r>
      <w:r w:rsidR="009671D0" w:rsidRPr="00B97E9B">
        <w:rPr>
          <w:b/>
        </w:rPr>
        <w:t xml:space="preserve"> (EPTC) </w:t>
      </w:r>
      <w:r w:rsidRPr="00B97E9B">
        <w:rPr>
          <w:b/>
        </w:rPr>
        <w:t xml:space="preserve">e </w:t>
      </w:r>
      <w:r w:rsidR="00F91D84">
        <w:rPr>
          <w:b/>
        </w:rPr>
        <w:t>agentes de fiscalização</w:t>
      </w:r>
      <w:r w:rsidR="009671D0" w:rsidRPr="00B97E9B">
        <w:rPr>
          <w:b/>
        </w:rPr>
        <w:t xml:space="preserve"> </w:t>
      </w:r>
      <w:r w:rsidRPr="00B97E9B">
        <w:rPr>
          <w:b/>
        </w:rPr>
        <w:t>da Prefeitura Municipal de Porto Alegre que</w:t>
      </w:r>
      <w:r w:rsidR="009671D0" w:rsidRPr="00B97E9B">
        <w:rPr>
          <w:b/>
        </w:rPr>
        <w:t>,</w:t>
      </w:r>
      <w:r w:rsidRPr="00B97E9B">
        <w:rPr>
          <w:b/>
        </w:rPr>
        <w:t xml:space="preserve"> no exercício da função</w:t>
      </w:r>
      <w:r w:rsidR="009671D0" w:rsidRPr="00B97E9B">
        <w:rPr>
          <w:b/>
        </w:rPr>
        <w:t>,</w:t>
      </w:r>
      <w:r w:rsidRPr="00B97E9B">
        <w:rPr>
          <w:b/>
        </w:rPr>
        <w:t xml:space="preserve"> são submetidos a ações criminais e cíveis.</w:t>
      </w:r>
    </w:p>
    <w:p w14:paraId="5EC3FEC8" w14:textId="77777777" w:rsidR="006F516E" w:rsidRDefault="006F516E" w:rsidP="00B97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9BCF43F" w14:textId="77777777" w:rsidR="006F516E" w:rsidRDefault="006F516E" w:rsidP="00B97E9B">
      <w:pPr>
        <w:pStyle w:val="NormalWeb"/>
        <w:spacing w:before="0" w:beforeAutospacing="0" w:after="0" w:afterAutospacing="0"/>
        <w:jc w:val="center"/>
        <w:rPr>
          <w:rStyle w:val="Forte"/>
          <w:color w:val="000000"/>
        </w:rPr>
      </w:pPr>
    </w:p>
    <w:p w14:paraId="22CC7BC8" w14:textId="6CA54DD4" w:rsidR="005C1326" w:rsidRDefault="006F516E" w:rsidP="00B97E9B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6F516E">
        <w:rPr>
          <w:rStyle w:val="Forte"/>
          <w:color w:val="000000"/>
        </w:rPr>
        <w:t>Art. 1</w:t>
      </w:r>
      <w:proofErr w:type="gramStart"/>
      <w:r w:rsidR="005C1326">
        <w:rPr>
          <w:rStyle w:val="Forte"/>
          <w:color w:val="000000"/>
        </w:rPr>
        <w:t>º</w:t>
      </w:r>
      <w:r w:rsidR="00421738">
        <w:rPr>
          <w:rStyle w:val="Forte"/>
          <w:color w:val="000000"/>
        </w:rPr>
        <w:t xml:space="preserve">  </w:t>
      </w:r>
      <w:r w:rsidR="005C1326">
        <w:rPr>
          <w:color w:val="000000"/>
        </w:rPr>
        <w:t>Fica</w:t>
      </w:r>
      <w:proofErr w:type="gramEnd"/>
      <w:r w:rsidR="005C1326" w:rsidRPr="006F516E">
        <w:rPr>
          <w:color w:val="000000"/>
        </w:rPr>
        <w:t xml:space="preserve"> </w:t>
      </w:r>
      <w:r w:rsidR="008B1541">
        <w:rPr>
          <w:color w:val="000000"/>
        </w:rPr>
        <w:t>assegurada a</w:t>
      </w:r>
      <w:r w:rsidR="008B1541" w:rsidRPr="008B1541">
        <w:rPr>
          <w:color w:val="000000"/>
        </w:rPr>
        <w:t xml:space="preserve"> </w:t>
      </w:r>
      <w:r w:rsidR="008B1541">
        <w:rPr>
          <w:color w:val="000000"/>
        </w:rPr>
        <w:t>A</w:t>
      </w:r>
      <w:r w:rsidR="008B1541" w:rsidRPr="006F516E">
        <w:rPr>
          <w:color w:val="000000"/>
        </w:rPr>
        <w:t xml:space="preserve">ssistência </w:t>
      </w:r>
      <w:r w:rsidR="008B1541">
        <w:rPr>
          <w:color w:val="000000"/>
        </w:rPr>
        <w:t>J</w:t>
      </w:r>
      <w:r w:rsidR="008B1541" w:rsidRPr="006F516E">
        <w:rPr>
          <w:color w:val="000000"/>
        </w:rPr>
        <w:t xml:space="preserve">urídica </w:t>
      </w:r>
      <w:r w:rsidR="008B1541">
        <w:rPr>
          <w:color w:val="000000"/>
        </w:rPr>
        <w:t>G</w:t>
      </w:r>
      <w:r w:rsidR="008B1541" w:rsidRPr="006F516E">
        <w:rPr>
          <w:color w:val="000000"/>
        </w:rPr>
        <w:t>ratuita (AJG)</w:t>
      </w:r>
      <w:r w:rsidR="005C1326">
        <w:rPr>
          <w:color w:val="000000"/>
        </w:rPr>
        <w:t xml:space="preserve"> </w:t>
      </w:r>
      <w:r w:rsidR="00950365">
        <w:rPr>
          <w:color w:val="000000"/>
        </w:rPr>
        <w:t>para</w:t>
      </w:r>
      <w:r w:rsidRPr="006F516E">
        <w:rPr>
          <w:color w:val="000000"/>
        </w:rPr>
        <w:t xml:space="preserve"> servidores da Guarda Municipal, </w:t>
      </w:r>
      <w:r w:rsidR="008B1541" w:rsidRPr="008B1541">
        <w:rPr>
          <w:color w:val="000000"/>
        </w:rPr>
        <w:t>agentes de fiscalização de trânsito e transporte</w:t>
      </w:r>
      <w:r w:rsidR="008B1541" w:rsidRPr="008B1541" w:rsidDel="008B1541">
        <w:rPr>
          <w:color w:val="000000"/>
        </w:rPr>
        <w:t xml:space="preserve"> </w:t>
      </w:r>
      <w:r w:rsidRPr="006F516E">
        <w:rPr>
          <w:color w:val="000000"/>
        </w:rPr>
        <w:t xml:space="preserve">da Empresa Pública de Transporte e Circulação (EPTC) e </w:t>
      </w:r>
      <w:r w:rsidR="008B1541" w:rsidRPr="008B1541">
        <w:rPr>
          <w:color w:val="000000"/>
        </w:rPr>
        <w:t>agentes de fiscalização</w:t>
      </w:r>
      <w:r w:rsidR="008B1541" w:rsidRPr="008B1541" w:rsidDel="008B1541">
        <w:rPr>
          <w:color w:val="000000"/>
        </w:rPr>
        <w:t xml:space="preserve"> </w:t>
      </w:r>
      <w:r w:rsidRPr="006F516E">
        <w:rPr>
          <w:color w:val="000000"/>
        </w:rPr>
        <w:t>da Prefeitura Municipal de Porto Alegre</w:t>
      </w:r>
      <w:r w:rsidR="005C1326">
        <w:rPr>
          <w:color w:val="000000"/>
        </w:rPr>
        <w:t>,</w:t>
      </w:r>
      <w:r w:rsidRPr="006F516E">
        <w:rPr>
          <w:color w:val="000000"/>
        </w:rPr>
        <w:t xml:space="preserve"> por </w:t>
      </w:r>
      <w:r w:rsidR="008B1541">
        <w:rPr>
          <w:color w:val="000000"/>
        </w:rPr>
        <w:t>meio</w:t>
      </w:r>
      <w:r w:rsidR="008B1541" w:rsidRPr="006F516E">
        <w:rPr>
          <w:color w:val="000000"/>
        </w:rPr>
        <w:t xml:space="preserve"> </w:t>
      </w:r>
      <w:r w:rsidRPr="006F516E">
        <w:rPr>
          <w:color w:val="000000"/>
        </w:rPr>
        <w:t>da Procuradoria Geral do Município</w:t>
      </w:r>
      <w:r w:rsidR="005C1326">
        <w:rPr>
          <w:color w:val="000000"/>
        </w:rPr>
        <w:t xml:space="preserve"> (PGM),</w:t>
      </w:r>
      <w:r w:rsidRPr="006F516E">
        <w:rPr>
          <w:color w:val="000000"/>
        </w:rPr>
        <w:t xml:space="preserve"> em </w:t>
      </w:r>
      <w:r w:rsidR="005C1326">
        <w:rPr>
          <w:color w:val="000000"/>
        </w:rPr>
        <w:t>i</w:t>
      </w:r>
      <w:r w:rsidR="005C1326" w:rsidRPr="006F516E">
        <w:rPr>
          <w:color w:val="000000"/>
        </w:rPr>
        <w:t xml:space="preserve">nquéritos </w:t>
      </w:r>
      <w:r w:rsidR="005C1326">
        <w:rPr>
          <w:color w:val="000000"/>
        </w:rPr>
        <w:t>p</w:t>
      </w:r>
      <w:r w:rsidR="005C1326" w:rsidRPr="006F516E">
        <w:rPr>
          <w:color w:val="000000"/>
        </w:rPr>
        <w:t>oliciais</w:t>
      </w:r>
      <w:r w:rsidR="005C1326">
        <w:rPr>
          <w:color w:val="000000"/>
        </w:rPr>
        <w:t xml:space="preserve"> e em</w:t>
      </w:r>
      <w:r w:rsidR="005C1326" w:rsidRPr="006F516E">
        <w:rPr>
          <w:color w:val="000000"/>
        </w:rPr>
        <w:t xml:space="preserve"> </w:t>
      </w:r>
      <w:r w:rsidRPr="006F516E">
        <w:rPr>
          <w:color w:val="000000"/>
        </w:rPr>
        <w:t>processos criminais e cíveis gerados em decorrência de fatos realizados no exercício de suas funções ou em razão delas</w:t>
      </w:r>
      <w:r w:rsidR="005C1326">
        <w:rPr>
          <w:color w:val="000000"/>
        </w:rPr>
        <w:t>.</w:t>
      </w:r>
    </w:p>
    <w:p w14:paraId="5F86E13A" w14:textId="77777777" w:rsidR="005C1326" w:rsidRDefault="005C1326" w:rsidP="00B97E9B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77C3271" w14:textId="1CA7A532" w:rsidR="006F516E" w:rsidRPr="006F516E" w:rsidRDefault="005C1326" w:rsidP="00B97E9B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B97E9B">
        <w:rPr>
          <w:b/>
          <w:color w:val="000000"/>
        </w:rPr>
        <w:t>Parágrafo único</w:t>
      </w:r>
      <w:r w:rsidR="00213E7D" w:rsidRPr="00B97E9B">
        <w:rPr>
          <w:b/>
          <w:color w:val="000000"/>
        </w:rPr>
        <w:t xml:space="preserve">.  </w:t>
      </w:r>
      <w:r>
        <w:rPr>
          <w:color w:val="000000"/>
        </w:rPr>
        <w:t xml:space="preserve">A assistência jurídica gratuita de que trata o </w:t>
      </w:r>
      <w:r w:rsidRPr="00B97E9B">
        <w:rPr>
          <w:i/>
          <w:color w:val="000000"/>
        </w:rPr>
        <w:t>caput</w:t>
      </w:r>
      <w:r w:rsidR="00047F06">
        <w:rPr>
          <w:color w:val="000000"/>
        </w:rPr>
        <w:t xml:space="preserve"> deste artigo fica garantida também </w:t>
      </w:r>
      <w:r>
        <w:rPr>
          <w:color w:val="000000"/>
        </w:rPr>
        <w:t>nos períodos que correspondam a</w:t>
      </w:r>
      <w:r w:rsidR="006F516E" w:rsidRPr="006F516E">
        <w:rPr>
          <w:color w:val="000000"/>
        </w:rPr>
        <w:t xml:space="preserve"> folga</w:t>
      </w:r>
      <w:r w:rsidR="00B26C52">
        <w:rPr>
          <w:color w:val="000000"/>
        </w:rPr>
        <w:t>s</w:t>
      </w:r>
      <w:r w:rsidR="006F516E" w:rsidRPr="006F516E">
        <w:rPr>
          <w:color w:val="000000"/>
        </w:rPr>
        <w:t>, férias ou licenças.</w:t>
      </w:r>
    </w:p>
    <w:p w14:paraId="34C19BB1" w14:textId="03427561" w:rsidR="006F516E" w:rsidRPr="006F516E" w:rsidRDefault="006F516E" w:rsidP="00B97E9B">
      <w:pPr>
        <w:pStyle w:val="NormalWeb"/>
        <w:ind w:firstLine="1418"/>
        <w:rPr>
          <w:color w:val="000000"/>
        </w:rPr>
      </w:pPr>
      <w:r w:rsidRPr="006F516E">
        <w:rPr>
          <w:rStyle w:val="Forte"/>
          <w:color w:val="000000"/>
        </w:rPr>
        <w:t>Art. 2</w:t>
      </w:r>
      <w:proofErr w:type="gramStart"/>
      <w:r w:rsidRPr="006F516E">
        <w:rPr>
          <w:rStyle w:val="Forte"/>
          <w:color w:val="000000"/>
        </w:rPr>
        <w:t>º</w:t>
      </w:r>
      <w:r w:rsidR="00421738">
        <w:rPr>
          <w:color w:val="000000"/>
        </w:rPr>
        <w:t xml:space="preserve"> </w:t>
      </w:r>
      <w:r w:rsidRPr="006F516E">
        <w:rPr>
          <w:color w:val="000000"/>
        </w:rPr>
        <w:t xml:space="preserve"> Esta</w:t>
      </w:r>
      <w:proofErr w:type="gramEnd"/>
      <w:r w:rsidRPr="006F516E">
        <w:rPr>
          <w:color w:val="000000"/>
        </w:rPr>
        <w:t xml:space="preserve"> Lei entra em vigor na data de sua publicação.</w:t>
      </w:r>
    </w:p>
    <w:p w14:paraId="419BB971" w14:textId="279DBB9E" w:rsidR="005C1DF8" w:rsidRPr="005C1DF8" w:rsidRDefault="005C1DF8" w:rsidP="006F516E">
      <w:pPr>
        <w:pStyle w:val="NormalWeb"/>
        <w:rPr>
          <w:b/>
        </w:rPr>
      </w:pPr>
    </w:p>
    <w:p w14:paraId="19C9C04F" w14:textId="77777777" w:rsidR="0080695C" w:rsidRDefault="0080695C" w:rsidP="002E3359">
      <w:pPr>
        <w:jc w:val="both"/>
        <w:rPr>
          <w:b/>
        </w:rPr>
      </w:pPr>
    </w:p>
    <w:p w14:paraId="79DEEDD0" w14:textId="77777777" w:rsidR="00ED5A1A" w:rsidRDefault="00ED5A1A" w:rsidP="002E3359">
      <w:pPr>
        <w:jc w:val="both"/>
        <w:rPr>
          <w:b/>
        </w:rPr>
      </w:pPr>
    </w:p>
    <w:p w14:paraId="78562B83" w14:textId="77777777" w:rsidR="00ED5A1A" w:rsidRDefault="00ED5A1A" w:rsidP="002E3359">
      <w:pPr>
        <w:jc w:val="both"/>
        <w:rPr>
          <w:b/>
        </w:rPr>
      </w:pPr>
    </w:p>
    <w:p w14:paraId="1CD0309C" w14:textId="77777777" w:rsidR="00ED5A1A" w:rsidRDefault="00ED5A1A" w:rsidP="002E3359">
      <w:pPr>
        <w:jc w:val="both"/>
        <w:rPr>
          <w:b/>
        </w:rPr>
      </w:pPr>
    </w:p>
    <w:p w14:paraId="79E5996D" w14:textId="77777777" w:rsidR="00ED5A1A" w:rsidRDefault="00ED5A1A" w:rsidP="002E3359">
      <w:pPr>
        <w:jc w:val="both"/>
        <w:rPr>
          <w:b/>
        </w:rPr>
      </w:pPr>
    </w:p>
    <w:p w14:paraId="783BD2BF" w14:textId="77777777" w:rsidR="00ED5A1A" w:rsidRDefault="00ED5A1A" w:rsidP="002E3359">
      <w:pPr>
        <w:jc w:val="both"/>
        <w:rPr>
          <w:b/>
        </w:rPr>
      </w:pPr>
    </w:p>
    <w:p w14:paraId="2A10D5CF" w14:textId="77777777" w:rsidR="00ED5A1A" w:rsidRDefault="00ED5A1A" w:rsidP="002E3359">
      <w:pPr>
        <w:jc w:val="both"/>
        <w:rPr>
          <w:b/>
        </w:rPr>
      </w:pPr>
    </w:p>
    <w:p w14:paraId="62E739BE" w14:textId="77777777" w:rsidR="00ED5A1A" w:rsidRDefault="00ED5A1A" w:rsidP="002E3359">
      <w:pPr>
        <w:jc w:val="both"/>
        <w:rPr>
          <w:b/>
        </w:rPr>
      </w:pPr>
    </w:p>
    <w:p w14:paraId="5B9F1C2B" w14:textId="77777777" w:rsidR="00ED5A1A" w:rsidRDefault="00ED5A1A" w:rsidP="002E3359">
      <w:pPr>
        <w:jc w:val="both"/>
        <w:rPr>
          <w:b/>
        </w:rPr>
      </w:pPr>
    </w:p>
    <w:p w14:paraId="0A715C39" w14:textId="5CD4F636" w:rsidR="00951F6B" w:rsidRDefault="00951F6B" w:rsidP="002E3359">
      <w:pPr>
        <w:jc w:val="both"/>
        <w:rPr>
          <w:b/>
        </w:rPr>
      </w:pPr>
    </w:p>
    <w:p w14:paraId="70F66482" w14:textId="77777777" w:rsidR="00950365" w:rsidRDefault="00950365" w:rsidP="002E3359">
      <w:pPr>
        <w:jc w:val="both"/>
        <w:rPr>
          <w:b/>
        </w:rPr>
      </w:pPr>
    </w:p>
    <w:p w14:paraId="19ECFAC4" w14:textId="77777777" w:rsidR="00ED5A1A" w:rsidRDefault="00ED5A1A" w:rsidP="002E3359">
      <w:pPr>
        <w:jc w:val="both"/>
        <w:rPr>
          <w:b/>
        </w:rPr>
      </w:pPr>
    </w:p>
    <w:p w14:paraId="335CF1DF" w14:textId="77777777" w:rsidR="00ED5A1A" w:rsidRDefault="00ED5A1A" w:rsidP="002E3359">
      <w:pPr>
        <w:jc w:val="both"/>
        <w:rPr>
          <w:b/>
        </w:rPr>
      </w:pPr>
    </w:p>
    <w:p w14:paraId="0FB7B921" w14:textId="77777777" w:rsidR="00ED5A1A" w:rsidRDefault="00ED5A1A" w:rsidP="002E3359">
      <w:pPr>
        <w:jc w:val="both"/>
        <w:rPr>
          <w:b/>
        </w:rPr>
      </w:pPr>
    </w:p>
    <w:p w14:paraId="1645D48C" w14:textId="77777777" w:rsidR="00ED5A1A" w:rsidRDefault="00ED5A1A" w:rsidP="002E3359">
      <w:pPr>
        <w:jc w:val="both"/>
        <w:rPr>
          <w:b/>
        </w:rPr>
      </w:pPr>
    </w:p>
    <w:p w14:paraId="10285707" w14:textId="77777777" w:rsidR="00421738" w:rsidRDefault="00421738" w:rsidP="002E3359">
      <w:pPr>
        <w:jc w:val="both"/>
        <w:rPr>
          <w:b/>
        </w:rPr>
      </w:pPr>
    </w:p>
    <w:p w14:paraId="2F0541F2" w14:textId="77777777" w:rsidR="00ED5A1A" w:rsidRDefault="00ED5A1A" w:rsidP="002E3359">
      <w:pPr>
        <w:jc w:val="both"/>
        <w:rPr>
          <w:b/>
        </w:rPr>
      </w:pPr>
    </w:p>
    <w:p w14:paraId="77BFB7E7" w14:textId="77777777" w:rsidR="00ED5A1A" w:rsidRDefault="00ED5A1A" w:rsidP="002E3359">
      <w:pPr>
        <w:jc w:val="both"/>
        <w:rPr>
          <w:b/>
        </w:rPr>
      </w:pPr>
    </w:p>
    <w:p w14:paraId="10FF14B4" w14:textId="77777777" w:rsidR="00ED5A1A" w:rsidRDefault="00ED5A1A" w:rsidP="002E3359">
      <w:pPr>
        <w:jc w:val="both"/>
        <w:rPr>
          <w:b/>
        </w:rPr>
      </w:pPr>
    </w:p>
    <w:p w14:paraId="18AB7D1F" w14:textId="7324400F" w:rsidR="000B27B3" w:rsidRPr="008D05FA" w:rsidRDefault="005C1DF8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/JM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57677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71679AC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F516E">
      <w:rPr>
        <w:b/>
        <w:bCs/>
      </w:rPr>
      <w:t>0037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5470B83C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6F516E">
      <w:rPr>
        <w:b/>
        <w:bCs/>
      </w:rPr>
      <w:t>023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375"/>
    <w:rsid w:val="00000C07"/>
    <w:rsid w:val="00005E57"/>
    <w:rsid w:val="00026618"/>
    <w:rsid w:val="00032B8D"/>
    <w:rsid w:val="00047F06"/>
    <w:rsid w:val="0005510C"/>
    <w:rsid w:val="0007383D"/>
    <w:rsid w:val="00082501"/>
    <w:rsid w:val="00093374"/>
    <w:rsid w:val="000937A7"/>
    <w:rsid w:val="000962D6"/>
    <w:rsid w:val="000977CD"/>
    <w:rsid w:val="000A176D"/>
    <w:rsid w:val="000B27B3"/>
    <w:rsid w:val="000B5093"/>
    <w:rsid w:val="000C4851"/>
    <w:rsid w:val="000F41E2"/>
    <w:rsid w:val="000F535A"/>
    <w:rsid w:val="0011218C"/>
    <w:rsid w:val="001134C3"/>
    <w:rsid w:val="00127964"/>
    <w:rsid w:val="00132E97"/>
    <w:rsid w:val="00133257"/>
    <w:rsid w:val="00137F1E"/>
    <w:rsid w:val="00143419"/>
    <w:rsid w:val="0015472C"/>
    <w:rsid w:val="00165A07"/>
    <w:rsid w:val="00167078"/>
    <w:rsid w:val="0017042C"/>
    <w:rsid w:val="001812F7"/>
    <w:rsid w:val="00183386"/>
    <w:rsid w:val="00192984"/>
    <w:rsid w:val="001B2168"/>
    <w:rsid w:val="001C6892"/>
    <w:rsid w:val="001D099C"/>
    <w:rsid w:val="001D6044"/>
    <w:rsid w:val="001E3D3B"/>
    <w:rsid w:val="001E7F70"/>
    <w:rsid w:val="001F6ED0"/>
    <w:rsid w:val="00200278"/>
    <w:rsid w:val="0020384D"/>
    <w:rsid w:val="00206845"/>
    <w:rsid w:val="00213E7D"/>
    <w:rsid w:val="00214849"/>
    <w:rsid w:val="00227207"/>
    <w:rsid w:val="00244AC2"/>
    <w:rsid w:val="00254F83"/>
    <w:rsid w:val="002608F4"/>
    <w:rsid w:val="00281135"/>
    <w:rsid w:val="00284BC8"/>
    <w:rsid w:val="00291447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F3F03"/>
    <w:rsid w:val="00412DDE"/>
    <w:rsid w:val="00413D0A"/>
    <w:rsid w:val="00414169"/>
    <w:rsid w:val="00421738"/>
    <w:rsid w:val="0042580E"/>
    <w:rsid w:val="00426579"/>
    <w:rsid w:val="0042790E"/>
    <w:rsid w:val="00436782"/>
    <w:rsid w:val="00446F25"/>
    <w:rsid w:val="00453B81"/>
    <w:rsid w:val="0046365B"/>
    <w:rsid w:val="0047413E"/>
    <w:rsid w:val="00484022"/>
    <w:rsid w:val="00486891"/>
    <w:rsid w:val="00487D8A"/>
    <w:rsid w:val="00490D78"/>
    <w:rsid w:val="00494FCB"/>
    <w:rsid w:val="004A2914"/>
    <w:rsid w:val="004A2CED"/>
    <w:rsid w:val="004A5493"/>
    <w:rsid w:val="004B1CC6"/>
    <w:rsid w:val="004B6A9E"/>
    <w:rsid w:val="004C1E11"/>
    <w:rsid w:val="004D0D2E"/>
    <w:rsid w:val="004D2C22"/>
    <w:rsid w:val="004D3495"/>
    <w:rsid w:val="004E6AF3"/>
    <w:rsid w:val="004F273F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57677"/>
    <w:rsid w:val="00566A9E"/>
    <w:rsid w:val="0058349E"/>
    <w:rsid w:val="005903CC"/>
    <w:rsid w:val="00593946"/>
    <w:rsid w:val="00595989"/>
    <w:rsid w:val="005A4803"/>
    <w:rsid w:val="005A51B8"/>
    <w:rsid w:val="005A6ED5"/>
    <w:rsid w:val="005B5BCD"/>
    <w:rsid w:val="005C1326"/>
    <w:rsid w:val="005C1DF8"/>
    <w:rsid w:val="005D1965"/>
    <w:rsid w:val="005E63AE"/>
    <w:rsid w:val="00605870"/>
    <w:rsid w:val="00617BF6"/>
    <w:rsid w:val="00634C69"/>
    <w:rsid w:val="00665150"/>
    <w:rsid w:val="0067575D"/>
    <w:rsid w:val="00683691"/>
    <w:rsid w:val="006864BE"/>
    <w:rsid w:val="006938C5"/>
    <w:rsid w:val="006951FF"/>
    <w:rsid w:val="006A4E65"/>
    <w:rsid w:val="006B2FE1"/>
    <w:rsid w:val="006B6B34"/>
    <w:rsid w:val="006C30B6"/>
    <w:rsid w:val="006D4476"/>
    <w:rsid w:val="006F516E"/>
    <w:rsid w:val="006F67D4"/>
    <w:rsid w:val="007025AD"/>
    <w:rsid w:val="007033EE"/>
    <w:rsid w:val="00714811"/>
    <w:rsid w:val="00720901"/>
    <w:rsid w:val="007323B9"/>
    <w:rsid w:val="0076615D"/>
    <w:rsid w:val="00772B09"/>
    <w:rsid w:val="007846FD"/>
    <w:rsid w:val="00784EED"/>
    <w:rsid w:val="007953F9"/>
    <w:rsid w:val="007A3921"/>
    <w:rsid w:val="007B08C1"/>
    <w:rsid w:val="007B7952"/>
    <w:rsid w:val="007C1C00"/>
    <w:rsid w:val="007D404E"/>
    <w:rsid w:val="007E0DAA"/>
    <w:rsid w:val="007F0533"/>
    <w:rsid w:val="007F5959"/>
    <w:rsid w:val="00802AFD"/>
    <w:rsid w:val="00803B7B"/>
    <w:rsid w:val="0080695C"/>
    <w:rsid w:val="00831400"/>
    <w:rsid w:val="00837E3C"/>
    <w:rsid w:val="00847E49"/>
    <w:rsid w:val="00855B81"/>
    <w:rsid w:val="00892C32"/>
    <w:rsid w:val="00896569"/>
    <w:rsid w:val="008B1541"/>
    <w:rsid w:val="008B1BF1"/>
    <w:rsid w:val="008B44B4"/>
    <w:rsid w:val="008C0C2D"/>
    <w:rsid w:val="008C3A1B"/>
    <w:rsid w:val="008D05FA"/>
    <w:rsid w:val="008D15EB"/>
    <w:rsid w:val="008D2118"/>
    <w:rsid w:val="008E0282"/>
    <w:rsid w:val="008F3A0A"/>
    <w:rsid w:val="009019A0"/>
    <w:rsid w:val="00923F05"/>
    <w:rsid w:val="009338CD"/>
    <w:rsid w:val="009339B1"/>
    <w:rsid w:val="009363D3"/>
    <w:rsid w:val="00943437"/>
    <w:rsid w:val="009479C2"/>
    <w:rsid w:val="00950365"/>
    <w:rsid w:val="00951F6B"/>
    <w:rsid w:val="009654CD"/>
    <w:rsid w:val="00965509"/>
    <w:rsid w:val="00966965"/>
    <w:rsid w:val="009671D0"/>
    <w:rsid w:val="009862B4"/>
    <w:rsid w:val="00987893"/>
    <w:rsid w:val="009A47B5"/>
    <w:rsid w:val="009A61F4"/>
    <w:rsid w:val="009B20B9"/>
    <w:rsid w:val="009B3581"/>
    <w:rsid w:val="009B3CB2"/>
    <w:rsid w:val="009B5889"/>
    <w:rsid w:val="009B7A77"/>
    <w:rsid w:val="009C04EC"/>
    <w:rsid w:val="009E70B5"/>
    <w:rsid w:val="009F6C1C"/>
    <w:rsid w:val="009F6E02"/>
    <w:rsid w:val="00A07D58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C2218"/>
    <w:rsid w:val="00AC3BD4"/>
    <w:rsid w:val="00AD2264"/>
    <w:rsid w:val="00AD4AC5"/>
    <w:rsid w:val="00AF7D89"/>
    <w:rsid w:val="00B03454"/>
    <w:rsid w:val="00B203DA"/>
    <w:rsid w:val="00B26C52"/>
    <w:rsid w:val="00B40877"/>
    <w:rsid w:val="00B4214A"/>
    <w:rsid w:val="00B55415"/>
    <w:rsid w:val="00B93FF9"/>
    <w:rsid w:val="00B97E9B"/>
    <w:rsid w:val="00BA1E0C"/>
    <w:rsid w:val="00BE065D"/>
    <w:rsid w:val="00BE41C3"/>
    <w:rsid w:val="00C0620A"/>
    <w:rsid w:val="00C131F2"/>
    <w:rsid w:val="00C13840"/>
    <w:rsid w:val="00C35BB6"/>
    <w:rsid w:val="00C430E5"/>
    <w:rsid w:val="00C61BEC"/>
    <w:rsid w:val="00C67A1F"/>
    <w:rsid w:val="00C72428"/>
    <w:rsid w:val="00C773A1"/>
    <w:rsid w:val="00CA0680"/>
    <w:rsid w:val="00CA5C69"/>
    <w:rsid w:val="00CB02AD"/>
    <w:rsid w:val="00CB4EF9"/>
    <w:rsid w:val="00CD3DF6"/>
    <w:rsid w:val="00CD7A70"/>
    <w:rsid w:val="00CF26A6"/>
    <w:rsid w:val="00D00992"/>
    <w:rsid w:val="00D169DD"/>
    <w:rsid w:val="00D27D50"/>
    <w:rsid w:val="00D47542"/>
    <w:rsid w:val="00D63064"/>
    <w:rsid w:val="00D64BCF"/>
    <w:rsid w:val="00D71299"/>
    <w:rsid w:val="00D84060"/>
    <w:rsid w:val="00D87600"/>
    <w:rsid w:val="00D903DD"/>
    <w:rsid w:val="00DA531B"/>
    <w:rsid w:val="00DB3207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443EC"/>
    <w:rsid w:val="00E62EEB"/>
    <w:rsid w:val="00E7431A"/>
    <w:rsid w:val="00E8628A"/>
    <w:rsid w:val="00E87827"/>
    <w:rsid w:val="00E9099E"/>
    <w:rsid w:val="00E93CFC"/>
    <w:rsid w:val="00E9670D"/>
    <w:rsid w:val="00EA1192"/>
    <w:rsid w:val="00EA2FA5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06002"/>
    <w:rsid w:val="00F118A7"/>
    <w:rsid w:val="00F23BCC"/>
    <w:rsid w:val="00F335A8"/>
    <w:rsid w:val="00F432AC"/>
    <w:rsid w:val="00F4726F"/>
    <w:rsid w:val="00F55123"/>
    <w:rsid w:val="00F56938"/>
    <w:rsid w:val="00F6555B"/>
    <w:rsid w:val="00F706E9"/>
    <w:rsid w:val="00F751AF"/>
    <w:rsid w:val="00F91D84"/>
    <w:rsid w:val="00F91FB6"/>
    <w:rsid w:val="00F94E39"/>
    <w:rsid w:val="00F9763A"/>
    <w:rsid w:val="00FA06C6"/>
    <w:rsid w:val="00FA7195"/>
    <w:rsid w:val="00FC43CC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DB3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82EE-4A20-4946-BCF4-96165D1C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104</TotalTime>
  <Pages>3</Pages>
  <Words>956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36</cp:revision>
  <cp:lastPrinted>2019-03-12T20:45:00Z</cp:lastPrinted>
  <dcterms:created xsi:type="dcterms:W3CDTF">2019-03-08T17:07:00Z</dcterms:created>
  <dcterms:modified xsi:type="dcterms:W3CDTF">2019-03-13T12:19:00Z</dcterms:modified>
</cp:coreProperties>
</file>