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4C58B" w14:textId="77777777"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14:paraId="03DB51EC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FE277D8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E1C5A47" w14:textId="4A440FB7" w:rsidR="00CA4C07" w:rsidRPr="00CA4C07" w:rsidRDefault="00CA4C07" w:rsidP="00CA4C07">
      <w:pPr>
        <w:ind w:firstLine="1418"/>
        <w:jc w:val="both"/>
        <w:rPr>
          <w:rFonts w:eastAsia="Calibri"/>
          <w:lang w:eastAsia="en-US"/>
        </w:rPr>
      </w:pPr>
      <w:r w:rsidRPr="00CA4C07">
        <w:rPr>
          <w:rFonts w:eastAsia="Calibri"/>
          <w:lang w:eastAsia="en-US"/>
        </w:rPr>
        <w:t>Aldo Leão Ferreira nasceu em Porto Alegre</w:t>
      </w:r>
      <w:r w:rsidR="006A57D1">
        <w:rPr>
          <w:rFonts w:eastAsia="Calibri"/>
          <w:lang w:eastAsia="en-US"/>
        </w:rPr>
        <w:t>,</w:t>
      </w:r>
      <w:r w:rsidRPr="00CA4C07">
        <w:rPr>
          <w:rFonts w:eastAsia="Calibri"/>
          <w:lang w:eastAsia="en-US"/>
        </w:rPr>
        <w:t xml:space="preserve"> no dia </w:t>
      </w:r>
      <w:r w:rsidR="0065562A">
        <w:rPr>
          <w:rFonts w:eastAsia="Calibri"/>
          <w:lang w:eastAsia="en-US"/>
        </w:rPr>
        <w:t>7</w:t>
      </w:r>
      <w:r w:rsidR="0065562A" w:rsidRPr="00CA4C07">
        <w:rPr>
          <w:rFonts w:eastAsia="Calibri"/>
          <w:lang w:eastAsia="en-US"/>
        </w:rPr>
        <w:t xml:space="preserve"> </w:t>
      </w:r>
      <w:r w:rsidRPr="00CA4C07">
        <w:rPr>
          <w:rFonts w:eastAsia="Calibri"/>
          <w:lang w:eastAsia="en-US"/>
        </w:rPr>
        <w:t>de março de 1928, fruto do matrimônio entre Arnaldo da Silva Ferreira e Clélia de Andrade Leão</w:t>
      </w:r>
      <w:r w:rsidR="004F78DD">
        <w:rPr>
          <w:rFonts w:eastAsia="Calibri"/>
          <w:lang w:eastAsia="en-US"/>
        </w:rPr>
        <w:t xml:space="preserve"> Ferreira</w:t>
      </w:r>
      <w:r w:rsidRPr="00CA4C07">
        <w:rPr>
          <w:rFonts w:eastAsia="Calibri"/>
          <w:lang w:eastAsia="en-US"/>
        </w:rPr>
        <w:t>.</w:t>
      </w:r>
    </w:p>
    <w:p w14:paraId="20C05A91" w14:textId="77777777" w:rsidR="00CA4C07" w:rsidRPr="00CA4C07" w:rsidRDefault="00CA4C07" w:rsidP="00CA4C07">
      <w:pPr>
        <w:ind w:firstLine="1418"/>
        <w:jc w:val="both"/>
        <w:rPr>
          <w:rFonts w:eastAsia="Calibri"/>
          <w:lang w:eastAsia="en-US"/>
        </w:rPr>
      </w:pPr>
    </w:p>
    <w:p w14:paraId="0E5F416C" w14:textId="7FC2A073" w:rsidR="00CA4C07" w:rsidRPr="00CA4C07" w:rsidRDefault="00CA4C07" w:rsidP="00CA4C07">
      <w:pPr>
        <w:ind w:firstLine="1418"/>
        <w:jc w:val="both"/>
        <w:rPr>
          <w:rFonts w:eastAsia="Calibri"/>
          <w:lang w:eastAsia="en-US"/>
        </w:rPr>
      </w:pPr>
      <w:r w:rsidRPr="00CA4C07">
        <w:rPr>
          <w:rFonts w:eastAsia="Calibri"/>
          <w:lang w:eastAsia="en-US"/>
        </w:rPr>
        <w:t>Na Capital, fez seus estudos nos colégios Bom Conselho e</w:t>
      </w:r>
      <w:r w:rsidR="006B6CEF">
        <w:rPr>
          <w:rFonts w:eastAsia="Calibri"/>
          <w:lang w:eastAsia="en-US"/>
        </w:rPr>
        <w:t xml:space="preserve"> </w:t>
      </w:r>
      <w:r w:rsidRPr="00CA4C07">
        <w:rPr>
          <w:rFonts w:eastAsia="Calibri"/>
          <w:lang w:eastAsia="en-US"/>
        </w:rPr>
        <w:t>Rosário</w:t>
      </w:r>
      <w:r w:rsidR="00B60AE9">
        <w:rPr>
          <w:rFonts w:eastAsia="Calibri"/>
          <w:lang w:eastAsia="en-US"/>
        </w:rPr>
        <w:t>,</w:t>
      </w:r>
      <w:r w:rsidRPr="00CA4C07">
        <w:rPr>
          <w:rFonts w:eastAsia="Calibri"/>
          <w:lang w:eastAsia="en-US"/>
        </w:rPr>
        <w:t xml:space="preserve"> e, assim que concluiu os ensinos básico e médio, ingressou na Faculdade de Ciências Jurídicas e Sociais da Pontifícia Universidade Católica do Rio Grande do Sul</w:t>
      </w:r>
      <w:r w:rsidR="006B6CEF">
        <w:rPr>
          <w:rFonts w:eastAsia="Calibri"/>
          <w:lang w:eastAsia="en-US"/>
        </w:rPr>
        <w:t xml:space="preserve"> </w:t>
      </w:r>
      <w:r w:rsidR="006B6CEF">
        <w:rPr>
          <w:bCs/>
        </w:rPr>
        <w:t>(PUCRS)</w:t>
      </w:r>
      <w:r w:rsidRPr="00CA4C07">
        <w:rPr>
          <w:rFonts w:eastAsia="Calibri"/>
          <w:lang w:eastAsia="en-US"/>
        </w:rPr>
        <w:t>.</w:t>
      </w:r>
    </w:p>
    <w:p w14:paraId="775D906B" w14:textId="77777777" w:rsidR="00CA4C07" w:rsidRPr="00CA4C07" w:rsidRDefault="00CA4C07" w:rsidP="00CA4C07">
      <w:pPr>
        <w:ind w:firstLine="1418"/>
        <w:jc w:val="both"/>
        <w:rPr>
          <w:rFonts w:eastAsia="Calibri"/>
          <w:lang w:eastAsia="en-US"/>
        </w:rPr>
      </w:pPr>
    </w:p>
    <w:p w14:paraId="5B7A3DF3" w14:textId="750A03B8" w:rsidR="00CA4C07" w:rsidRPr="00CA4C07" w:rsidRDefault="00CA4C07" w:rsidP="00CA4C07">
      <w:pPr>
        <w:ind w:firstLine="1418"/>
        <w:jc w:val="both"/>
        <w:rPr>
          <w:rFonts w:eastAsia="Calibri"/>
          <w:lang w:eastAsia="en-US"/>
        </w:rPr>
      </w:pPr>
      <w:r w:rsidRPr="00CA4C07">
        <w:rPr>
          <w:rFonts w:eastAsia="Calibri"/>
          <w:lang w:eastAsia="en-US"/>
        </w:rPr>
        <w:t xml:space="preserve">A escolha de </w:t>
      </w:r>
      <w:r w:rsidR="00B60AE9" w:rsidRPr="00CA4C07">
        <w:rPr>
          <w:rFonts w:eastAsia="Calibri"/>
          <w:lang w:eastAsia="en-US"/>
        </w:rPr>
        <w:t xml:space="preserve">Aldo Leão Ferreira </w:t>
      </w:r>
      <w:r w:rsidRPr="00CA4C07">
        <w:rPr>
          <w:rFonts w:eastAsia="Calibri"/>
          <w:lang w:eastAsia="en-US"/>
        </w:rPr>
        <w:t xml:space="preserve">pelo curso de ciências jurídicas foi influenciada pelo histórico de sua família na área. Seu pai foi </w:t>
      </w:r>
      <w:r w:rsidR="00B60AE9">
        <w:rPr>
          <w:rFonts w:eastAsia="Calibri"/>
          <w:lang w:eastAsia="en-US"/>
        </w:rPr>
        <w:t>p</w:t>
      </w:r>
      <w:r w:rsidRPr="00CA4C07">
        <w:rPr>
          <w:rFonts w:eastAsia="Calibri"/>
          <w:lang w:eastAsia="en-US"/>
        </w:rPr>
        <w:t xml:space="preserve">rocurador da </w:t>
      </w:r>
      <w:r w:rsidR="001673DB">
        <w:rPr>
          <w:rFonts w:eastAsia="Calibri"/>
          <w:lang w:eastAsia="en-US"/>
        </w:rPr>
        <w:t>r</w:t>
      </w:r>
      <w:r w:rsidRPr="00CA4C07">
        <w:rPr>
          <w:rFonts w:eastAsia="Calibri"/>
          <w:lang w:eastAsia="en-US"/>
        </w:rPr>
        <w:t xml:space="preserve">epública, </w:t>
      </w:r>
      <w:r w:rsidR="00B60AE9">
        <w:rPr>
          <w:rFonts w:eastAsia="Calibri"/>
          <w:lang w:eastAsia="en-US"/>
        </w:rPr>
        <w:t>a</w:t>
      </w:r>
      <w:r w:rsidRPr="00CA4C07">
        <w:rPr>
          <w:rFonts w:eastAsia="Calibri"/>
          <w:lang w:eastAsia="en-US"/>
        </w:rPr>
        <w:t>dvogado</w:t>
      </w:r>
      <w:r w:rsidR="00B60AE9">
        <w:rPr>
          <w:rFonts w:eastAsia="Calibri"/>
          <w:lang w:eastAsia="en-US"/>
        </w:rPr>
        <w:t xml:space="preserve"> e</w:t>
      </w:r>
      <w:r w:rsidRPr="00CA4C07">
        <w:rPr>
          <w:rFonts w:eastAsia="Calibri"/>
          <w:lang w:eastAsia="en-US"/>
        </w:rPr>
        <w:t xml:space="preserve"> fundador, em 1926, do escritório de advocacia denominado Advocacia Ferreira, e do Instituto dos Advogados do Rio Grande do Sul, entidade inaugurada em 1908.</w:t>
      </w:r>
    </w:p>
    <w:p w14:paraId="7BA76E76" w14:textId="77777777" w:rsidR="00CA4C07" w:rsidRPr="00CA4C07" w:rsidRDefault="00CA4C07" w:rsidP="00CA4C07">
      <w:pPr>
        <w:ind w:firstLine="1418"/>
        <w:jc w:val="both"/>
        <w:rPr>
          <w:rFonts w:eastAsia="Calibri"/>
          <w:lang w:eastAsia="en-US"/>
        </w:rPr>
      </w:pPr>
    </w:p>
    <w:p w14:paraId="6145A73E" w14:textId="57A23BF7" w:rsidR="00CA4C07" w:rsidRPr="00CA4C07" w:rsidRDefault="00CA4C07" w:rsidP="00CA4C07">
      <w:pPr>
        <w:ind w:firstLine="1418"/>
        <w:jc w:val="both"/>
        <w:rPr>
          <w:rFonts w:eastAsia="Calibri"/>
          <w:lang w:eastAsia="en-US"/>
        </w:rPr>
      </w:pPr>
      <w:r w:rsidRPr="00CA4C07">
        <w:rPr>
          <w:rFonts w:eastAsia="Calibri"/>
          <w:lang w:eastAsia="en-US"/>
        </w:rPr>
        <w:t xml:space="preserve">Tão logo formou-se em dezembro de 1953, </w:t>
      </w:r>
      <w:r w:rsidR="00DB6921" w:rsidRPr="00CA4C07">
        <w:rPr>
          <w:rFonts w:eastAsia="Calibri"/>
          <w:lang w:eastAsia="en-US"/>
        </w:rPr>
        <w:t xml:space="preserve">Aldo Leão Ferreira </w:t>
      </w:r>
      <w:r w:rsidRPr="00CA4C07">
        <w:rPr>
          <w:rFonts w:eastAsia="Calibri"/>
          <w:lang w:eastAsia="en-US"/>
        </w:rPr>
        <w:t>iniciou sua atividade na advocacia justamente no escritório fundado por seu pai, após convite dos seus irmãos Mario de Castilhos Ferreira e Ney de Castilhos Ferreira.</w:t>
      </w:r>
    </w:p>
    <w:p w14:paraId="482DD176" w14:textId="77777777" w:rsidR="00CA4C07" w:rsidRPr="00CA4C07" w:rsidRDefault="00CA4C07" w:rsidP="00CA4C07">
      <w:pPr>
        <w:ind w:firstLine="1418"/>
        <w:jc w:val="both"/>
        <w:rPr>
          <w:rFonts w:eastAsia="Calibri"/>
          <w:lang w:eastAsia="en-US"/>
        </w:rPr>
      </w:pPr>
    </w:p>
    <w:p w14:paraId="20C970D7" w14:textId="05E34DEC" w:rsidR="00CA4C07" w:rsidRPr="00CA4C07" w:rsidRDefault="00CA4C07" w:rsidP="00CA4C07">
      <w:pPr>
        <w:ind w:firstLine="1418"/>
        <w:jc w:val="both"/>
        <w:rPr>
          <w:rFonts w:eastAsia="Calibri"/>
          <w:lang w:eastAsia="en-US"/>
        </w:rPr>
      </w:pPr>
      <w:r w:rsidRPr="00CA4C07">
        <w:rPr>
          <w:rFonts w:eastAsia="Calibri"/>
          <w:lang w:eastAsia="en-US"/>
        </w:rPr>
        <w:t>Em 1960, consorciou-se com Eloah Pires Ferreira, com a qual teve os filhos Aldo Leão Ferreira Filho e Cláudio Pires Ferreira. Ambos, seguindo a cultura profissional da família, também se tornaram advogados.</w:t>
      </w:r>
    </w:p>
    <w:p w14:paraId="6AFA9AD4" w14:textId="77777777" w:rsidR="00CA4C07" w:rsidRPr="00CA4C07" w:rsidRDefault="00CA4C07" w:rsidP="00CA4C07">
      <w:pPr>
        <w:ind w:firstLine="1418"/>
        <w:jc w:val="both"/>
        <w:rPr>
          <w:rFonts w:eastAsia="Calibri"/>
          <w:lang w:eastAsia="en-US"/>
        </w:rPr>
      </w:pPr>
    </w:p>
    <w:p w14:paraId="2B12B618" w14:textId="60CAEEE5" w:rsidR="00CA4C07" w:rsidRPr="00CA4C07" w:rsidRDefault="00CA4C07" w:rsidP="00CA4C07">
      <w:pPr>
        <w:ind w:firstLine="1418"/>
        <w:jc w:val="both"/>
        <w:rPr>
          <w:rFonts w:eastAsia="Calibri"/>
          <w:lang w:eastAsia="en-US"/>
        </w:rPr>
      </w:pPr>
      <w:r w:rsidRPr="00CA4C07">
        <w:rPr>
          <w:rFonts w:eastAsia="Calibri"/>
          <w:lang w:eastAsia="en-US"/>
        </w:rPr>
        <w:t xml:space="preserve">Após iniciar sua vida profissional, </w:t>
      </w:r>
      <w:r w:rsidR="00DB6921" w:rsidRPr="00CA4C07">
        <w:rPr>
          <w:rFonts w:eastAsia="Calibri"/>
          <w:lang w:eastAsia="en-US"/>
        </w:rPr>
        <w:t>Aldo Leão Ferreira</w:t>
      </w:r>
      <w:r w:rsidR="00DB6921">
        <w:rPr>
          <w:rFonts w:eastAsia="Calibri"/>
          <w:lang w:eastAsia="en-US"/>
        </w:rPr>
        <w:t>,</w:t>
      </w:r>
      <w:r w:rsidR="00DB6921" w:rsidRPr="00CA4C07">
        <w:rPr>
          <w:rFonts w:eastAsia="Calibri"/>
          <w:lang w:eastAsia="en-US"/>
        </w:rPr>
        <w:t xml:space="preserve"> </w:t>
      </w:r>
      <w:r w:rsidRPr="00CA4C07">
        <w:rPr>
          <w:rFonts w:eastAsia="Calibri"/>
          <w:lang w:eastAsia="en-US"/>
        </w:rPr>
        <w:t>naturalmente</w:t>
      </w:r>
      <w:r w:rsidR="00DB6921">
        <w:rPr>
          <w:rFonts w:eastAsia="Calibri"/>
          <w:lang w:eastAsia="en-US"/>
        </w:rPr>
        <w:t>,</w:t>
      </w:r>
      <w:r w:rsidRPr="00CA4C07">
        <w:rPr>
          <w:rFonts w:eastAsia="Calibri"/>
          <w:lang w:eastAsia="en-US"/>
        </w:rPr>
        <w:t xml:space="preserve"> galgou os passos do crescimento: foi nomeado </w:t>
      </w:r>
      <w:r w:rsidR="00DB6921">
        <w:rPr>
          <w:rFonts w:eastAsia="Calibri"/>
          <w:lang w:eastAsia="en-US"/>
        </w:rPr>
        <w:t>c</w:t>
      </w:r>
      <w:r w:rsidRPr="00CA4C07">
        <w:rPr>
          <w:rFonts w:eastAsia="Calibri"/>
          <w:lang w:eastAsia="en-US"/>
        </w:rPr>
        <w:t xml:space="preserve">onsultor </w:t>
      </w:r>
      <w:r w:rsidR="00DB6921">
        <w:rPr>
          <w:rFonts w:eastAsia="Calibri"/>
          <w:lang w:eastAsia="en-US"/>
        </w:rPr>
        <w:t>j</w:t>
      </w:r>
      <w:r w:rsidRPr="00CA4C07">
        <w:rPr>
          <w:rFonts w:eastAsia="Calibri"/>
          <w:lang w:eastAsia="en-US"/>
        </w:rPr>
        <w:t xml:space="preserve">urídico </w:t>
      </w:r>
      <w:r w:rsidR="00DB6921">
        <w:rPr>
          <w:rFonts w:eastAsia="Calibri"/>
          <w:lang w:eastAsia="en-US"/>
        </w:rPr>
        <w:t>s</w:t>
      </w:r>
      <w:r w:rsidRPr="00CA4C07">
        <w:rPr>
          <w:rFonts w:eastAsia="Calibri"/>
          <w:lang w:eastAsia="en-US"/>
        </w:rPr>
        <w:t xml:space="preserve">ubstituto em março de 1963, sendo designado para prestar assistência ao Conselho Estadual de Educação. Em 1967, foi efetivado no quadro dos consultores jurídicos e advogados de ofício, por aprovação em </w:t>
      </w:r>
      <w:r w:rsidR="00DB6921">
        <w:rPr>
          <w:rFonts w:eastAsia="Calibri"/>
          <w:lang w:eastAsia="en-US"/>
        </w:rPr>
        <w:t>c</w:t>
      </w:r>
      <w:r w:rsidRPr="00CA4C07">
        <w:rPr>
          <w:rFonts w:eastAsia="Calibri"/>
          <w:lang w:eastAsia="en-US"/>
        </w:rPr>
        <w:t xml:space="preserve">oncurso </w:t>
      </w:r>
      <w:r w:rsidR="00DB6921">
        <w:rPr>
          <w:rFonts w:eastAsia="Calibri"/>
          <w:lang w:eastAsia="en-US"/>
        </w:rPr>
        <w:t>p</w:t>
      </w:r>
      <w:r w:rsidRPr="00CA4C07">
        <w:rPr>
          <w:rFonts w:eastAsia="Calibri"/>
          <w:lang w:eastAsia="en-US"/>
        </w:rPr>
        <w:t xml:space="preserve">úblico. Mais tarde, prestou assistência ao </w:t>
      </w:r>
      <w:r w:rsidR="00DB6921">
        <w:rPr>
          <w:rFonts w:eastAsia="Calibri"/>
          <w:lang w:eastAsia="en-US"/>
        </w:rPr>
        <w:t>c</w:t>
      </w:r>
      <w:r w:rsidRPr="00CA4C07">
        <w:rPr>
          <w:rFonts w:eastAsia="Calibri"/>
          <w:lang w:eastAsia="en-US"/>
        </w:rPr>
        <w:t>omandante</w:t>
      </w:r>
      <w:r w:rsidR="00C141B5">
        <w:rPr>
          <w:rFonts w:eastAsia="Calibri"/>
          <w:lang w:eastAsia="en-US"/>
        </w:rPr>
        <w:t>-</w:t>
      </w:r>
      <w:r w:rsidR="00DB6921">
        <w:rPr>
          <w:rFonts w:eastAsia="Calibri"/>
          <w:lang w:eastAsia="en-US"/>
        </w:rPr>
        <w:t>g</w:t>
      </w:r>
      <w:r w:rsidRPr="00CA4C07">
        <w:rPr>
          <w:rFonts w:eastAsia="Calibri"/>
          <w:lang w:eastAsia="en-US"/>
        </w:rPr>
        <w:t xml:space="preserve">eral da Brigada Militar </w:t>
      </w:r>
      <w:r w:rsidR="00DB6921" w:rsidRPr="002B6F72">
        <w:rPr>
          <w:rFonts w:eastAsia="Calibri"/>
          <w:lang w:eastAsia="en-US"/>
        </w:rPr>
        <w:t>do</w:t>
      </w:r>
      <w:r w:rsidR="00DB6921">
        <w:rPr>
          <w:rFonts w:eastAsia="Calibri"/>
          <w:lang w:eastAsia="en-US"/>
        </w:rPr>
        <w:t xml:space="preserve"> Estado do</w:t>
      </w:r>
      <w:r w:rsidR="00DB6921" w:rsidRPr="002B6F72">
        <w:rPr>
          <w:rFonts w:eastAsia="Calibri"/>
          <w:lang w:eastAsia="en-US"/>
        </w:rPr>
        <w:t xml:space="preserve"> Rio Grande do Sul</w:t>
      </w:r>
      <w:r w:rsidR="00DB6921">
        <w:rPr>
          <w:rFonts w:eastAsia="Calibri"/>
          <w:lang w:eastAsia="en-US"/>
        </w:rPr>
        <w:t xml:space="preserve"> </w:t>
      </w:r>
      <w:r w:rsidRPr="00CA4C07">
        <w:rPr>
          <w:rFonts w:eastAsia="Calibri"/>
          <w:lang w:eastAsia="en-US"/>
        </w:rPr>
        <w:t xml:space="preserve">e foi nomeado </w:t>
      </w:r>
      <w:r w:rsidR="00DB6921">
        <w:rPr>
          <w:rFonts w:eastAsia="Calibri"/>
          <w:lang w:eastAsia="en-US"/>
        </w:rPr>
        <w:t>d</w:t>
      </w:r>
      <w:r w:rsidRPr="00CA4C07">
        <w:rPr>
          <w:rFonts w:eastAsia="Calibri"/>
          <w:lang w:eastAsia="en-US"/>
        </w:rPr>
        <w:t>iretor</w:t>
      </w:r>
      <w:r w:rsidR="00C141B5">
        <w:rPr>
          <w:rFonts w:eastAsia="Calibri"/>
          <w:lang w:eastAsia="en-US"/>
        </w:rPr>
        <w:t>-</w:t>
      </w:r>
      <w:r w:rsidR="00DB6921">
        <w:rPr>
          <w:rFonts w:eastAsia="Calibri"/>
          <w:lang w:eastAsia="en-US"/>
        </w:rPr>
        <w:t>s</w:t>
      </w:r>
      <w:r w:rsidRPr="00CA4C07">
        <w:rPr>
          <w:rFonts w:eastAsia="Calibri"/>
          <w:lang w:eastAsia="en-US"/>
        </w:rPr>
        <w:t>ubstituto da Divisão de Assistência Jurídica.</w:t>
      </w:r>
    </w:p>
    <w:p w14:paraId="07E092F6" w14:textId="77777777" w:rsidR="00CA4C07" w:rsidRPr="00CA4C07" w:rsidRDefault="00CA4C07" w:rsidP="00CA4C07">
      <w:pPr>
        <w:ind w:firstLine="1418"/>
        <w:jc w:val="both"/>
        <w:rPr>
          <w:rFonts w:eastAsia="Calibri"/>
          <w:lang w:eastAsia="en-US"/>
        </w:rPr>
      </w:pPr>
    </w:p>
    <w:p w14:paraId="4D728B7B" w14:textId="5793FEEB" w:rsidR="00CA4C07" w:rsidRPr="00CA4C07" w:rsidRDefault="00CA4C07" w:rsidP="00CA4C07">
      <w:pPr>
        <w:ind w:firstLine="1418"/>
        <w:jc w:val="both"/>
        <w:rPr>
          <w:rFonts w:eastAsia="Calibri"/>
          <w:lang w:eastAsia="en-US"/>
        </w:rPr>
      </w:pPr>
      <w:r w:rsidRPr="00CA4C07">
        <w:rPr>
          <w:rFonts w:eastAsia="Calibri"/>
          <w:lang w:eastAsia="en-US"/>
        </w:rPr>
        <w:t xml:space="preserve">Participou da comissão de elaboração que criou e estruturou a Divisão de Defesa Judiciária e exerceu a direção de equipe da Unidade de Assistência Jurídica. Assessorou a </w:t>
      </w:r>
      <w:r w:rsidR="000477FE">
        <w:t>Secretaria Municipal da Produção, Indústria e Comércio (SMIC)</w:t>
      </w:r>
      <w:r w:rsidR="000477FE" w:rsidRPr="00CA4C07" w:rsidDel="000477FE">
        <w:rPr>
          <w:rFonts w:eastAsia="Calibri"/>
          <w:lang w:eastAsia="en-US"/>
        </w:rPr>
        <w:t xml:space="preserve"> </w:t>
      </w:r>
      <w:r w:rsidRPr="00CA4C07">
        <w:rPr>
          <w:rFonts w:eastAsia="Calibri"/>
          <w:lang w:eastAsia="en-US"/>
        </w:rPr>
        <w:t>e cumpriu funções nas unidades de Consultoria e Procuradoria para Assuntos Municipais e para Assuntos de Pessoal.</w:t>
      </w:r>
    </w:p>
    <w:p w14:paraId="3E5DDCA7" w14:textId="77777777" w:rsidR="00CA4C07" w:rsidRPr="00CA4C07" w:rsidRDefault="00CA4C07" w:rsidP="00CA4C07">
      <w:pPr>
        <w:ind w:firstLine="1418"/>
        <w:jc w:val="both"/>
        <w:rPr>
          <w:rFonts w:eastAsia="Calibri"/>
          <w:lang w:eastAsia="en-US"/>
        </w:rPr>
      </w:pPr>
    </w:p>
    <w:p w14:paraId="31E6CCE2" w14:textId="29671AA6" w:rsidR="00CA4C07" w:rsidRPr="00CA4C07" w:rsidRDefault="00CA4C07" w:rsidP="00CA4C07">
      <w:pPr>
        <w:ind w:firstLine="1418"/>
        <w:jc w:val="both"/>
        <w:rPr>
          <w:rFonts w:eastAsia="Calibri"/>
          <w:lang w:eastAsia="en-US"/>
        </w:rPr>
      </w:pPr>
      <w:r w:rsidRPr="00CA4C07">
        <w:rPr>
          <w:rFonts w:eastAsia="Calibri"/>
          <w:lang w:eastAsia="en-US"/>
        </w:rPr>
        <w:t>Na sequência, presidiu a primeira Comissão Permanente de Processo Administrativo-Disciplinar e acompanhou, junto ao Conselho de Medicina do Rio Grande do Sul,</w:t>
      </w:r>
      <w:r w:rsidR="000477FE">
        <w:rPr>
          <w:rFonts w:eastAsia="Calibri"/>
          <w:lang w:eastAsia="en-US"/>
        </w:rPr>
        <w:t xml:space="preserve"> as</w:t>
      </w:r>
      <w:r w:rsidRPr="00CA4C07">
        <w:rPr>
          <w:rFonts w:eastAsia="Calibri"/>
          <w:lang w:eastAsia="en-US"/>
        </w:rPr>
        <w:t xml:space="preserve"> representações feitas pelo Estado</w:t>
      </w:r>
      <w:r w:rsidR="000477FE">
        <w:rPr>
          <w:rFonts w:eastAsia="Calibri"/>
          <w:lang w:eastAsia="en-US"/>
        </w:rPr>
        <w:t xml:space="preserve"> do </w:t>
      </w:r>
      <w:r w:rsidR="000477FE" w:rsidRPr="00CA4C07">
        <w:rPr>
          <w:rFonts w:eastAsia="Calibri"/>
          <w:lang w:eastAsia="en-US"/>
        </w:rPr>
        <w:t>Rio Grande do Sul</w:t>
      </w:r>
      <w:r w:rsidRPr="00CA4C07">
        <w:rPr>
          <w:rFonts w:eastAsia="Calibri"/>
          <w:lang w:eastAsia="en-US"/>
        </w:rPr>
        <w:t xml:space="preserve">, </w:t>
      </w:r>
      <w:r w:rsidR="000477FE">
        <w:rPr>
          <w:rFonts w:eastAsia="Calibri"/>
          <w:lang w:eastAsia="en-US"/>
        </w:rPr>
        <w:t>por meio</w:t>
      </w:r>
      <w:r w:rsidR="000477FE" w:rsidRPr="00CA4C07">
        <w:rPr>
          <w:rFonts w:eastAsia="Calibri"/>
          <w:lang w:eastAsia="en-US"/>
        </w:rPr>
        <w:t xml:space="preserve"> </w:t>
      </w:r>
      <w:r w:rsidRPr="00CA4C07">
        <w:rPr>
          <w:rFonts w:eastAsia="Calibri"/>
          <w:lang w:eastAsia="en-US"/>
        </w:rPr>
        <w:t>da Secretaria de Saúde, contra profissionais da área médica.</w:t>
      </w:r>
    </w:p>
    <w:p w14:paraId="7E4EC840" w14:textId="77777777" w:rsidR="00CA4C07" w:rsidRPr="00CA4C07" w:rsidRDefault="00CA4C07" w:rsidP="00CA4C07">
      <w:pPr>
        <w:ind w:firstLine="1418"/>
        <w:jc w:val="both"/>
        <w:rPr>
          <w:rFonts w:eastAsia="Calibri"/>
          <w:lang w:eastAsia="en-US"/>
        </w:rPr>
      </w:pPr>
    </w:p>
    <w:p w14:paraId="2F652A66" w14:textId="61BAF209" w:rsidR="00CA4C07" w:rsidRPr="00CA4C07" w:rsidRDefault="00CA4C07" w:rsidP="00CA4C07">
      <w:pPr>
        <w:ind w:firstLine="1418"/>
        <w:jc w:val="both"/>
        <w:rPr>
          <w:rFonts w:eastAsia="Calibri"/>
          <w:lang w:eastAsia="en-US"/>
        </w:rPr>
      </w:pPr>
      <w:r w:rsidRPr="00CA4C07">
        <w:rPr>
          <w:rFonts w:eastAsia="Calibri"/>
          <w:lang w:eastAsia="en-US"/>
        </w:rPr>
        <w:t>Foi um dos fundadores da Associação dos Procuradores do Estado</w:t>
      </w:r>
      <w:r w:rsidR="00F70F07">
        <w:rPr>
          <w:rFonts w:eastAsia="Calibri"/>
          <w:lang w:eastAsia="en-US"/>
        </w:rPr>
        <w:t xml:space="preserve"> do </w:t>
      </w:r>
      <w:r w:rsidR="00F70F07" w:rsidRPr="00CA4C07">
        <w:rPr>
          <w:rFonts w:eastAsia="Calibri"/>
          <w:lang w:eastAsia="en-US"/>
        </w:rPr>
        <w:t>Rio Grande do Sul</w:t>
      </w:r>
      <w:r w:rsidR="00F70F07">
        <w:rPr>
          <w:rFonts w:eastAsia="Calibri"/>
          <w:lang w:eastAsia="en-US"/>
        </w:rPr>
        <w:t xml:space="preserve"> (</w:t>
      </w:r>
      <w:r w:rsidR="00F70F07" w:rsidRPr="00F70F07">
        <w:rPr>
          <w:rFonts w:eastAsia="Calibri"/>
          <w:lang w:eastAsia="en-US"/>
        </w:rPr>
        <w:t>APERGS</w:t>
      </w:r>
      <w:r w:rsidR="00F70F07">
        <w:rPr>
          <w:rFonts w:eastAsia="Calibri"/>
          <w:lang w:eastAsia="en-US"/>
        </w:rPr>
        <w:t>)</w:t>
      </w:r>
      <w:r w:rsidRPr="00CA4C07">
        <w:rPr>
          <w:rFonts w:eastAsia="Calibri"/>
          <w:lang w:eastAsia="en-US"/>
        </w:rPr>
        <w:t xml:space="preserve">, </w:t>
      </w:r>
      <w:r w:rsidR="00644038">
        <w:rPr>
          <w:rFonts w:eastAsia="Calibri"/>
          <w:lang w:eastAsia="en-US"/>
        </w:rPr>
        <w:t>sendo que</w:t>
      </w:r>
      <w:r w:rsidRPr="00CA4C07">
        <w:rPr>
          <w:rFonts w:eastAsia="Calibri"/>
          <w:lang w:eastAsia="en-US"/>
        </w:rPr>
        <w:t xml:space="preserve"> durante o seu exercício como </w:t>
      </w:r>
      <w:r w:rsidR="00F70F07">
        <w:rPr>
          <w:rFonts w:eastAsia="Calibri"/>
          <w:lang w:eastAsia="en-US"/>
        </w:rPr>
        <w:t>p</w:t>
      </w:r>
      <w:r w:rsidRPr="00CA4C07">
        <w:rPr>
          <w:rFonts w:eastAsia="Calibri"/>
          <w:lang w:eastAsia="en-US"/>
        </w:rPr>
        <w:t>residente, entre 1960 e 1970, participou, juntamente com</w:t>
      </w:r>
      <w:r w:rsidR="00B00A8A">
        <w:rPr>
          <w:rFonts w:eastAsia="Calibri"/>
          <w:lang w:eastAsia="en-US"/>
        </w:rPr>
        <w:t xml:space="preserve"> as</w:t>
      </w:r>
      <w:r w:rsidRPr="00CA4C07">
        <w:rPr>
          <w:rFonts w:eastAsia="Calibri"/>
          <w:lang w:eastAsia="en-US"/>
        </w:rPr>
        <w:t xml:space="preserve"> demais associações, do movimento de equiparação dos vencimentos dos </w:t>
      </w:r>
      <w:r w:rsidR="00B00A8A">
        <w:rPr>
          <w:rFonts w:eastAsia="Calibri"/>
          <w:lang w:eastAsia="en-US"/>
        </w:rPr>
        <w:t>p</w:t>
      </w:r>
      <w:r w:rsidRPr="00CA4C07">
        <w:rPr>
          <w:rFonts w:eastAsia="Calibri"/>
          <w:lang w:eastAsia="en-US"/>
        </w:rPr>
        <w:t>rocuradores ao do Ministério Público</w:t>
      </w:r>
      <w:r w:rsidR="00B00A8A">
        <w:rPr>
          <w:rFonts w:eastAsia="Calibri"/>
          <w:lang w:eastAsia="en-US"/>
        </w:rPr>
        <w:t xml:space="preserve"> do</w:t>
      </w:r>
      <w:r w:rsidR="00B00A8A" w:rsidRPr="00B00A8A">
        <w:rPr>
          <w:rFonts w:eastAsia="Calibri"/>
          <w:lang w:eastAsia="en-US"/>
        </w:rPr>
        <w:t xml:space="preserve"> </w:t>
      </w:r>
      <w:r w:rsidR="00B00A8A" w:rsidRPr="00CA4C07">
        <w:rPr>
          <w:rFonts w:eastAsia="Calibri"/>
          <w:lang w:eastAsia="en-US"/>
        </w:rPr>
        <w:t>Estado</w:t>
      </w:r>
      <w:r w:rsidR="00B00A8A">
        <w:rPr>
          <w:rFonts w:eastAsia="Calibri"/>
          <w:lang w:eastAsia="en-US"/>
        </w:rPr>
        <w:t xml:space="preserve"> do </w:t>
      </w:r>
      <w:r w:rsidR="00B00A8A" w:rsidRPr="00CA4C07">
        <w:rPr>
          <w:rFonts w:eastAsia="Calibri"/>
          <w:lang w:eastAsia="en-US"/>
        </w:rPr>
        <w:t>Rio Grande do Sul</w:t>
      </w:r>
      <w:r w:rsidRPr="00CA4C07">
        <w:rPr>
          <w:rFonts w:eastAsia="Calibri"/>
          <w:lang w:eastAsia="en-US"/>
        </w:rPr>
        <w:t xml:space="preserve"> e </w:t>
      </w:r>
      <w:r w:rsidR="00B00A8A">
        <w:rPr>
          <w:rFonts w:eastAsia="Calibri"/>
          <w:lang w:eastAsia="en-US"/>
        </w:rPr>
        <w:t>m</w:t>
      </w:r>
      <w:r w:rsidRPr="00CA4C07">
        <w:rPr>
          <w:rFonts w:eastAsia="Calibri"/>
          <w:lang w:eastAsia="en-US"/>
        </w:rPr>
        <w:t>agistratura.</w:t>
      </w:r>
    </w:p>
    <w:p w14:paraId="57185B4D" w14:textId="77777777" w:rsidR="00CA4C07" w:rsidRPr="00CA4C07" w:rsidRDefault="00CA4C07" w:rsidP="00CA4C07">
      <w:pPr>
        <w:ind w:firstLine="1418"/>
        <w:jc w:val="both"/>
        <w:rPr>
          <w:rFonts w:eastAsia="Calibri"/>
          <w:lang w:eastAsia="en-US"/>
        </w:rPr>
      </w:pPr>
    </w:p>
    <w:p w14:paraId="5C73876A" w14:textId="1CA01CBE" w:rsidR="00CA4C07" w:rsidRPr="00CA4C07" w:rsidRDefault="00CA4C07" w:rsidP="00CA4C07">
      <w:pPr>
        <w:ind w:firstLine="1418"/>
        <w:jc w:val="both"/>
        <w:rPr>
          <w:rFonts w:eastAsia="Calibri"/>
          <w:lang w:eastAsia="en-US"/>
        </w:rPr>
      </w:pPr>
      <w:r w:rsidRPr="00CA4C07">
        <w:rPr>
          <w:rFonts w:eastAsia="Calibri"/>
          <w:lang w:eastAsia="en-US"/>
        </w:rPr>
        <w:t>De 1976 a 1982</w:t>
      </w:r>
      <w:r w:rsidR="00E6649B">
        <w:rPr>
          <w:rFonts w:eastAsia="Calibri"/>
          <w:lang w:eastAsia="en-US"/>
        </w:rPr>
        <w:t>,</w:t>
      </w:r>
      <w:r w:rsidRPr="00CA4C07">
        <w:rPr>
          <w:rFonts w:eastAsia="Calibri"/>
          <w:lang w:eastAsia="en-US"/>
        </w:rPr>
        <w:t xml:space="preserve"> foi </w:t>
      </w:r>
      <w:r w:rsidR="00E6649B">
        <w:rPr>
          <w:rFonts w:eastAsia="Calibri"/>
          <w:lang w:eastAsia="en-US"/>
        </w:rPr>
        <w:t>d</w:t>
      </w:r>
      <w:r w:rsidRPr="00CA4C07">
        <w:rPr>
          <w:rFonts w:eastAsia="Calibri"/>
          <w:lang w:eastAsia="en-US"/>
        </w:rPr>
        <w:t xml:space="preserve">iretor </w:t>
      </w:r>
      <w:r w:rsidR="00E6649B">
        <w:rPr>
          <w:rFonts w:eastAsia="Calibri"/>
          <w:lang w:eastAsia="en-US"/>
        </w:rPr>
        <w:t>j</w:t>
      </w:r>
      <w:r w:rsidRPr="00CA4C07">
        <w:rPr>
          <w:rFonts w:eastAsia="Calibri"/>
          <w:lang w:eastAsia="en-US"/>
        </w:rPr>
        <w:t>urídico da Viação Aérea Rio-Grandense</w:t>
      </w:r>
      <w:r w:rsidR="00E6649B">
        <w:rPr>
          <w:rFonts w:eastAsia="Calibri"/>
          <w:lang w:eastAsia="en-US"/>
        </w:rPr>
        <w:t xml:space="preserve"> (</w:t>
      </w:r>
      <w:r w:rsidR="00E6649B" w:rsidRPr="00CA4C07">
        <w:rPr>
          <w:rFonts w:eastAsia="Calibri"/>
          <w:lang w:eastAsia="en-US"/>
        </w:rPr>
        <w:t>Varig</w:t>
      </w:r>
      <w:r w:rsidR="00E6649B">
        <w:rPr>
          <w:rFonts w:eastAsia="Calibri"/>
          <w:lang w:eastAsia="en-US"/>
        </w:rPr>
        <w:t>)</w:t>
      </w:r>
      <w:r w:rsidRPr="00CA4C07">
        <w:rPr>
          <w:rFonts w:eastAsia="Calibri"/>
          <w:lang w:eastAsia="en-US"/>
        </w:rPr>
        <w:t>. Também foi professor na Faculdade de Direito da PUCRS entre os anos de 1986 a 1999. Nes</w:t>
      </w:r>
      <w:r w:rsidR="00E6649B">
        <w:rPr>
          <w:rFonts w:eastAsia="Calibri"/>
          <w:lang w:eastAsia="en-US"/>
        </w:rPr>
        <w:t>s</w:t>
      </w:r>
      <w:r w:rsidRPr="00CA4C07">
        <w:rPr>
          <w:rFonts w:eastAsia="Calibri"/>
          <w:lang w:eastAsia="en-US"/>
        </w:rPr>
        <w:t xml:space="preserve">e </w:t>
      </w:r>
      <w:r w:rsidRPr="00CA4C07">
        <w:rPr>
          <w:rFonts w:eastAsia="Calibri"/>
          <w:lang w:eastAsia="en-US"/>
        </w:rPr>
        <w:lastRenderedPageBreak/>
        <w:t xml:space="preserve">mesmo período, lecionou </w:t>
      </w:r>
      <w:r w:rsidR="00E6649B">
        <w:rPr>
          <w:rFonts w:eastAsia="Calibri"/>
          <w:lang w:eastAsia="en-US"/>
        </w:rPr>
        <w:t>d</w:t>
      </w:r>
      <w:r w:rsidRPr="00CA4C07">
        <w:rPr>
          <w:rFonts w:eastAsia="Calibri"/>
          <w:lang w:eastAsia="en-US"/>
        </w:rPr>
        <w:t xml:space="preserve">ireito </w:t>
      </w:r>
      <w:r w:rsidR="00E6649B">
        <w:rPr>
          <w:rFonts w:eastAsia="Calibri"/>
          <w:lang w:eastAsia="en-US"/>
        </w:rPr>
        <w:t>c</w:t>
      </w:r>
      <w:r w:rsidRPr="00CA4C07">
        <w:rPr>
          <w:rFonts w:eastAsia="Calibri"/>
          <w:lang w:eastAsia="en-US"/>
        </w:rPr>
        <w:t xml:space="preserve">ivil e </w:t>
      </w:r>
      <w:r w:rsidR="00E6649B">
        <w:rPr>
          <w:rFonts w:eastAsia="Calibri"/>
          <w:lang w:eastAsia="en-US"/>
        </w:rPr>
        <w:t>d</w:t>
      </w:r>
      <w:r w:rsidRPr="00CA4C07">
        <w:rPr>
          <w:rFonts w:eastAsia="Calibri"/>
          <w:lang w:eastAsia="en-US"/>
        </w:rPr>
        <w:t xml:space="preserve">ireito </w:t>
      </w:r>
      <w:r w:rsidR="00E6649B">
        <w:rPr>
          <w:rFonts w:eastAsia="Calibri"/>
          <w:lang w:eastAsia="en-US"/>
        </w:rPr>
        <w:t>i</w:t>
      </w:r>
      <w:r w:rsidRPr="00CA4C07">
        <w:rPr>
          <w:rFonts w:eastAsia="Calibri"/>
          <w:lang w:eastAsia="en-US"/>
        </w:rPr>
        <w:t xml:space="preserve">nternacional </w:t>
      </w:r>
      <w:r w:rsidR="00E6649B">
        <w:rPr>
          <w:rFonts w:eastAsia="Calibri"/>
          <w:lang w:eastAsia="en-US"/>
        </w:rPr>
        <w:t>p</w:t>
      </w:r>
      <w:r w:rsidRPr="00CA4C07">
        <w:rPr>
          <w:rFonts w:eastAsia="Calibri"/>
          <w:lang w:eastAsia="en-US"/>
        </w:rPr>
        <w:t>rivado na Faculdade de Direito Ritter dos Reis.</w:t>
      </w:r>
    </w:p>
    <w:p w14:paraId="571EE3AB" w14:textId="77777777" w:rsidR="00CA4C07" w:rsidRPr="00CA4C07" w:rsidRDefault="00CA4C07" w:rsidP="00CA4C07">
      <w:pPr>
        <w:ind w:firstLine="1418"/>
        <w:jc w:val="both"/>
        <w:rPr>
          <w:rFonts w:eastAsia="Calibri"/>
          <w:lang w:eastAsia="en-US"/>
        </w:rPr>
      </w:pPr>
    </w:p>
    <w:p w14:paraId="5711021E" w14:textId="72EF1043" w:rsidR="00CA4C07" w:rsidRPr="00CA4C07" w:rsidRDefault="00CA4C07" w:rsidP="00CA4C07">
      <w:pPr>
        <w:ind w:firstLine="1418"/>
        <w:jc w:val="both"/>
        <w:rPr>
          <w:rFonts w:eastAsia="Calibri"/>
          <w:lang w:eastAsia="en-US"/>
        </w:rPr>
      </w:pPr>
      <w:r w:rsidRPr="00CA4C07">
        <w:rPr>
          <w:rFonts w:eastAsia="Calibri"/>
          <w:lang w:eastAsia="en-US"/>
        </w:rPr>
        <w:t xml:space="preserve">Foi Presidente do Instituto dos Advogados do Rio Grande do Sul </w:t>
      </w:r>
      <w:r w:rsidR="00E6649B">
        <w:rPr>
          <w:rFonts w:eastAsia="Calibri"/>
          <w:lang w:eastAsia="en-US"/>
        </w:rPr>
        <w:t>(</w:t>
      </w:r>
      <w:r w:rsidRPr="00CA4C07">
        <w:rPr>
          <w:rFonts w:eastAsia="Calibri"/>
          <w:lang w:eastAsia="en-US"/>
        </w:rPr>
        <w:t>IARGS</w:t>
      </w:r>
      <w:r w:rsidR="00E6649B">
        <w:rPr>
          <w:rFonts w:eastAsia="Calibri"/>
          <w:lang w:eastAsia="en-US"/>
        </w:rPr>
        <w:t>)</w:t>
      </w:r>
      <w:r w:rsidRPr="00CA4C07">
        <w:rPr>
          <w:rFonts w:eastAsia="Calibri"/>
          <w:lang w:eastAsia="en-US"/>
        </w:rPr>
        <w:t xml:space="preserve">, por </w:t>
      </w:r>
      <w:r w:rsidR="00E6649B">
        <w:rPr>
          <w:rFonts w:eastAsia="Calibri"/>
          <w:lang w:eastAsia="en-US"/>
        </w:rPr>
        <w:t>2</w:t>
      </w:r>
      <w:r w:rsidR="00E6649B" w:rsidRPr="00CA4C07">
        <w:rPr>
          <w:rFonts w:eastAsia="Calibri"/>
          <w:lang w:eastAsia="en-US"/>
        </w:rPr>
        <w:t xml:space="preserve"> </w:t>
      </w:r>
      <w:r w:rsidRPr="00CA4C07">
        <w:rPr>
          <w:rFonts w:eastAsia="Calibri"/>
          <w:lang w:eastAsia="en-US"/>
        </w:rPr>
        <w:t>mandatos, de 2004 a 2008, além de membro efetivo do Instituto dos Advogados Brasileiros.</w:t>
      </w:r>
    </w:p>
    <w:p w14:paraId="428B216C" w14:textId="77777777" w:rsidR="00CA4C07" w:rsidRPr="00CA4C07" w:rsidRDefault="00CA4C07" w:rsidP="00CA4C07">
      <w:pPr>
        <w:ind w:firstLine="1418"/>
        <w:jc w:val="both"/>
        <w:rPr>
          <w:rFonts w:eastAsia="Calibri"/>
          <w:lang w:eastAsia="en-US"/>
        </w:rPr>
      </w:pPr>
    </w:p>
    <w:p w14:paraId="6E8E14FB" w14:textId="584FC257" w:rsidR="00CA4C07" w:rsidRPr="00CA4C07" w:rsidRDefault="00CA4C07" w:rsidP="00CA4C07">
      <w:pPr>
        <w:ind w:firstLine="1418"/>
        <w:jc w:val="both"/>
        <w:rPr>
          <w:rFonts w:eastAsia="Calibri"/>
          <w:lang w:eastAsia="en-US"/>
        </w:rPr>
      </w:pPr>
      <w:r w:rsidRPr="00CA4C07">
        <w:rPr>
          <w:rFonts w:eastAsia="Calibri"/>
          <w:lang w:eastAsia="en-US"/>
        </w:rPr>
        <w:t>Escreveu os seguintes livros jurídicos:</w:t>
      </w:r>
    </w:p>
    <w:p w14:paraId="5BC7DED6" w14:textId="77777777" w:rsidR="00CA4C07" w:rsidRPr="00CA4C07" w:rsidRDefault="00CA4C07" w:rsidP="00CA4C07">
      <w:pPr>
        <w:ind w:firstLine="1418"/>
        <w:jc w:val="both"/>
        <w:rPr>
          <w:rFonts w:eastAsia="Calibri"/>
          <w:lang w:eastAsia="en-US"/>
        </w:rPr>
      </w:pPr>
    </w:p>
    <w:p w14:paraId="1DBCA91C" w14:textId="6DC0E6D2" w:rsidR="00CA4C07" w:rsidRPr="00CA4C07" w:rsidRDefault="00E6649B" w:rsidP="00CA4C07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 w:rsidR="00CA4C07" w:rsidRPr="00CA4C07">
        <w:rPr>
          <w:rFonts w:eastAsia="Calibri"/>
          <w:lang w:eastAsia="en-US"/>
        </w:rPr>
        <w:t xml:space="preserve"> </w:t>
      </w:r>
      <w:r w:rsidR="00CA4C07" w:rsidRPr="00F95716">
        <w:rPr>
          <w:rFonts w:eastAsia="Calibri"/>
          <w:i/>
          <w:lang w:eastAsia="en-US"/>
        </w:rPr>
        <w:t>Direito Internacional Privado</w:t>
      </w:r>
      <w:r w:rsidR="00CA4C07" w:rsidRPr="00CA4C07">
        <w:rPr>
          <w:rFonts w:eastAsia="Calibri"/>
          <w:lang w:eastAsia="en-US"/>
        </w:rPr>
        <w:t>, pela Editora Vendramim, 1988;</w:t>
      </w:r>
    </w:p>
    <w:p w14:paraId="69B06A31" w14:textId="77777777" w:rsidR="00CA4C07" w:rsidRPr="00CA4C07" w:rsidRDefault="00CA4C07" w:rsidP="00CA4C07">
      <w:pPr>
        <w:ind w:firstLine="1418"/>
        <w:jc w:val="both"/>
        <w:rPr>
          <w:rFonts w:eastAsia="Calibri"/>
          <w:lang w:eastAsia="en-US"/>
        </w:rPr>
      </w:pPr>
    </w:p>
    <w:p w14:paraId="2FE6BD88" w14:textId="3038DDEE" w:rsidR="00CA4C07" w:rsidRPr="00CA4C07" w:rsidRDefault="00E6649B" w:rsidP="00CA4C07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 w:rsidR="00CA4C07" w:rsidRPr="00CA4C07">
        <w:rPr>
          <w:rFonts w:eastAsia="Calibri"/>
          <w:lang w:eastAsia="en-US"/>
        </w:rPr>
        <w:t xml:space="preserve"> </w:t>
      </w:r>
      <w:r w:rsidR="00CA4C07" w:rsidRPr="00F95716">
        <w:rPr>
          <w:rFonts w:eastAsia="Calibri"/>
          <w:i/>
          <w:lang w:eastAsia="en-US"/>
        </w:rPr>
        <w:t>Mercosul, Comentários sobre o Tratado de Assunção e o Protocolo de Brasília</w:t>
      </w:r>
      <w:r w:rsidR="00CA4C07" w:rsidRPr="00CA4C07">
        <w:rPr>
          <w:rFonts w:eastAsia="Calibri"/>
          <w:lang w:eastAsia="en-US"/>
        </w:rPr>
        <w:t>, pela Editora Livraria do Advogado, 1994;</w:t>
      </w:r>
      <w:r>
        <w:rPr>
          <w:rFonts w:eastAsia="Calibri"/>
          <w:lang w:eastAsia="en-US"/>
        </w:rPr>
        <w:t xml:space="preserve"> e</w:t>
      </w:r>
    </w:p>
    <w:p w14:paraId="4201DB2E" w14:textId="77777777" w:rsidR="00CA4C07" w:rsidRPr="00CA4C07" w:rsidRDefault="00CA4C07" w:rsidP="00CA4C07">
      <w:pPr>
        <w:ind w:firstLine="1418"/>
        <w:jc w:val="both"/>
        <w:rPr>
          <w:rFonts w:eastAsia="Calibri"/>
          <w:lang w:eastAsia="en-US"/>
        </w:rPr>
      </w:pPr>
    </w:p>
    <w:p w14:paraId="5C424635" w14:textId="6AC58D24" w:rsidR="00CA4C07" w:rsidRPr="00CA4C07" w:rsidRDefault="00E6649B" w:rsidP="00CA4C07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 w:rsidR="00CA4C07" w:rsidRPr="00CA4C07">
        <w:rPr>
          <w:rFonts w:eastAsia="Calibri"/>
          <w:lang w:eastAsia="en-US"/>
        </w:rPr>
        <w:t xml:space="preserve"> </w:t>
      </w:r>
      <w:r w:rsidR="00CA4C07" w:rsidRPr="00F95716">
        <w:rPr>
          <w:rFonts w:eastAsia="Calibri"/>
          <w:i/>
          <w:lang w:eastAsia="en-US"/>
        </w:rPr>
        <w:t>Estatutos das Empresas Binacionais Brasileiro-Argentinas</w:t>
      </w:r>
      <w:r w:rsidR="00CA4C07" w:rsidRPr="00CA4C07">
        <w:rPr>
          <w:rFonts w:eastAsia="Calibri"/>
          <w:lang w:eastAsia="en-US"/>
        </w:rPr>
        <w:t>, pela Editora Livraria do Advogado, de 1995.</w:t>
      </w:r>
    </w:p>
    <w:p w14:paraId="758C3891" w14:textId="77777777" w:rsidR="00CA4C07" w:rsidRPr="00CA4C07" w:rsidRDefault="00CA4C07" w:rsidP="00CA4C07">
      <w:pPr>
        <w:ind w:firstLine="1418"/>
        <w:jc w:val="both"/>
        <w:rPr>
          <w:rFonts w:eastAsia="Calibri"/>
          <w:lang w:eastAsia="en-US"/>
        </w:rPr>
      </w:pPr>
    </w:p>
    <w:p w14:paraId="1F63004C" w14:textId="0B9491F1" w:rsidR="00CA4C07" w:rsidRPr="00CA4C07" w:rsidRDefault="008618FD" w:rsidP="00CA4C07">
      <w:pPr>
        <w:ind w:firstLine="1418"/>
        <w:jc w:val="both"/>
        <w:rPr>
          <w:rFonts w:eastAsia="Calibri"/>
          <w:lang w:eastAsia="en-US"/>
        </w:rPr>
      </w:pPr>
      <w:r w:rsidRPr="00CA4C07">
        <w:rPr>
          <w:rFonts w:eastAsia="Calibri"/>
          <w:lang w:eastAsia="en-US"/>
        </w:rPr>
        <w:t xml:space="preserve">Aldo Leão Ferreira </w:t>
      </w:r>
      <w:r w:rsidR="00CA4C07" w:rsidRPr="00CA4C07">
        <w:rPr>
          <w:rFonts w:eastAsia="Calibri"/>
          <w:lang w:eastAsia="en-US"/>
        </w:rPr>
        <w:t>também foi palestrante e conferencista em diversos cursos e congressos promovidos pelo IARGS, Congresso Nacional de Procuradores do Estado</w:t>
      </w:r>
      <w:r w:rsidR="00924C35" w:rsidRPr="00924C35">
        <w:rPr>
          <w:rFonts w:eastAsia="Calibri"/>
          <w:lang w:eastAsia="en-US"/>
        </w:rPr>
        <w:t xml:space="preserve"> </w:t>
      </w:r>
      <w:r w:rsidR="00924C35">
        <w:rPr>
          <w:rFonts w:eastAsia="Calibri"/>
          <w:lang w:eastAsia="en-US"/>
        </w:rPr>
        <w:t xml:space="preserve">do </w:t>
      </w:r>
      <w:r w:rsidR="00924C35" w:rsidRPr="00CA4C07">
        <w:rPr>
          <w:rFonts w:eastAsia="Calibri"/>
          <w:lang w:eastAsia="en-US"/>
        </w:rPr>
        <w:t>Rio Grande do Sul</w:t>
      </w:r>
      <w:r w:rsidR="00CA4C07" w:rsidRPr="00CA4C07">
        <w:rPr>
          <w:rFonts w:eastAsia="Calibri"/>
          <w:lang w:eastAsia="en-US"/>
        </w:rPr>
        <w:t>, Congresso Internacional do Mar, dentre outros.</w:t>
      </w:r>
    </w:p>
    <w:p w14:paraId="340F338F" w14:textId="77777777" w:rsidR="00CA4C07" w:rsidRPr="00CA4C07" w:rsidRDefault="00CA4C07" w:rsidP="00CA4C07">
      <w:pPr>
        <w:ind w:firstLine="1418"/>
        <w:jc w:val="both"/>
        <w:rPr>
          <w:rFonts w:eastAsia="Calibri"/>
          <w:lang w:eastAsia="en-US"/>
        </w:rPr>
      </w:pPr>
    </w:p>
    <w:p w14:paraId="4639C785" w14:textId="3DEC7DED" w:rsidR="00CA4C07" w:rsidRPr="00CA4C07" w:rsidRDefault="00CA4C07" w:rsidP="00CA4C07">
      <w:pPr>
        <w:ind w:firstLine="1418"/>
        <w:jc w:val="both"/>
        <w:rPr>
          <w:rFonts w:eastAsia="Calibri"/>
          <w:lang w:eastAsia="en-US"/>
        </w:rPr>
      </w:pPr>
      <w:r w:rsidRPr="00CA4C07">
        <w:rPr>
          <w:rFonts w:eastAsia="Calibri"/>
          <w:lang w:eastAsia="en-US"/>
        </w:rPr>
        <w:t>Também era filiado ao Partido Progressista</w:t>
      </w:r>
      <w:r w:rsidR="00924C35" w:rsidRPr="00924C35">
        <w:rPr>
          <w:rFonts w:eastAsia="Calibri"/>
          <w:lang w:eastAsia="en-US"/>
        </w:rPr>
        <w:t xml:space="preserve"> </w:t>
      </w:r>
      <w:r w:rsidR="00924C35">
        <w:rPr>
          <w:rFonts w:eastAsia="Calibri"/>
          <w:lang w:eastAsia="en-US"/>
        </w:rPr>
        <w:t>(</w:t>
      </w:r>
      <w:r w:rsidR="00924C35" w:rsidRPr="00CA4C07">
        <w:rPr>
          <w:rFonts w:eastAsia="Calibri"/>
          <w:lang w:eastAsia="en-US"/>
        </w:rPr>
        <w:t>PP</w:t>
      </w:r>
      <w:r w:rsidR="00924C35">
        <w:rPr>
          <w:rFonts w:eastAsia="Calibri"/>
          <w:lang w:eastAsia="en-US"/>
        </w:rPr>
        <w:t>)</w:t>
      </w:r>
      <w:r w:rsidRPr="00CA4C07">
        <w:rPr>
          <w:rFonts w:eastAsia="Calibri"/>
          <w:lang w:eastAsia="en-US"/>
        </w:rPr>
        <w:t>, tendo sido membro do Diretório Metropolitano.</w:t>
      </w:r>
    </w:p>
    <w:p w14:paraId="31A8199A" w14:textId="77777777" w:rsidR="00CA4C07" w:rsidRPr="00CA4C07" w:rsidRDefault="00CA4C07" w:rsidP="00CA4C07">
      <w:pPr>
        <w:ind w:firstLine="1418"/>
        <w:jc w:val="both"/>
        <w:rPr>
          <w:rFonts w:eastAsia="Calibri"/>
          <w:lang w:eastAsia="en-US"/>
        </w:rPr>
      </w:pPr>
    </w:p>
    <w:p w14:paraId="18EAEC15" w14:textId="24622D08" w:rsidR="00CA4C07" w:rsidRPr="00CA4C07" w:rsidRDefault="00CA4C07" w:rsidP="00CA4C07">
      <w:pPr>
        <w:ind w:firstLine="1418"/>
        <w:jc w:val="both"/>
        <w:rPr>
          <w:rFonts w:eastAsia="Calibri"/>
          <w:lang w:eastAsia="en-US"/>
        </w:rPr>
      </w:pPr>
      <w:r w:rsidRPr="00CA4C07">
        <w:rPr>
          <w:rFonts w:eastAsia="Calibri"/>
          <w:lang w:eastAsia="en-US"/>
        </w:rPr>
        <w:t xml:space="preserve">Após uma ativa e incansável vida profissional, </w:t>
      </w:r>
      <w:r w:rsidR="00924C35" w:rsidRPr="00CA4C07">
        <w:rPr>
          <w:rFonts w:eastAsia="Calibri"/>
          <w:lang w:eastAsia="en-US"/>
        </w:rPr>
        <w:t>Aldo Leão Ferreira</w:t>
      </w:r>
      <w:r w:rsidR="00924C35" w:rsidRPr="00CA4C07" w:rsidDel="00924C35">
        <w:rPr>
          <w:rFonts w:eastAsia="Calibri"/>
          <w:lang w:eastAsia="en-US"/>
        </w:rPr>
        <w:t xml:space="preserve"> </w:t>
      </w:r>
      <w:r w:rsidRPr="00CA4C07">
        <w:rPr>
          <w:rFonts w:eastAsia="Calibri"/>
          <w:lang w:eastAsia="en-US"/>
        </w:rPr>
        <w:t>veio a falecer no dia 17 de dezembro de 2014, aos 86 anos</w:t>
      </w:r>
      <w:r w:rsidR="00083769">
        <w:rPr>
          <w:rFonts w:eastAsia="Calibri"/>
          <w:lang w:eastAsia="en-US"/>
        </w:rPr>
        <w:t xml:space="preserve"> de idade</w:t>
      </w:r>
      <w:r w:rsidRPr="00CA4C07">
        <w:rPr>
          <w:rFonts w:eastAsia="Calibri"/>
          <w:lang w:eastAsia="en-US"/>
        </w:rPr>
        <w:t>.</w:t>
      </w:r>
    </w:p>
    <w:p w14:paraId="076FB1E2" w14:textId="77777777" w:rsidR="00CA4C07" w:rsidRPr="00CA4C07" w:rsidRDefault="00CA4C07" w:rsidP="00CA4C07">
      <w:pPr>
        <w:ind w:firstLine="1418"/>
        <w:jc w:val="both"/>
        <w:rPr>
          <w:rFonts w:eastAsia="Calibri"/>
          <w:lang w:eastAsia="en-US"/>
        </w:rPr>
      </w:pPr>
    </w:p>
    <w:p w14:paraId="6307CCD1" w14:textId="22C4A511" w:rsidR="00115D7B" w:rsidRPr="00115D7B" w:rsidRDefault="00CA4C07" w:rsidP="00CA4C07">
      <w:pPr>
        <w:ind w:firstLine="1418"/>
        <w:jc w:val="both"/>
        <w:rPr>
          <w:rFonts w:eastAsia="Calibri"/>
          <w:lang w:eastAsia="en-US"/>
        </w:rPr>
      </w:pPr>
      <w:r w:rsidRPr="00CA4C07">
        <w:rPr>
          <w:rFonts w:eastAsia="Calibri"/>
          <w:lang w:eastAsia="en-US"/>
        </w:rPr>
        <w:t xml:space="preserve">Por seu elogiável currículo e sua valorosa contribuição profissional para a área jurídica brasileira, sugiro denominar </w:t>
      </w:r>
      <w:r w:rsidR="00083769" w:rsidRPr="00083769">
        <w:rPr>
          <w:rFonts w:eastAsia="Calibri"/>
          <w:lang w:eastAsia="en-US"/>
        </w:rPr>
        <w:t>Rua Doutor Aldo Leão Ferreira o logradouro público cadastrado conhecido como Rua Sete Mil e Um, localizado no Bairro Restinga</w:t>
      </w:r>
      <w:r w:rsidRPr="00CA4C07">
        <w:rPr>
          <w:rFonts w:eastAsia="Calibri"/>
          <w:lang w:eastAsia="en-US"/>
        </w:rPr>
        <w:t>.</w:t>
      </w:r>
    </w:p>
    <w:p w14:paraId="3D496417" w14:textId="77777777" w:rsidR="00115D7B" w:rsidRPr="00115D7B" w:rsidRDefault="00115D7B" w:rsidP="00115D7B">
      <w:pPr>
        <w:ind w:firstLine="1418"/>
        <w:jc w:val="both"/>
        <w:rPr>
          <w:rFonts w:eastAsia="Calibri"/>
          <w:lang w:eastAsia="en-US"/>
        </w:rPr>
      </w:pPr>
    </w:p>
    <w:p w14:paraId="43918AFD" w14:textId="7D6835BA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9863FF">
        <w:rPr>
          <w:rFonts w:eastAsia="Calibri"/>
          <w:lang w:eastAsia="en-US"/>
        </w:rPr>
        <w:t>15</w:t>
      </w:r>
      <w:r w:rsidR="009863FF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9863FF">
        <w:rPr>
          <w:rFonts w:eastAsia="Calibri"/>
          <w:lang w:eastAsia="en-US"/>
        </w:rPr>
        <w:t>março</w:t>
      </w:r>
      <w:r w:rsidR="009863FF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9863FF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418DF46F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7DE72F12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2905C332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D1E202A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67C4E4A4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07844B50" w14:textId="21E2189C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9863FF">
        <w:rPr>
          <w:rFonts w:eastAsia="Calibri"/>
          <w:lang w:eastAsia="en-US"/>
        </w:rPr>
        <w:t>JOÃO CARLOS NEDEL</w:t>
      </w:r>
    </w:p>
    <w:p w14:paraId="7949E678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t xml:space="preserve">PROJETO DE </w:t>
      </w:r>
      <w:r w:rsidR="00E16809">
        <w:rPr>
          <w:b/>
          <w:bCs/>
        </w:rPr>
        <w:t>LEI</w:t>
      </w:r>
    </w:p>
    <w:p w14:paraId="231B8275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71687587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4F71B0A1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5792029A" w14:textId="69733D4B" w:rsidR="00BE065D" w:rsidRDefault="00CA4C07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CA4C07">
        <w:rPr>
          <w:b/>
        </w:rPr>
        <w:t xml:space="preserve">Denomina Rua Doutor Aldo Leão Ferreira o logradouro público cadastrado conhecido como Rua </w:t>
      </w:r>
      <w:r w:rsidR="00CE37B0">
        <w:rPr>
          <w:b/>
        </w:rPr>
        <w:t>Sete Mil e Um</w:t>
      </w:r>
      <w:r w:rsidRPr="00CA4C07">
        <w:rPr>
          <w:b/>
        </w:rPr>
        <w:t>, localizado no Bairro Restinga.</w:t>
      </w:r>
    </w:p>
    <w:p w14:paraId="177AC04A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5B2F9167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4AE9F0F0" w14:textId="10588614" w:rsidR="00CA4C07" w:rsidRDefault="009863FF" w:rsidP="00CA4C07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CA4C07">
        <w:t xml:space="preserve">Fica denominado Rua Doutor Aldo Leão Ferreira o logradouro público cadastrado conhecido como </w:t>
      </w:r>
      <w:r w:rsidR="00DA46FE" w:rsidRPr="00DA46FE">
        <w:t>Rua Sete Mil e Um</w:t>
      </w:r>
      <w:r w:rsidR="00CA4C07">
        <w:t xml:space="preserve">, localizado no Bairro Restinga, </w:t>
      </w:r>
      <w:r w:rsidR="00DA46FE">
        <w:t>com base na Lei</w:t>
      </w:r>
      <w:r w:rsidR="00DA46FE" w:rsidRPr="00E62420">
        <w:t xml:space="preserve"> Complementar nº 320, de 2 de maio de 1994, e alterações posteriores.</w:t>
      </w:r>
    </w:p>
    <w:p w14:paraId="0BCCFCD6" w14:textId="77777777" w:rsidR="00CA4C07" w:rsidRDefault="00CA4C07" w:rsidP="00CA4C07">
      <w:pPr>
        <w:ind w:firstLine="1418"/>
        <w:jc w:val="both"/>
      </w:pPr>
    </w:p>
    <w:p w14:paraId="520C4275" w14:textId="4EA73976" w:rsidR="00CA4C07" w:rsidRDefault="00DA46FE" w:rsidP="00CA4C07">
      <w:pPr>
        <w:ind w:firstLine="1418"/>
        <w:jc w:val="both"/>
      </w:pPr>
      <w:r w:rsidRPr="00B13D49">
        <w:rPr>
          <w:b/>
        </w:rPr>
        <w:t xml:space="preserve">Parágrafo único.  </w:t>
      </w:r>
      <w:r w:rsidR="00CA4C07">
        <w:t>As placas denominativas conterão, abaixo do nome</w:t>
      </w:r>
      <w:r>
        <w:t xml:space="preserve"> do logradouro</w:t>
      </w:r>
      <w:r w:rsidR="00CA4C07">
        <w:t xml:space="preserve">, os seguintes dizeres: Advogado e </w:t>
      </w:r>
      <w:r>
        <w:t>p</w:t>
      </w:r>
      <w:r w:rsidR="00CA4C07">
        <w:t xml:space="preserve">rocurador do </w:t>
      </w:r>
      <w:r w:rsidR="001673DB">
        <w:t>e</w:t>
      </w:r>
      <w:r w:rsidR="00CA4C07">
        <w:t>stado.</w:t>
      </w:r>
    </w:p>
    <w:p w14:paraId="3B5E5C7E" w14:textId="77777777" w:rsidR="00CA4C07" w:rsidRDefault="00CA4C07" w:rsidP="00CA4C07">
      <w:pPr>
        <w:ind w:firstLine="1418"/>
        <w:jc w:val="both"/>
      </w:pPr>
    </w:p>
    <w:p w14:paraId="7A4A69B9" w14:textId="77777777" w:rsidR="009654CD" w:rsidRDefault="00BE065D" w:rsidP="0017042C">
      <w:pPr>
        <w:ind w:firstLine="1418"/>
        <w:jc w:val="both"/>
      </w:pPr>
      <w:r>
        <w:rPr>
          <w:b/>
        </w:rPr>
        <w:t xml:space="preserve">Art. 2º </w:t>
      </w:r>
      <w:r>
        <w:t xml:space="preserve"> </w:t>
      </w:r>
      <w:r w:rsidR="00474B06" w:rsidRPr="00C92F44">
        <w:t xml:space="preserve">Esta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13C6C948" w14:textId="77777777" w:rsidR="009654CD" w:rsidRDefault="009654CD" w:rsidP="0017042C">
      <w:pPr>
        <w:ind w:firstLine="1418"/>
        <w:jc w:val="both"/>
      </w:pPr>
    </w:p>
    <w:p w14:paraId="4C24985C" w14:textId="77777777" w:rsidR="009654CD" w:rsidRDefault="009654CD" w:rsidP="0017042C">
      <w:pPr>
        <w:ind w:firstLine="1418"/>
        <w:jc w:val="both"/>
      </w:pPr>
    </w:p>
    <w:p w14:paraId="32F5ED05" w14:textId="77777777" w:rsidR="009654CD" w:rsidRDefault="009654CD" w:rsidP="0017042C">
      <w:pPr>
        <w:ind w:firstLine="1418"/>
        <w:jc w:val="both"/>
      </w:pPr>
    </w:p>
    <w:p w14:paraId="1F92AC5D" w14:textId="77777777" w:rsidR="009654CD" w:rsidRDefault="009654CD" w:rsidP="0017042C">
      <w:pPr>
        <w:ind w:firstLine="1418"/>
        <w:jc w:val="both"/>
      </w:pPr>
    </w:p>
    <w:p w14:paraId="58EB3391" w14:textId="77777777" w:rsidR="009654CD" w:rsidRDefault="009654CD" w:rsidP="0017042C">
      <w:pPr>
        <w:ind w:firstLine="1418"/>
        <w:jc w:val="both"/>
      </w:pPr>
    </w:p>
    <w:p w14:paraId="52261BF7" w14:textId="77777777" w:rsidR="009654CD" w:rsidRDefault="009654CD" w:rsidP="0017042C">
      <w:pPr>
        <w:ind w:firstLine="1418"/>
        <w:jc w:val="both"/>
      </w:pPr>
    </w:p>
    <w:p w14:paraId="1B0BA7DA" w14:textId="77777777" w:rsidR="009654CD" w:rsidRDefault="009654CD" w:rsidP="0017042C">
      <w:pPr>
        <w:ind w:firstLine="1418"/>
        <w:jc w:val="both"/>
      </w:pPr>
    </w:p>
    <w:p w14:paraId="293316DC" w14:textId="77777777" w:rsidR="009654CD" w:rsidRDefault="009654CD" w:rsidP="0017042C">
      <w:pPr>
        <w:ind w:firstLine="1418"/>
        <w:jc w:val="both"/>
      </w:pPr>
    </w:p>
    <w:p w14:paraId="2800C666" w14:textId="77777777" w:rsidR="00191914" w:rsidRDefault="00191914" w:rsidP="0017042C">
      <w:pPr>
        <w:ind w:firstLine="1418"/>
        <w:jc w:val="both"/>
      </w:pPr>
    </w:p>
    <w:p w14:paraId="40C7EDAD" w14:textId="77777777" w:rsidR="00191914" w:rsidRDefault="00191914" w:rsidP="0017042C">
      <w:pPr>
        <w:ind w:firstLine="1418"/>
        <w:jc w:val="both"/>
      </w:pPr>
    </w:p>
    <w:p w14:paraId="50F5EFA5" w14:textId="77777777" w:rsidR="00191914" w:rsidRDefault="00191914" w:rsidP="0017042C">
      <w:pPr>
        <w:ind w:firstLine="1418"/>
        <w:jc w:val="both"/>
      </w:pPr>
    </w:p>
    <w:p w14:paraId="05F77911" w14:textId="77777777" w:rsidR="00191914" w:rsidRDefault="00191914" w:rsidP="0017042C">
      <w:pPr>
        <w:ind w:firstLine="1418"/>
        <w:jc w:val="both"/>
      </w:pPr>
    </w:p>
    <w:p w14:paraId="01EC38C7" w14:textId="77777777" w:rsidR="00191914" w:rsidRDefault="00191914" w:rsidP="0017042C">
      <w:pPr>
        <w:ind w:firstLine="1418"/>
        <w:jc w:val="both"/>
      </w:pPr>
    </w:p>
    <w:p w14:paraId="5E4AD53A" w14:textId="77777777" w:rsidR="00191914" w:rsidRDefault="00191914" w:rsidP="0017042C">
      <w:pPr>
        <w:ind w:firstLine="1418"/>
        <w:jc w:val="both"/>
      </w:pPr>
    </w:p>
    <w:p w14:paraId="77E2EEFB" w14:textId="77777777" w:rsidR="00191914" w:rsidRDefault="00191914" w:rsidP="0017042C">
      <w:pPr>
        <w:ind w:firstLine="1418"/>
        <w:jc w:val="both"/>
      </w:pPr>
    </w:p>
    <w:p w14:paraId="57F70D04" w14:textId="77777777" w:rsidR="00191914" w:rsidRDefault="00191914" w:rsidP="0017042C">
      <w:pPr>
        <w:ind w:firstLine="1418"/>
        <w:jc w:val="both"/>
      </w:pPr>
    </w:p>
    <w:p w14:paraId="3BBB39C8" w14:textId="77777777" w:rsidR="00191914" w:rsidRDefault="00191914" w:rsidP="0017042C">
      <w:pPr>
        <w:ind w:firstLine="1418"/>
        <w:jc w:val="both"/>
      </w:pPr>
    </w:p>
    <w:p w14:paraId="18A473A4" w14:textId="77777777" w:rsidR="00191914" w:rsidRDefault="00191914" w:rsidP="0017042C">
      <w:pPr>
        <w:ind w:firstLine="1418"/>
        <w:jc w:val="both"/>
      </w:pPr>
    </w:p>
    <w:p w14:paraId="77F52714" w14:textId="77777777" w:rsidR="00191914" w:rsidRDefault="00191914" w:rsidP="0017042C">
      <w:pPr>
        <w:ind w:firstLine="1418"/>
        <w:jc w:val="both"/>
      </w:pPr>
    </w:p>
    <w:p w14:paraId="12E91591" w14:textId="77777777" w:rsidR="00191914" w:rsidRDefault="00191914" w:rsidP="0017042C">
      <w:pPr>
        <w:ind w:firstLine="1418"/>
        <w:jc w:val="both"/>
      </w:pPr>
    </w:p>
    <w:p w14:paraId="12ED135A" w14:textId="77777777" w:rsidR="00191914" w:rsidRDefault="00191914" w:rsidP="0017042C">
      <w:pPr>
        <w:ind w:firstLine="1418"/>
        <w:jc w:val="both"/>
      </w:pPr>
    </w:p>
    <w:p w14:paraId="2C0C1599" w14:textId="77777777" w:rsidR="00191914" w:rsidRDefault="00191914" w:rsidP="0017042C">
      <w:pPr>
        <w:ind w:firstLine="1418"/>
        <w:jc w:val="both"/>
      </w:pPr>
    </w:p>
    <w:p w14:paraId="66A5675F" w14:textId="77777777" w:rsidR="00DA46FE" w:rsidRDefault="00DA46FE" w:rsidP="0017042C">
      <w:pPr>
        <w:ind w:firstLine="1418"/>
        <w:jc w:val="both"/>
      </w:pPr>
    </w:p>
    <w:p w14:paraId="727B8AB7" w14:textId="77777777" w:rsidR="00DA46FE" w:rsidRDefault="00DA46FE" w:rsidP="0017042C">
      <w:pPr>
        <w:ind w:firstLine="1418"/>
        <w:jc w:val="both"/>
      </w:pPr>
    </w:p>
    <w:p w14:paraId="08857B35" w14:textId="77777777" w:rsidR="00DA46FE" w:rsidRDefault="00DA46FE" w:rsidP="0017042C">
      <w:pPr>
        <w:ind w:firstLine="1418"/>
        <w:jc w:val="both"/>
      </w:pPr>
    </w:p>
    <w:p w14:paraId="03D442F3" w14:textId="77777777" w:rsidR="00191914" w:rsidRDefault="00191914" w:rsidP="0017042C">
      <w:pPr>
        <w:ind w:firstLine="1418"/>
        <w:jc w:val="both"/>
      </w:pPr>
    </w:p>
    <w:p w14:paraId="01191B94" w14:textId="77777777" w:rsidR="00191914" w:rsidRDefault="00191914" w:rsidP="0017042C">
      <w:pPr>
        <w:ind w:firstLine="1418"/>
        <w:jc w:val="both"/>
      </w:pPr>
    </w:p>
    <w:p w14:paraId="3B43B231" w14:textId="77777777" w:rsidR="00191914" w:rsidRDefault="00191914" w:rsidP="0017042C">
      <w:pPr>
        <w:ind w:firstLine="1418"/>
        <w:jc w:val="both"/>
      </w:pPr>
    </w:p>
    <w:p w14:paraId="2F17C8D6" w14:textId="77777777" w:rsidR="00BE065D" w:rsidRDefault="00BE065D" w:rsidP="0017042C">
      <w:pPr>
        <w:ind w:firstLine="1418"/>
        <w:jc w:val="both"/>
      </w:pPr>
    </w:p>
    <w:p w14:paraId="3E80802D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DFD4C" w14:textId="77777777" w:rsidR="00054914" w:rsidRDefault="00054914">
      <w:r>
        <w:separator/>
      </w:r>
    </w:p>
  </w:endnote>
  <w:endnote w:type="continuationSeparator" w:id="0">
    <w:p w14:paraId="113DC1AA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6512E" w14:textId="77777777" w:rsidR="00054914" w:rsidRDefault="00054914">
      <w:r>
        <w:separator/>
      </w:r>
    </w:p>
  </w:footnote>
  <w:footnote w:type="continuationSeparator" w:id="0">
    <w:p w14:paraId="5EAB508B" w14:textId="77777777"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E64A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C9EA03" wp14:editId="3F234CD5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0FAB8997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F95716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42CA1E20" w14:textId="77777777" w:rsidR="00244AC2" w:rsidRDefault="00244AC2" w:rsidP="00244AC2">
    <w:pPr>
      <w:pStyle w:val="Cabealho"/>
      <w:jc w:val="right"/>
      <w:rPr>
        <w:b/>
        <w:bCs/>
      </w:rPr>
    </w:pPr>
  </w:p>
  <w:p w14:paraId="5EF29B46" w14:textId="3AE73BBA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9863FF">
      <w:rPr>
        <w:b/>
        <w:bCs/>
      </w:rPr>
      <w:t>0101</w:t>
    </w:r>
    <w:r w:rsidR="009339B1">
      <w:rPr>
        <w:b/>
        <w:bCs/>
      </w:rPr>
      <w:t>/</w:t>
    </w:r>
    <w:r w:rsidR="009863FF">
      <w:rPr>
        <w:b/>
        <w:bCs/>
      </w:rPr>
      <w:t>19</w:t>
    </w:r>
  </w:p>
  <w:p w14:paraId="1C3BAA9E" w14:textId="7FED10A4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9863FF">
      <w:rPr>
        <w:b/>
        <w:bCs/>
      </w:rPr>
      <w:t>054</w:t>
    </w:r>
    <w:r w:rsidR="009339B1">
      <w:rPr>
        <w:b/>
        <w:bCs/>
      </w:rPr>
      <w:t>/</w:t>
    </w:r>
    <w:r w:rsidR="009863FF">
      <w:rPr>
        <w:b/>
        <w:bCs/>
      </w:rPr>
      <w:t>19</w:t>
    </w:r>
  </w:p>
  <w:p w14:paraId="380D2F3D" w14:textId="77777777" w:rsidR="00244AC2" w:rsidRDefault="00244AC2" w:rsidP="00244AC2">
    <w:pPr>
      <w:pStyle w:val="Cabealho"/>
      <w:jc w:val="right"/>
      <w:rPr>
        <w:b/>
        <w:bCs/>
      </w:rPr>
    </w:pPr>
  </w:p>
  <w:p w14:paraId="6CDA07B5" w14:textId="77777777" w:rsidR="00244AC2" w:rsidRDefault="00244AC2" w:rsidP="00244AC2">
    <w:pPr>
      <w:pStyle w:val="Cabealho"/>
      <w:jc w:val="right"/>
      <w:rPr>
        <w:b/>
        <w:bCs/>
      </w:rPr>
    </w:pPr>
  </w:p>
  <w:p w14:paraId="03668EB6" w14:textId="77777777" w:rsidR="00BE065D" w:rsidRDefault="00BE065D" w:rsidP="00244AC2">
    <w:pPr>
      <w:pStyle w:val="Cabealho"/>
      <w:jc w:val="right"/>
      <w:rPr>
        <w:b/>
        <w:bCs/>
      </w:rPr>
    </w:pPr>
  </w:p>
  <w:p w14:paraId="107D9B96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oNotDisplayPageBoundaries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477FE"/>
    <w:rsid w:val="00054914"/>
    <w:rsid w:val="00083769"/>
    <w:rsid w:val="000962D6"/>
    <w:rsid w:val="000B5093"/>
    <w:rsid w:val="000F535A"/>
    <w:rsid w:val="00107096"/>
    <w:rsid w:val="00115D7B"/>
    <w:rsid w:val="0015472C"/>
    <w:rsid w:val="001673DB"/>
    <w:rsid w:val="0017042C"/>
    <w:rsid w:val="00191914"/>
    <w:rsid w:val="00192984"/>
    <w:rsid w:val="001D4042"/>
    <w:rsid w:val="001D6044"/>
    <w:rsid w:val="001E3D3B"/>
    <w:rsid w:val="0020384D"/>
    <w:rsid w:val="00244AC2"/>
    <w:rsid w:val="00254F83"/>
    <w:rsid w:val="00281135"/>
    <w:rsid w:val="00291447"/>
    <w:rsid w:val="002C2775"/>
    <w:rsid w:val="002E756C"/>
    <w:rsid w:val="00315948"/>
    <w:rsid w:val="0032174A"/>
    <w:rsid w:val="00322580"/>
    <w:rsid w:val="003363CE"/>
    <w:rsid w:val="003544CB"/>
    <w:rsid w:val="0036703E"/>
    <w:rsid w:val="00381F87"/>
    <w:rsid w:val="0039795E"/>
    <w:rsid w:val="003C0D52"/>
    <w:rsid w:val="003D35A4"/>
    <w:rsid w:val="003E3231"/>
    <w:rsid w:val="003E4786"/>
    <w:rsid w:val="00414169"/>
    <w:rsid w:val="0042580E"/>
    <w:rsid w:val="00426579"/>
    <w:rsid w:val="00446F25"/>
    <w:rsid w:val="00453B81"/>
    <w:rsid w:val="0046365B"/>
    <w:rsid w:val="00474B06"/>
    <w:rsid w:val="00484022"/>
    <w:rsid w:val="00487D8A"/>
    <w:rsid w:val="004A5493"/>
    <w:rsid w:val="004B6A9E"/>
    <w:rsid w:val="004C1E11"/>
    <w:rsid w:val="004D2C22"/>
    <w:rsid w:val="004F273F"/>
    <w:rsid w:val="004F78DD"/>
    <w:rsid w:val="00504671"/>
    <w:rsid w:val="00520A30"/>
    <w:rsid w:val="005530F5"/>
    <w:rsid w:val="00555551"/>
    <w:rsid w:val="00556572"/>
    <w:rsid w:val="00566A9E"/>
    <w:rsid w:val="00586D72"/>
    <w:rsid w:val="005E63AE"/>
    <w:rsid w:val="00644038"/>
    <w:rsid w:val="0065562A"/>
    <w:rsid w:val="00665150"/>
    <w:rsid w:val="0069175B"/>
    <w:rsid w:val="006938C5"/>
    <w:rsid w:val="006951FF"/>
    <w:rsid w:val="006A57D1"/>
    <w:rsid w:val="006B2FE1"/>
    <w:rsid w:val="006B6B34"/>
    <w:rsid w:val="006B6CEF"/>
    <w:rsid w:val="006F67D4"/>
    <w:rsid w:val="00714811"/>
    <w:rsid w:val="00721FE1"/>
    <w:rsid w:val="0074274A"/>
    <w:rsid w:val="00772B09"/>
    <w:rsid w:val="007846FD"/>
    <w:rsid w:val="00795193"/>
    <w:rsid w:val="007953F9"/>
    <w:rsid w:val="007A3921"/>
    <w:rsid w:val="007F5959"/>
    <w:rsid w:val="00802AFD"/>
    <w:rsid w:val="00831400"/>
    <w:rsid w:val="00837E3C"/>
    <w:rsid w:val="00847E49"/>
    <w:rsid w:val="00855B81"/>
    <w:rsid w:val="008618FD"/>
    <w:rsid w:val="0089741A"/>
    <w:rsid w:val="008C3A1B"/>
    <w:rsid w:val="00912F08"/>
    <w:rsid w:val="00924C35"/>
    <w:rsid w:val="009339B1"/>
    <w:rsid w:val="00943437"/>
    <w:rsid w:val="009479C2"/>
    <w:rsid w:val="009654CD"/>
    <w:rsid w:val="009862B4"/>
    <w:rsid w:val="009863FF"/>
    <w:rsid w:val="00987893"/>
    <w:rsid w:val="009B5889"/>
    <w:rsid w:val="009C04EC"/>
    <w:rsid w:val="009F6C1C"/>
    <w:rsid w:val="009F6E02"/>
    <w:rsid w:val="00A52102"/>
    <w:rsid w:val="00A65CE6"/>
    <w:rsid w:val="00A74362"/>
    <w:rsid w:val="00A753D4"/>
    <w:rsid w:val="00A810BB"/>
    <w:rsid w:val="00AC2218"/>
    <w:rsid w:val="00B00A8A"/>
    <w:rsid w:val="00B03454"/>
    <w:rsid w:val="00B203DA"/>
    <w:rsid w:val="00B308CD"/>
    <w:rsid w:val="00B40877"/>
    <w:rsid w:val="00B4214A"/>
    <w:rsid w:val="00B60AE9"/>
    <w:rsid w:val="00B93804"/>
    <w:rsid w:val="00B93FF9"/>
    <w:rsid w:val="00BE065D"/>
    <w:rsid w:val="00C03878"/>
    <w:rsid w:val="00C141B5"/>
    <w:rsid w:val="00C72428"/>
    <w:rsid w:val="00CA0680"/>
    <w:rsid w:val="00CA4C07"/>
    <w:rsid w:val="00CA5C69"/>
    <w:rsid w:val="00CB02AD"/>
    <w:rsid w:val="00CB4EF9"/>
    <w:rsid w:val="00CD7A70"/>
    <w:rsid w:val="00CE37B0"/>
    <w:rsid w:val="00D00992"/>
    <w:rsid w:val="00D03911"/>
    <w:rsid w:val="00D47542"/>
    <w:rsid w:val="00D63064"/>
    <w:rsid w:val="00D71299"/>
    <w:rsid w:val="00D84060"/>
    <w:rsid w:val="00D903DD"/>
    <w:rsid w:val="00DA46FE"/>
    <w:rsid w:val="00DB6921"/>
    <w:rsid w:val="00DD69B4"/>
    <w:rsid w:val="00DE419F"/>
    <w:rsid w:val="00DF6913"/>
    <w:rsid w:val="00E00B36"/>
    <w:rsid w:val="00E01F24"/>
    <w:rsid w:val="00E16809"/>
    <w:rsid w:val="00E31D59"/>
    <w:rsid w:val="00E35A27"/>
    <w:rsid w:val="00E6649B"/>
    <w:rsid w:val="00E7431A"/>
    <w:rsid w:val="00E8628A"/>
    <w:rsid w:val="00EA1192"/>
    <w:rsid w:val="00EC0C7A"/>
    <w:rsid w:val="00EE3E86"/>
    <w:rsid w:val="00EF3D40"/>
    <w:rsid w:val="00F05832"/>
    <w:rsid w:val="00F432AC"/>
    <w:rsid w:val="00F70F07"/>
    <w:rsid w:val="00F91FB6"/>
    <w:rsid w:val="00F94E39"/>
    <w:rsid w:val="00F95716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7241F19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DA46F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A46F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A46F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46F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A4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09D66-AF09-4E45-8C2E-E64B17D9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165</TotalTime>
  <Pages>3</Pages>
  <Words>746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19</cp:revision>
  <cp:lastPrinted>2015-02-24T14:27:00Z</cp:lastPrinted>
  <dcterms:created xsi:type="dcterms:W3CDTF">2019-04-10T20:19:00Z</dcterms:created>
  <dcterms:modified xsi:type="dcterms:W3CDTF">2019-04-12T18:18:00Z</dcterms:modified>
</cp:coreProperties>
</file>