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123AF0C" w14:textId="6D283DB3" w:rsidR="00561D49" w:rsidRDefault="00327597" w:rsidP="00561D49">
      <w:pPr>
        <w:ind w:firstLine="1418"/>
        <w:jc w:val="both"/>
        <w:rPr>
          <w:rFonts w:eastAsia="Calibri"/>
          <w:lang w:eastAsia="en-US"/>
        </w:rPr>
      </w:pPr>
      <w:r w:rsidRPr="00327597">
        <w:rPr>
          <w:rFonts w:eastAsia="Calibri"/>
          <w:lang w:eastAsia="en-US"/>
        </w:rPr>
        <w:t xml:space="preserve">Sabemos que os pacientes que realizam o procedimento da </w:t>
      </w:r>
      <w:r w:rsidR="00561D49">
        <w:rPr>
          <w:rFonts w:eastAsia="Calibri"/>
          <w:lang w:eastAsia="en-US"/>
        </w:rPr>
        <w:t>c</w:t>
      </w:r>
      <w:r w:rsidRPr="00327597">
        <w:rPr>
          <w:rFonts w:eastAsia="Calibri"/>
          <w:lang w:eastAsia="en-US"/>
        </w:rPr>
        <w:t>irurgia bariátrica conseguem ingerir pequenas porções de comida em cada refeição</w:t>
      </w:r>
      <w:r w:rsidR="00561D49">
        <w:rPr>
          <w:rFonts w:eastAsia="Calibri"/>
          <w:lang w:eastAsia="en-US"/>
        </w:rPr>
        <w:t>. P</w:t>
      </w:r>
      <w:r w:rsidRPr="00327597">
        <w:rPr>
          <w:rFonts w:eastAsia="Calibri"/>
          <w:lang w:eastAsia="en-US"/>
        </w:rPr>
        <w:t>or este motivo</w:t>
      </w:r>
      <w:r w:rsidR="00561D49">
        <w:rPr>
          <w:rFonts w:eastAsia="Calibri"/>
          <w:lang w:eastAsia="en-US"/>
        </w:rPr>
        <w:t>,</w:t>
      </w:r>
      <w:r w:rsidRPr="00327597">
        <w:rPr>
          <w:rFonts w:eastAsia="Calibri"/>
          <w:lang w:eastAsia="en-US"/>
        </w:rPr>
        <w:t xml:space="preserve"> os estabelecimentos oferecem descontos para quem realizou esse tipo de procedimento, </w:t>
      </w:r>
      <w:r w:rsidR="00561D49">
        <w:rPr>
          <w:rFonts w:eastAsia="Calibri"/>
          <w:lang w:eastAsia="en-US"/>
        </w:rPr>
        <w:t>por meio d</w:t>
      </w:r>
      <w:r w:rsidRPr="00327597">
        <w:rPr>
          <w:rFonts w:eastAsia="Calibri"/>
          <w:lang w:eastAsia="en-US"/>
        </w:rPr>
        <w:t xml:space="preserve">a apresentação de uma </w:t>
      </w:r>
      <w:r w:rsidR="00561D49">
        <w:rPr>
          <w:rFonts w:eastAsia="Calibri"/>
          <w:lang w:eastAsia="en-US"/>
        </w:rPr>
        <w:t>c</w:t>
      </w:r>
      <w:r w:rsidRPr="00327597">
        <w:rPr>
          <w:rFonts w:eastAsia="Calibri"/>
          <w:lang w:eastAsia="en-US"/>
        </w:rPr>
        <w:t xml:space="preserve">arteira de papel e </w:t>
      </w:r>
      <w:r w:rsidR="00561D49">
        <w:rPr>
          <w:rFonts w:eastAsia="Calibri"/>
          <w:lang w:eastAsia="en-US"/>
        </w:rPr>
        <w:t>de</w:t>
      </w:r>
      <w:r w:rsidRPr="00327597">
        <w:rPr>
          <w:rFonts w:eastAsia="Calibri"/>
          <w:lang w:eastAsia="en-US"/>
        </w:rPr>
        <w:t xml:space="preserve"> informações escritas à mão, sem a mínima padronização.   </w:t>
      </w:r>
    </w:p>
    <w:p w14:paraId="28DADB5E" w14:textId="77777777" w:rsidR="00561D49" w:rsidRPr="00327597" w:rsidRDefault="00561D49" w:rsidP="00561D49">
      <w:pPr>
        <w:ind w:firstLine="1418"/>
        <w:jc w:val="both"/>
        <w:rPr>
          <w:rFonts w:eastAsia="Calibri"/>
          <w:lang w:eastAsia="en-US"/>
        </w:rPr>
      </w:pPr>
    </w:p>
    <w:p w14:paraId="408BFFD0" w14:textId="66588B4D" w:rsidR="00327597" w:rsidRPr="00327597" w:rsidRDefault="00327597" w:rsidP="00327597">
      <w:pPr>
        <w:ind w:firstLine="1418"/>
        <w:jc w:val="both"/>
        <w:rPr>
          <w:rFonts w:eastAsia="Calibri"/>
          <w:lang w:eastAsia="en-US"/>
        </w:rPr>
      </w:pPr>
      <w:r w:rsidRPr="00327597">
        <w:rPr>
          <w:rFonts w:eastAsia="Calibri"/>
          <w:lang w:eastAsia="en-US"/>
        </w:rPr>
        <w:t>Com base nessas informações</w:t>
      </w:r>
      <w:r w:rsidR="00561D49">
        <w:rPr>
          <w:rFonts w:eastAsia="Calibri"/>
          <w:lang w:eastAsia="en-US"/>
        </w:rPr>
        <w:t>,</w:t>
      </w:r>
      <w:r w:rsidRPr="00327597">
        <w:rPr>
          <w:rFonts w:eastAsia="Calibri"/>
          <w:lang w:eastAsia="en-US"/>
        </w:rPr>
        <w:t xml:space="preserve"> e depois de muitas notificações de fraudes, optamos por instituir um documento de identificação padronizado, a Carteira de Identificação do Paciente Bariátrico, com regras rígidas para sua emissão, a fim de evitar fraudes.</w:t>
      </w:r>
    </w:p>
    <w:p w14:paraId="6F1E6895" w14:textId="77777777" w:rsidR="00561D49" w:rsidRDefault="00561D49" w:rsidP="00327597">
      <w:pPr>
        <w:ind w:firstLine="1418"/>
        <w:jc w:val="both"/>
        <w:rPr>
          <w:rFonts w:eastAsia="Calibri"/>
          <w:lang w:eastAsia="en-US"/>
        </w:rPr>
      </w:pPr>
    </w:p>
    <w:p w14:paraId="55E19BBD" w14:textId="09FD8093" w:rsidR="00327597" w:rsidRPr="00327597" w:rsidRDefault="00327597" w:rsidP="00327597">
      <w:pPr>
        <w:ind w:firstLine="1418"/>
        <w:jc w:val="both"/>
        <w:rPr>
          <w:rFonts w:eastAsia="Calibri"/>
          <w:lang w:eastAsia="en-US"/>
        </w:rPr>
      </w:pPr>
      <w:r w:rsidRPr="00327597">
        <w:rPr>
          <w:rFonts w:eastAsia="Calibri"/>
          <w:lang w:eastAsia="en-US"/>
        </w:rPr>
        <w:t>Importante ressaltar outro benefício advindo da instituição da carteira</w:t>
      </w:r>
      <w:r w:rsidR="00A40597">
        <w:rPr>
          <w:rFonts w:eastAsia="Calibri"/>
          <w:lang w:eastAsia="en-US"/>
        </w:rPr>
        <w:t>,</w:t>
      </w:r>
      <w:r w:rsidRPr="00327597">
        <w:rPr>
          <w:rFonts w:eastAsia="Calibri"/>
          <w:lang w:eastAsia="en-US"/>
        </w:rPr>
        <w:t xml:space="preserve"> que é </w:t>
      </w:r>
      <w:r w:rsidR="00A40597">
        <w:rPr>
          <w:rFonts w:eastAsia="Calibri"/>
          <w:lang w:eastAsia="en-US"/>
        </w:rPr>
        <w:t xml:space="preserve">o de </w:t>
      </w:r>
      <w:r w:rsidRPr="00327597">
        <w:rPr>
          <w:rFonts w:eastAsia="Calibri"/>
          <w:lang w:eastAsia="en-US"/>
        </w:rPr>
        <w:t>facilitar o atendimento do paciente bariátrico em serviços de saúde, principalmente os de emergência. O sistema digestivo de uma pessoa submetida à cirurgia bariátrica exige cuidados especiais quando da realização de procedimentos médicos, algo de extrema importância e cuidado em um atendimento emergencial.</w:t>
      </w:r>
    </w:p>
    <w:p w14:paraId="0CDCE9D9" w14:textId="77777777" w:rsidR="00561D49" w:rsidRDefault="00561D49" w:rsidP="00327597">
      <w:pPr>
        <w:ind w:firstLine="1418"/>
        <w:jc w:val="both"/>
        <w:rPr>
          <w:rFonts w:eastAsia="Calibri"/>
          <w:lang w:eastAsia="en-US"/>
        </w:rPr>
      </w:pPr>
    </w:p>
    <w:p w14:paraId="4B207EF2" w14:textId="350381FD" w:rsidR="00327597" w:rsidRPr="00327597" w:rsidRDefault="00A40597" w:rsidP="00327597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Por meio d</w:t>
      </w:r>
      <w:r w:rsidR="00327597" w:rsidRPr="00327597">
        <w:rPr>
          <w:rFonts w:eastAsia="Calibri"/>
          <w:lang w:eastAsia="en-US"/>
        </w:rPr>
        <w:t xml:space="preserve">o porte padronizado </w:t>
      </w:r>
      <w:r>
        <w:rPr>
          <w:rFonts w:eastAsia="Calibri"/>
          <w:lang w:eastAsia="en-US"/>
        </w:rPr>
        <w:t>d</w:t>
      </w:r>
      <w:r w:rsidR="00327597" w:rsidRPr="00327597">
        <w:rPr>
          <w:rFonts w:eastAsia="Calibri"/>
          <w:lang w:eastAsia="en-US"/>
        </w:rPr>
        <w:t>a Carteira de Identificação do Paciente Bariátrico</w:t>
      </w:r>
      <w:r>
        <w:rPr>
          <w:rFonts w:eastAsia="Calibri"/>
          <w:lang w:eastAsia="en-US"/>
        </w:rPr>
        <w:t>,</w:t>
      </w:r>
      <w:r w:rsidR="00327597" w:rsidRPr="00327597">
        <w:rPr>
          <w:rFonts w:eastAsia="Calibri"/>
          <w:lang w:eastAsia="en-US"/>
        </w:rPr>
        <w:t xml:space="preserve"> contendo os dados essenciais do seu procedimento cirúrgico, o médico socorrista pode ter acesso imediato às informações relevantes </w:t>
      </w:r>
      <w:r>
        <w:rPr>
          <w:rFonts w:eastAsia="Calibri"/>
          <w:lang w:eastAsia="en-US"/>
        </w:rPr>
        <w:t>e</w:t>
      </w:r>
      <w:r w:rsidRPr="00327597">
        <w:rPr>
          <w:rFonts w:eastAsia="Calibri"/>
          <w:lang w:eastAsia="en-US"/>
        </w:rPr>
        <w:t xml:space="preserve"> </w:t>
      </w:r>
      <w:r w:rsidR="00327597" w:rsidRPr="00327597">
        <w:rPr>
          <w:rFonts w:eastAsia="Calibri"/>
          <w:lang w:eastAsia="en-US"/>
        </w:rPr>
        <w:t>ajustar sua conduta às necessidades do paciente.</w:t>
      </w:r>
    </w:p>
    <w:p w14:paraId="1203D7B1" w14:textId="77777777" w:rsidR="00561D49" w:rsidRDefault="00561D49" w:rsidP="00327597">
      <w:pPr>
        <w:ind w:firstLine="1418"/>
        <w:jc w:val="both"/>
        <w:rPr>
          <w:rFonts w:eastAsia="Calibri"/>
          <w:lang w:eastAsia="en-US"/>
        </w:rPr>
      </w:pPr>
    </w:p>
    <w:p w14:paraId="38B2E939" w14:textId="77777777" w:rsidR="00327597" w:rsidRPr="00327597" w:rsidRDefault="00327597" w:rsidP="00327597">
      <w:pPr>
        <w:ind w:firstLine="1418"/>
        <w:jc w:val="both"/>
        <w:rPr>
          <w:rFonts w:eastAsia="Calibri"/>
          <w:lang w:eastAsia="en-US"/>
        </w:rPr>
      </w:pPr>
      <w:r w:rsidRPr="00327597">
        <w:rPr>
          <w:rFonts w:eastAsia="Calibri"/>
          <w:lang w:eastAsia="en-US"/>
        </w:rPr>
        <w:t>Diante o exposto, peço o apoio dos colegas vereadores para aprovação deste projeto.</w:t>
      </w:r>
    </w:p>
    <w:p w14:paraId="1F61F046" w14:textId="77777777" w:rsidR="00125849" w:rsidRDefault="00125849" w:rsidP="005A1095">
      <w:pPr>
        <w:jc w:val="both"/>
        <w:rPr>
          <w:rFonts w:eastAsia="Calibri"/>
          <w:lang w:eastAsia="en-US"/>
        </w:rPr>
      </w:pPr>
    </w:p>
    <w:p w14:paraId="1193F667" w14:textId="0BD0DDF2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327597">
        <w:rPr>
          <w:rFonts w:eastAsia="Calibri"/>
          <w:lang w:eastAsia="en-US"/>
        </w:rPr>
        <w:t>11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327597">
        <w:rPr>
          <w:rFonts w:eastAsia="Calibri"/>
          <w:lang w:eastAsia="en-US"/>
        </w:rPr>
        <w:t xml:space="preserve">abril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</w:t>
      </w:r>
      <w:r w:rsidR="00327597">
        <w:rPr>
          <w:rFonts w:eastAsia="Calibri"/>
          <w:lang w:eastAsia="en-US"/>
        </w:rPr>
        <w:t>9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53EB260F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CE232B">
        <w:rPr>
          <w:rFonts w:eastAsia="Calibri"/>
          <w:lang w:eastAsia="en-US"/>
        </w:rPr>
        <w:t>PAULINHO MOTORISTA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0A319D3" w14:textId="1E694E73" w:rsidR="00327597" w:rsidRPr="00327597" w:rsidRDefault="00327597" w:rsidP="00327597">
      <w:pPr>
        <w:autoSpaceDE w:val="0"/>
        <w:autoSpaceDN w:val="0"/>
        <w:adjustRightInd w:val="0"/>
        <w:ind w:left="4253"/>
        <w:jc w:val="both"/>
        <w:rPr>
          <w:b/>
        </w:rPr>
      </w:pPr>
      <w:bookmarkStart w:id="0" w:name="_GoBack"/>
      <w:r w:rsidRPr="00327597">
        <w:rPr>
          <w:b/>
        </w:rPr>
        <w:t xml:space="preserve">Institui a padronização da </w:t>
      </w:r>
      <w:r w:rsidR="00BF10EA" w:rsidRPr="00BF10EA">
        <w:rPr>
          <w:b/>
        </w:rPr>
        <w:t>Carteira de Identificação do Paciente Bariátrico</w:t>
      </w:r>
      <w:r w:rsidRPr="00327597">
        <w:rPr>
          <w:b/>
        </w:rPr>
        <w:t xml:space="preserve"> e define regras para </w:t>
      </w:r>
      <w:r w:rsidR="00C707BA">
        <w:rPr>
          <w:b/>
        </w:rPr>
        <w:t xml:space="preserve">a </w:t>
      </w:r>
      <w:r w:rsidRPr="00327597">
        <w:rPr>
          <w:b/>
        </w:rPr>
        <w:t>sua emissão.</w:t>
      </w:r>
    </w:p>
    <w:bookmarkEnd w:id="0"/>
    <w:p w14:paraId="67F179BF" w14:textId="77777777" w:rsidR="004E1F48" w:rsidRPr="00302853" w:rsidRDefault="004E1F48" w:rsidP="003028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3C378A2" w14:textId="4616D77C" w:rsidR="00067148" w:rsidRDefault="00037AC0" w:rsidP="00327597">
      <w:pPr>
        <w:ind w:firstLine="1418"/>
        <w:jc w:val="both"/>
        <w:rPr>
          <w:rFonts w:eastAsia="Calibri"/>
          <w:lang w:eastAsia="en-US"/>
        </w:rPr>
      </w:pPr>
      <w:r>
        <w:rPr>
          <w:b/>
        </w:rPr>
        <w:t xml:space="preserve">Art. 1º </w:t>
      </w:r>
      <w:r>
        <w:t xml:space="preserve"> </w:t>
      </w:r>
      <w:r w:rsidR="00327597" w:rsidRPr="00327597">
        <w:t>O paciente submetido a procedimento cirúrgico bariátrico receberá, do Sistema Único de Saúde (SUS)</w:t>
      </w:r>
      <w:r w:rsidR="00A40597">
        <w:t xml:space="preserve">, </w:t>
      </w:r>
      <w:r w:rsidR="00327597" w:rsidRPr="00327597">
        <w:t xml:space="preserve">no local de realização do procedimento ou </w:t>
      </w:r>
      <w:r w:rsidR="00A40597">
        <w:t xml:space="preserve">na </w:t>
      </w:r>
      <w:r w:rsidR="00067148" w:rsidRPr="00C707BA">
        <w:t>Sociedade Brasileira de Cirurgia Bariátrica e Metabólica (SBCBM)</w:t>
      </w:r>
      <w:r w:rsidR="00327597" w:rsidRPr="00327597">
        <w:t xml:space="preserve">, </w:t>
      </w:r>
      <w:r w:rsidR="00067148">
        <w:t xml:space="preserve">a </w:t>
      </w:r>
      <w:r w:rsidR="00067148" w:rsidRPr="00327597">
        <w:rPr>
          <w:rFonts w:eastAsia="Calibri"/>
          <w:lang w:eastAsia="en-US"/>
        </w:rPr>
        <w:t>Carteira de Identificação do Paciente Bariátrico</w:t>
      </w:r>
      <w:r w:rsidR="00067148">
        <w:rPr>
          <w:rFonts w:eastAsia="Calibri"/>
          <w:lang w:eastAsia="en-US"/>
        </w:rPr>
        <w:t>.</w:t>
      </w:r>
    </w:p>
    <w:p w14:paraId="1669B07E" w14:textId="77777777" w:rsidR="00067148" w:rsidRDefault="00067148" w:rsidP="00327597">
      <w:pPr>
        <w:ind w:firstLine="1418"/>
        <w:jc w:val="both"/>
        <w:rPr>
          <w:rFonts w:eastAsia="Calibri"/>
          <w:lang w:eastAsia="en-US"/>
        </w:rPr>
      </w:pPr>
    </w:p>
    <w:p w14:paraId="197FF028" w14:textId="0462D89E" w:rsidR="00327597" w:rsidRPr="00327597" w:rsidRDefault="00067148" w:rsidP="00327597">
      <w:pPr>
        <w:ind w:firstLine="1418"/>
        <w:jc w:val="both"/>
      </w:pPr>
      <w:r w:rsidRPr="00C707BA">
        <w:rPr>
          <w:rFonts w:eastAsia="Calibri"/>
          <w:b/>
          <w:lang w:eastAsia="en-US"/>
        </w:rPr>
        <w:t>Parágrafo único.</w:t>
      </w:r>
      <w:r>
        <w:rPr>
          <w:rFonts w:eastAsia="Calibri"/>
          <w:lang w:eastAsia="en-US"/>
        </w:rPr>
        <w:t xml:space="preserve"> A carteira de que trata o </w:t>
      </w:r>
      <w:r w:rsidRPr="00C707BA">
        <w:rPr>
          <w:rFonts w:eastAsia="Calibri"/>
          <w:i/>
          <w:lang w:eastAsia="en-US"/>
        </w:rPr>
        <w:t>caput</w:t>
      </w:r>
      <w:r>
        <w:rPr>
          <w:rFonts w:eastAsia="Calibri"/>
          <w:lang w:eastAsia="en-US"/>
        </w:rPr>
        <w:t xml:space="preserve"> deste artigo consistirá em</w:t>
      </w:r>
      <w:r w:rsidRPr="00327597">
        <w:t xml:space="preserve"> </w:t>
      </w:r>
      <w:r w:rsidR="00327597" w:rsidRPr="00327597">
        <w:t xml:space="preserve">documento de </w:t>
      </w:r>
      <w:r>
        <w:t xml:space="preserve">papel </w:t>
      </w:r>
      <w:r w:rsidR="00327597" w:rsidRPr="00327597">
        <w:t>identifica</w:t>
      </w:r>
      <w:r>
        <w:t>do e p</w:t>
      </w:r>
      <w:r w:rsidR="00327597" w:rsidRPr="00327597">
        <w:t>lastificado</w:t>
      </w:r>
      <w:r>
        <w:t xml:space="preserve">, </w:t>
      </w:r>
      <w:r w:rsidR="00327597" w:rsidRPr="00327597">
        <w:t>conten</w:t>
      </w:r>
      <w:r>
        <w:t>do</w:t>
      </w:r>
      <w:r w:rsidR="00A40597">
        <w:t xml:space="preserve"> as seguintes informações do paciente</w:t>
      </w:r>
      <w:r w:rsidR="00327597" w:rsidRPr="00327597">
        <w:t>:</w:t>
      </w:r>
    </w:p>
    <w:p w14:paraId="5C2CE215" w14:textId="77777777" w:rsidR="00327597" w:rsidRPr="00327597" w:rsidRDefault="00327597" w:rsidP="00327597">
      <w:pPr>
        <w:ind w:firstLine="1418"/>
        <w:jc w:val="both"/>
      </w:pPr>
      <w:r w:rsidRPr="00327597">
        <w:t> </w:t>
      </w:r>
    </w:p>
    <w:p w14:paraId="40EA1845" w14:textId="5F1CC59E" w:rsidR="00327597" w:rsidRPr="00327597" w:rsidRDefault="00327597" w:rsidP="00327597">
      <w:pPr>
        <w:ind w:firstLine="1418"/>
        <w:jc w:val="both"/>
      </w:pPr>
      <w:r w:rsidRPr="00327597">
        <w:t>I – fotografia;</w:t>
      </w:r>
    </w:p>
    <w:p w14:paraId="6FB1E455" w14:textId="77777777" w:rsidR="00327597" w:rsidRPr="00327597" w:rsidRDefault="00327597" w:rsidP="00327597">
      <w:pPr>
        <w:ind w:firstLine="1418"/>
        <w:jc w:val="both"/>
      </w:pPr>
      <w:r w:rsidRPr="00327597">
        <w:t> </w:t>
      </w:r>
    </w:p>
    <w:p w14:paraId="169185D8" w14:textId="6DD61C48" w:rsidR="00327597" w:rsidRPr="00327597" w:rsidRDefault="00327597" w:rsidP="00327597">
      <w:pPr>
        <w:ind w:firstLine="1418"/>
        <w:jc w:val="both"/>
      </w:pPr>
      <w:r w:rsidRPr="00327597">
        <w:t>II – dados pessoais;</w:t>
      </w:r>
      <w:r w:rsidR="00A40597">
        <w:t xml:space="preserve"> e</w:t>
      </w:r>
    </w:p>
    <w:p w14:paraId="67C877C6" w14:textId="77777777" w:rsidR="00327597" w:rsidRPr="00327597" w:rsidRDefault="00327597" w:rsidP="00327597">
      <w:pPr>
        <w:ind w:firstLine="1418"/>
        <w:jc w:val="both"/>
      </w:pPr>
      <w:r w:rsidRPr="00327597">
        <w:t> </w:t>
      </w:r>
    </w:p>
    <w:p w14:paraId="10A7CBA3" w14:textId="4A07E6D9" w:rsidR="00327597" w:rsidRPr="00327597" w:rsidRDefault="00327597" w:rsidP="00327597">
      <w:pPr>
        <w:ind w:firstLine="1418"/>
        <w:jc w:val="both"/>
      </w:pPr>
      <w:r w:rsidRPr="00327597">
        <w:t xml:space="preserve">III – </w:t>
      </w:r>
      <w:r w:rsidR="00A40597">
        <w:t xml:space="preserve">menção à </w:t>
      </w:r>
      <w:r w:rsidRPr="00327597">
        <w:t xml:space="preserve">técnica cirúrgica empregada </w:t>
      </w:r>
      <w:r w:rsidR="00067148">
        <w:t>no</w:t>
      </w:r>
      <w:r w:rsidR="00A40597">
        <w:t xml:space="preserve"> </w:t>
      </w:r>
      <w:r w:rsidRPr="00327597">
        <w:t>tratamento.</w:t>
      </w:r>
    </w:p>
    <w:p w14:paraId="103BE47D" w14:textId="77777777" w:rsidR="00327597" w:rsidRDefault="00327597" w:rsidP="006F0713">
      <w:pPr>
        <w:ind w:firstLine="1418"/>
        <w:jc w:val="both"/>
        <w:rPr>
          <w:b/>
        </w:rPr>
      </w:pPr>
    </w:p>
    <w:p w14:paraId="5618EB1F" w14:textId="19F10ADE" w:rsidR="006F0713" w:rsidRPr="00CF4F50" w:rsidRDefault="00327597" w:rsidP="006F0713">
      <w:pPr>
        <w:ind w:firstLine="1418"/>
        <w:jc w:val="both"/>
      </w:pPr>
      <w:r>
        <w:rPr>
          <w:b/>
        </w:rPr>
        <w:t xml:space="preserve">Art. 2º  </w:t>
      </w:r>
      <w:r w:rsidRPr="00327597">
        <w:t xml:space="preserve">A </w:t>
      </w:r>
      <w:r w:rsidR="00067148">
        <w:t>C</w:t>
      </w:r>
      <w:r w:rsidRPr="00327597">
        <w:t xml:space="preserve">arteira </w:t>
      </w:r>
      <w:r w:rsidR="00067148" w:rsidRPr="00327597">
        <w:rPr>
          <w:rFonts w:eastAsia="Calibri"/>
          <w:lang w:eastAsia="en-US"/>
        </w:rPr>
        <w:t>de Identificação do Paciente Bariátrico</w:t>
      </w:r>
      <w:r w:rsidR="00067148" w:rsidRPr="00327597">
        <w:t xml:space="preserve"> </w:t>
      </w:r>
      <w:r w:rsidRPr="00327597">
        <w:t xml:space="preserve">deverá ser </w:t>
      </w:r>
      <w:r w:rsidR="00067148">
        <w:t xml:space="preserve">requerida </w:t>
      </w:r>
      <w:r w:rsidR="00067148" w:rsidRPr="00327597">
        <w:t xml:space="preserve"> </w:t>
      </w:r>
      <w:r w:rsidRPr="00327597">
        <w:t xml:space="preserve">pelo próprio paciente, </w:t>
      </w:r>
      <w:r w:rsidR="00067148">
        <w:t xml:space="preserve">que instruirá o pedido </w:t>
      </w:r>
      <w:r w:rsidRPr="00327597">
        <w:t xml:space="preserve">com relatório </w:t>
      </w:r>
      <w:r w:rsidR="00D54609">
        <w:t>descritivo do</w:t>
      </w:r>
      <w:r w:rsidRPr="00327597">
        <w:t xml:space="preserve"> procedimento e as condições clínicas </w:t>
      </w:r>
      <w:r w:rsidR="00067148">
        <w:t xml:space="preserve">para a sua </w:t>
      </w:r>
      <w:r w:rsidRPr="00327597">
        <w:t>indicação, firmado pelo diretor técnico da unidade de saúde em que foi realizado e pelo cirurgião responsável.</w:t>
      </w:r>
    </w:p>
    <w:p w14:paraId="1500E8F8" w14:textId="77777777" w:rsidR="00037AC0" w:rsidRDefault="00037AC0" w:rsidP="006F0713">
      <w:pPr>
        <w:ind w:firstLine="1418"/>
        <w:jc w:val="both"/>
      </w:pPr>
    </w:p>
    <w:p w14:paraId="6EBF750C" w14:textId="172A745F" w:rsidR="00327597" w:rsidRPr="00327597" w:rsidRDefault="00327597" w:rsidP="00327597">
      <w:pPr>
        <w:ind w:firstLine="1418"/>
        <w:jc w:val="both"/>
      </w:pPr>
      <w:r w:rsidRPr="00327597">
        <w:rPr>
          <w:b/>
          <w:bCs/>
        </w:rPr>
        <w:t>Art. 3º</w:t>
      </w:r>
      <w:r w:rsidRPr="00327597">
        <w:rPr>
          <w:bCs/>
        </w:rPr>
        <w:t xml:space="preserve">  </w:t>
      </w:r>
      <w:r w:rsidRPr="00327597">
        <w:t>Ao paciente operado ante</w:t>
      </w:r>
      <w:r w:rsidR="00D54609">
        <w:t xml:space="preserve">riormente à </w:t>
      </w:r>
      <w:r w:rsidRPr="00327597">
        <w:t>vigência desta Lei é facultado o requerimento do documento.</w:t>
      </w:r>
    </w:p>
    <w:p w14:paraId="2B87084F" w14:textId="77777777" w:rsidR="009654CD" w:rsidRDefault="009654CD" w:rsidP="0017042C">
      <w:pPr>
        <w:ind w:firstLine="1418"/>
        <w:jc w:val="both"/>
      </w:pPr>
    </w:p>
    <w:p w14:paraId="1F834848" w14:textId="77777777" w:rsidR="00327597" w:rsidRDefault="00327597" w:rsidP="00327597">
      <w:pPr>
        <w:ind w:firstLine="1418"/>
        <w:jc w:val="both"/>
      </w:pPr>
      <w:r w:rsidRPr="0058069A">
        <w:rPr>
          <w:b/>
        </w:rPr>
        <w:t xml:space="preserve">Art. </w:t>
      </w:r>
      <w:r>
        <w:rPr>
          <w:b/>
        </w:rPr>
        <w:t>4</w:t>
      </w:r>
      <w:r w:rsidRPr="0058069A">
        <w:rPr>
          <w:b/>
        </w:rPr>
        <w:t>º</w:t>
      </w:r>
      <w:r>
        <w:t xml:space="preserve">  Esta Lei entra em vigor na data de sua publicação.</w:t>
      </w: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Pr="00327597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2FAD3AE2" w14:textId="77777777" w:rsidR="00327597" w:rsidRPr="00327597" w:rsidRDefault="00327597" w:rsidP="0017042C">
      <w:pPr>
        <w:ind w:firstLine="1418"/>
        <w:jc w:val="both"/>
      </w:pPr>
    </w:p>
    <w:p w14:paraId="55C6D70E" w14:textId="77777777" w:rsidR="00D32AC5" w:rsidRDefault="00D32AC5" w:rsidP="0017042C">
      <w:pPr>
        <w:ind w:firstLine="1418"/>
        <w:jc w:val="both"/>
      </w:pPr>
    </w:p>
    <w:p w14:paraId="4835059C" w14:textId="40EC909A" w:rsidR="0056356B" w:rsidRDefault="0056356B" w:rsidP="0017042C">
      <w:pPr>
        <w:ind w:firstLine="1418"/>
        <w:jc w:val="both"/>
      </w:pPr>
    </w:p>
    <w:p w14:paraId="39EC77B9" w14:textId="77777777" w:rsidR="00DC03AD" w:rsidRDefault="00DC03AD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180FA4BA" w14:textId="77777777" w:rsidR="00CF4F50" w:rsidRDefault="00CF4F50" w:rsidP="0017042C">
      <w:pPr>
        <w:ind w:firstLine="1418"/>
        <w:jc w:val="both"/>
      </w:pPr>
    </w:p>
    <w:p w14:paraId="2B2F2001" w14:textId="77777777" w:rsidR="00CF4F50" w:rsidRDefault="00CF4F50" w:rsidP="0017042C">
      <w:pPr>
        <w:ind w:firstLine="1418"/>
        <w:jc w:val="both"/>
      </w:pPr>
    </w:p>
    <w:p w14:paraId="49EB9530" w14:textId="77777777" w:rsidR="00CF4F50" w:rsidRDefault="00CF4F50" w:rsidP="0017042C">
      <w:pPr>
        <w:ind w:firstLine="1418"/>
        <w:jc w:val="both"/>
      </w:pPr>
    </w:p>
    <w:p w14:paraId="5FB3E3BF" w14:textId="77777777" w:rsidR="00FB1B11" w:rsidRDefault="00FB1B11" w:rsidP="0017042C">
      <w:pPr>
        <w:ind w:firstLine="1418"/>
        <w:jc w:val="both"/>
      </w:pPr>
    </w:p>
    <w:p w14:paraId="7ADDD68E" w14:textId="6CBA5A87" w:rsidR="004F43F9" w:rsidRDefault="00CF4F5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p w14:paraId="2B7CFB60" w14:textId="77777777" w:rsidR="004F43F9" w:rsidRPr="0017042C" w:rsidRDefault="004F43F9" w:rsidP="009654CD">
      <w:pPr>
        <w:pStyle w:val="Default"/>
        <w:jc w:val="both"/>
        <w:rPr>
          <w:bCs/>
          <w:sz w:val="20"/>
          <w:szCs w:val="20"/>
        </w:rPr>
      </w:pPr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0004" w14:textId="77777777" w:rsidR="00BE1526" w:rsidRDefault="00BE1526">
      <w:r>
        <w:separator/>
      </w:r>
    </w:p>
  </w:endnote>
  <w:endnote w:type="continuationSeparator" w:id="0">
    <w:p w14:paraId="4E6C2BCB" w14:textId="77777777" w:rsidR="00BE1526" w:rsidRDefault="00B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F70C" w14:textId="77777777" w:rsidR="00BE1526" w:rsidRDefault="00BE1526">
      <w:r>
        <w:separator/>
      </w:r>
    </w:p>
  </w:footnote>
  <w:footnote w:type="continuationSeparator" w:id="0">
    <w:p w14:paraId="1FFA57EE" w14:textId="77777777" w:rsidR="00BE1526" w:rsidRDefault="00BE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17736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33A3177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27597">
      <w:rPr>
        <w:b/>
        <w:bCs/>
      </w:rPr>
      <w:t>0154</w:t>
    </w:r>
    <w:r w:rsidR="009339B1">
      <w:rPr>
        <w:b/>
        <w:bCs/>
      </w:rPr>
      <w:t>/</w:t>
    </w:r>
    <w:r w:rsidR="00037AC0">
      <w:rPr>
        <w:b/>
        <w:bCs/>
      </w:rPr>
      <w:t>1</w:t>
    </w:r>
    <w:r w:rsidR="00327597">
      <w:rPr>
        <w:b/>
        <w:bCs/>
      </w:rPr>
      <w:t>9</w:t>
    </w:r>
  </w:p>
  <w:p w14:paraId="28337883" w14:textId="4E154A6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327597">
      <w:rPr>
        <w:b/>
        <w:bCs/>
      </w:rPr>
      <w:t>077</w:t>
    </w:r>
    <w:r w:rsidR="009339B1">
      <w:rPr>
        <w:b/>
        <w:bCs/>
      </w:rPr>
      <w:t>/</w:t>
    </w:r>
    <w:r w:rsidR="00327597">
      <w:rPr>
        <w:b/>
        <w:bCs/>
      </w:rPr>
      <w:t>19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06085"/>
    <w:rsid w:val="00023A53"/>
    <w:rsid w:val="00026618"/>
    <w:rsid w:val="00034932"/>
    <w:rsid w:val="00037AC0"/>
    <w:rsid w:val="00054DD6"/>
    <w:rsid w:val="00067148"/>
    <w:rsid w:val="000710A7"/>
    <w:rsid w:val="000962D6"/>
    <w:rsid w:val="000B5093"/>
    <w:rsid w:val="000D4FB3"/>
    <w:rsid w:val="000E2ED8"/>
    <w:rsid w:val="000E5EEA"/>
    <w:rsid w:val="000F41E2"/>
    <w:rsid w:val="000F535A"/>
    <w:rsid w:val="00125849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5D93"/>
    <w:rsid w:val="001D099C"/>
    <w:rsid w:val="001D6044"/>
    <w:rsid w:val="001D7057"/>
    <w:rsid w:val="001D7327"/>
    <w:rsid w:val="001E3D3B"/>
    <w:rsid w:val="0020208D"/>
    <w:rsid w:val="0020384D"/>
    <w:rsid w:val="00224158"/>
    <w:rsid w:val="002253B5"/>
    <w:rsid w:val="00236A85"/>
    <w:rsid w:val="00244AC2"/>
    <w:rsid w:val="0024608B"/>
    <w:rsid w:val="00254F83"/>
    <w:rsid w:val="0025674D"/>
    <w:rsid w:val="00270B5C"/>
    <w:rsid w:val="00274383"/>
    <w:rsid w:val="00280A26"/>
    <w:rsid w:val="00281135"/>
    <w:rsid w:val="00291447"/>
    <w:rsid w:val="002A0FF6"/>
    <w:rsid w:val="002B3F98"/>
    <w:rsid w:val="002C25D5"/>
    <w:rsid w:val="002C2775"/>
    <w:rsid w:val="002C623E"/>
    <w:rsid w:val="002D0E9C"/>
    <w:rsid w:val="002D188B"/>
    <w:rsid w:val="002E756C"/>
    <w:rsid w:val="002F321C"/>
    <w:rsid w:val="00302853"/>
    <w:rsid w:val="0031189D"/>
    <w:rsid w:val="00315948"/>
    <w:rsid w:val="0032174A"/>
    <w:rsid w:val="00322580"/>
    <w:rsid w:val="00327597"/>
    <w:rsid w:val="003363CE"/>
    <w:rsid w:val="00351F0C"/>
    <w:rsid w:val="003544CB"/>
    <w:rsid w:val="0036703E"/>
    <w:rsid w:val="00381F87"/>
    <w:rsid w:val="00386063"/>
    <w:rsid w:val="0039795E"/>
    <w:rsid w:val="003B37C6"/>
    <w:rsid w:val="003C0D52"/>
    <w:rsid w:val="003C2FE9"/>
    <w:rsid w:val="003D35A4"/>
    <w:rsid w:val="003D4D9D"/>
    <w:rsid w:val="003D5D1A"/>
    <w:rsid w:val="003E3231"/>
    <w:rsid w:val="003E4786"/>
    <w:rsid w:val="00414169"/>
    <w:rsid w:val="00424E61"/>
    <w:rsid w:val="0042580E"/>
    <w:rsid w:val="00426579"/>
    <w:rsid w:val="0043648F"/>
    <w:rsid w:val="00440A38"/>
    <w:rsid w:val="00446F25"/>
    <w:rsid w:val="00453B81"/>
    <w:rsid w:val="0046365B"/>
    <w:rsid w:val="004654DA"/>
    <w:rsid w:val="00466364"/>
    <w:rsid w:val="00467B27"/>
    <w:rsid w:val="0047413E"/>
    <w:rsid w:val="004827A2"/>
    <w:rsid w:val="00483F22"/>
    <w:rsid w:val="00484022"/>
    <w:rsid w:val="00487D8A"/>
    <w:rsid w:val="00490D78"/>
    <w:rsid w:val="004A5493"/>
    <w:rsid w:val="004B2275"/>
    <w:rsid w:val="004B6A9E"/>
    <w:rsid w:val="004C1E11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B6F"/>
    <w:rsid w:val="00527E01"/>
    <w:rsid w:val="005530F5"/>
    <w:rsid w:val="00555551"/>
    <w:rsid w:val="00556572"/>
    <w:rsid w:val="00557E5C"/>
    <w:rsid w:val="00560AE8"/>
    <w:rsid w:val="00561D49"/>
    <w:rsid w:val="0056356B"/>
    <w:rsid w:val="00566A9E"/>
    <w:rsid w:val="0058069A"/>
    <w:rsid w:val="005903CC"/>
    <w:rsid w:val="00593946"/>
    <w:rsid w:val="005A1095"/>
    <w:rsid w:val="005D1965"/>
    <w:rsid w:val="005D23E1"/>
    <w:rsid w:val="005E11FD"/>
    <w:rsid w:val="005E63AE"/>
    <w:rsid w:val="005E7934"/>
    <w:rsid w:val="005F1531"/>
    <w:rsid w:val="00600E19"/>
    <w:rsid w:val="00617E22"/>
    <w:rsid w:val="006553D2"/>
    <w:rsid w:val="00665150"/>
    <w:rsid w:val="006938C5"/>
    <w:rsid w:val="006951FF"/>
    <w:rsid w:val="006A5064"/>
    <w:rsid w:val="006B2FE1"/>
    <w:rsid w:val="006B6B34"/>
    <w:rsid w:val="006F0713"/>
    <w:rsid w:val="006F67D4"/>
    <w:rsid w:val="00714811"/>
    <w:rsid w:val="0073785A"/>
    <w:rsid w:val="00742C50"/>
    <w:rsid w:val="00746C90"/>
    <w:rsid w:val="0076615D"/>
    <w:rsid w:val="00772B09"/>
    <w:rsid w:val="007839F5"/>
    <w:rsid w:val="007846FD"/>
    <w:rsid w:val="007953F9"/>
    <w:rsid w:val="007A378B"/>
    <w:rsid w:val="007A3921"/>
    <w:rsid w:val="007D7EEE"/>
    <w:rsid w:val="007E0DAA"/>
    <w:rsid w:val="007F40F2"/>
    <w:rsid w:val="007F5959"/>
    <w:rsid w:val="00802AFD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22A1"/>
    <w:rsid w:val="008B44B4"/>
    <w:rsid w:val="008C3A1B"/>
    <w:rsid w:val="008D176A"/>
    <w:rsid w:val="008D711E"/>
    <w:rsid w:val="00917736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944C9"/>
    <w:rsid w:val="009A61F4"/>
    <w:rsid w:val="009B5889"/>
    <w:rsid w:val="009C04EC"/>
    <w:rsid w:val="009D45D7"/>
    <w:rsid w:val="009F51E5"/>
    <w:rsid w:val="009F6C1C"/>
    <w:rsid w:val="009F6E02"/>
    <w:rsid w:val="00A35952"/>
    <w:rsid w:val="00A4002E"/>
    <w:rsid w:val="00A40597"/>
    <w:rsid w:val="00A52102"/>
    <w:rsid w:val="00A71666"/>
    <w:rsid w:val="00A71B0F"/>
    <w:rsid w:val="00A74362"/>
    <w:rsid w:val="00A753D4"/>
    <w:rsid w:val="00A810BB"/>
    <w:rsid w:val="00A81C02"/>
    <w:rsid w:val="00AA44AF"/>
    <w:rsid w:val="00AC21A3"/>
    <w:rsid w:val="00AC2218"/>
    <w:rsid w:val="00AD1205"/>
    <w:rsid w:val="00AD1DB0"/>
    <w:rsid w:val="00B02E05"/>
    <w:rsid w:val="00B03454"/>
    <w:rsid w:val="00B203DA"/>
    <w:rsid w:val="00B21986"/>
    <w:rsid w:val="00B40877"/>
    <w:rsid w:val="00B41814"/>
    <w:rsid w:val="00B4214A"/>
    <w:rsid w:val="00B45F76"/>
    <w:rsid w:val="00B4666E"/>
    <w:rsid w:val="00B54214"/>
    <w:rsid w:val="00B6500E"/>
    <w:rsid w:val="00B653FE"/>
    <w:rsid w:val="00B81704"/>
    <w:rsid w:val="00B93FF9"/>
    <w:rsid w:val="00BA194C"/>
    <w:rsid w:val="00BE065D"/>
    <w:rsid w:val="00BE1526"/>
    <w:rsid w:val="00BE7760"/>
    <w:rsid w:val="00BF10EA"/>
    <w:rsid w:val="00BF2A6A"/>
    <w:rsid w:val="00C16591"/>
    <w:rsid w:val="00C41C24"/>
    <w:rsid w:val="00C4396C"/>
    <w:rsid w:val="00C5366C"/>
    <w:rsid w:val="00C53685"/>
    <w:rsid w:val="00C707BA"/>
    <w:rsid w:val="00C72428"/>
    <w:rsid w:val="00C7550C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D004C3"/>
    <w:rsid w:val="00D00992"/>
    <w:rsid w:val="00D23355"/>
    <w:rsid w:val="00D24A57"/>
    <w:rsid w:val="00D32AC5"/>
    <w:rsid w:val="00D37ADE"/>
    <w:rsid w:val="00D47542"/>
    <w:rsid w:val="00D5172F"/>
    <w:rsid w:val="00D54609"/>
    <w:rsid w:val="00D55DA3"/>
    <w:rsid w:val="00D63064"/>
    <w:rsid w:val="00D71299"/>
    <w:rsid w:val="00D751F2"/>
    <w:rsid w:val="00D84060"/>
    <w:rsid w:val="00D903DD"/>
    <w:rsid w:val="00DA142C"/>
    <w:rsid w:val="00DA2000"/>
    <w:rsid w:val="00DA531B"/>
    <w:rsid w:val="00DC03AD"/>
    <w:rsid w:val="00DD165F"/>
    <w:rsid w:val="00DE419F"/>
    <w:rsid w:val="00DF4EAE"/>
    <w:rsid w:val="00DF6913"/>
    <w:rsid w:val="00E00B36"/>
    <w:rsid w:val="00E05FB0"/>
    <w:rsid w:val="00E31D59"/>
    <w:rsid w:val="00E35A27"/>
    <w:rsid w:val="00E36B9D"/>
    <w:rsid w:val="00E63A8E"/>
    <w:rsid w:val="00E70A78"/>
    <w:rsid w:val="00E7431A"/>
    <w:rsid w:val="00E8628A"/>
    <w:rsid w:val="00E94755"/>
    <w:rsid w:val="00EA1192"/>
    <w:rsid w:val="00EC0C7A"/>
    <w:rsid w:val="00EE3861"/>
    <w:rsid w:val="00EE3E86"/>
    <w:rsid w:val="00EF2A26"/>
    <w:rsid w:val="00EF3D40"/>
    <w:rsid w:val="00F05832"/>
    <w:rsid w:val="00F11968"/>
    <w:rsid w:val="00F432AC"/>
    <w:rsid w:val="00F91FB6"/>
    <w:rsid w:val="00F94E39"/>
    <w:rsid w:val="00F95E47"/>
    <w:rsid w:val="00FA0AE6"/>
    <w:rsid w:val="00FA4F4D"/>
    <w:rsid w:val="00FA7195"/>
    <w:rsid w:val="00FB1561"/>
    <w:rsid w:val="00FB1B11"/>
    <w:rsid w:val="00FB2336"/>
    <w:rsid w:val="00FB6C1E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324F-E65E-4C64-A5D2-E5EFC0E9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150</TotalTime>
  <Pages>2</Pages>
  <Words>386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7</cp:revision>
  <cp:lastPrinted>2019-07-11T19:12:00Z</cp:lastPrinted>
  <dcterms:created xsi:type="dcterms:W3CDTF">2019-05-17T18:51:00Z</dcterms:created>
  <dcterms:modified xsi:type="dcterms:W3CDTF">2019-07-11T19:19:00Z</dcterms:modified>
</cp:coreProperties>
</file>