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47D66D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53FA1BBE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3D072383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55EA2A1C" w14:textId="270048C3" w:rsidR="00CA6122" w:rsidRPr="00CA6122" w:rsidRDefault="00CA6122" w:rsidP="00CA6122">
      <w:pPr>
        <w:ind w:firstLine="1418"/>
        <w:jc w:val="both"/>
        <w:rPr>
          <w:rFonts w:eastAsia="Calibri"/>
          <w:lang w:eastAsia="en-US"/>
        </w:rPr>
      </w:pPr>
      <w:r w:rsidRPr="00CA6122">
        <w:rPr>
          <w:rFonts w:eastAsia="Calibri"/>
          <w:lang w:eastAsia="en-US"/>
        </w:rPr>
        <w:t>O Dia da Sukyo Mahikari é uma data internacional alusiva ao movimento fundado no Japão em 1959, presente em 200 países, atuante no Brasil desde 1974</w:t>
      </w:r>
      <w:r w:rsidR="00BA680C">
        <w:rPr>
          <w:rFonts w:eastAsia="Calibri"/>
          <w:lang w:eastAsia="en-US"/>
        </w:rPr>
        <w:t>,</w:t>
      </w:r>
      <w:r w:rsidRPr="00CA6122">
        <w:rPr>
          <w:rFonts w:eastAsia="Calibri"/>
          <w:lang w:eastAsia="en-US"/>
        </w:rPr>
        <w:t xml:space="preserve"> e com sede em Porto Alegre, na Rua Aurélio Porto, 27, onde iniciou suas atividades em 1986</w:t>
      </w:r>
      <w:r w:rsidR="00BA680C">
        <w:rPr>
          <w:rFonts w:eastAsia="Calibri"/>
          <w:lang w:eastAsia="en-US"/>
        </w:rPr>
        <w:t>,</w:t>
      </w:r>
      <w:r w:rsidRPr="00CA6122">
        <w:rPr>
          <w:rFonts w:eastAsia="Calibri"/>
          <w:lang w:eastAsia="en-US"/>
        </w:rPr>
        <w:t xml:space="preserve"> e</w:t>
      </w:r>
      <w:r w:rsidR="00BA680C">
        <w:rPr>
          <w:rFonts w:eastAsia="Calibri"/>
          <w:lang w:eastAsia="en-US"/>
        </w:rPr>
        <w:t>,</w:t>
      </w:r>
      <w:r w:rsidRPr="00CA6122">
        <w:rPr>
          <w:rFonts w:eastAsia="Calibri"/>
          <w:lang w:eastAsia="en-US"/>
        </w:rPr>
        <w:t xml:space="preserve"> oficialmente</w:t>
      </w:r>
      <w:r w:rsidR="00BA680C">
        <w:rPr>
          <w:rFonts w:eastAsia="Calibri"/>
          <w:lang w:eastAsia="en-US"/>
        </w:rPr>
        <w:t>,</w:t>
      </w:r>
      <w:r w:rsidRPr="00CA6122">
        <w:rPr>
          <w:rFonts w:eastAsia="Calibri"/>
          <w:lang w:eastAsia="en-US"/>
        </w:rPr>
        <w:t xml:space="preserve"> em 1989, contando com aproximadamente 4.200 praticantes.</w:t>
      </w:r>
    </w:p>
    <w:p w14:paraId="135E65FE" w14:textId="77777777" w:rsidR="00CA6122" w:rsidRPr="00CA6122" w:rsidRDefault="00CA6122" w:rsidP="00CA6122">
      <w:pPr>
        <w:ind w:firstLine="1418"/>
        <w:jc w:val="both"/>
        <w:rPr>
          <w:rFonts w:eastAsia="Calibri"/>
          <w:lang w:eastAsia="en-US"/>
        </w:rPr>
      </w:pPr>
    </w:p>
    <w:p w14:paraId="277B7161" w14:textId="365B40C7" w:rsidR="00CA6122" w:rsidRPr="00CA6122" w:rsidRDefault="00CA6122" w:rsidP="00CA6122">
      <w:pPr>
        <w:ind w:firstLine="1418"/>
        <w:jc w:val="both"/>
        <w:rPr>
          <w:rFonts w:eastAsia="Calibri"/>
          <w:lang w:eastAsia="en-US"/>
        </w:rPr>
      </w:pPr>
      <w:r w:rsidRPr="00CA6122">
        <w:rPr>
          <w:rFonts w:eastAsia="Calibri"/>
          <w:lang w:eastAsia="en-US"/>
        </w:rPr>
        <w:t xml:space="preserve">O Sukyo Mahikari é uma prática espiritualista de imposição de mãos, com a finalidade de divulgar os princípios divinos que servem de guia para todas as pessoas, </w:t>
      </w:r>
      <w:r w:rsidR="00BA680C" w:rsidRPr="00CA6122">
        <w:rPr>
          <w:rFonts w:eastAsia="Calibri"/>
          <w:lang w:eastAsia="en-US"/>
        </w:rPr>
        <w:t>independentemente</w:t>
      </w:r>
      <w:r w:rsidRPr="00CA6122">
        <w:rPr>
          <w:rFonts w:eastAsia="Calibri"/>
          <w:lang w:eastAsia="en-US"/>
        </w:rPr>
        <w:t xml:space="preserve"> de sua crença, </w:t>
      </w:r>
      <w:r w:rsidR="00BA680C">
        <w:rPr>
          <w:rFonts w:eastAsia="Calibri"/>
          <w:lang w:eastAsia="en-US"/>
        </w:rPr>
        <w:t xml:space="preserve">sua </w:t>
      </w:r>
      <w:r w:rsidRPr="00CA6122">
        <w:rPr>
          <w:rFonts w:eastAsia="Calibri"/>
          <w:lang w:eastAsia="en-US"/>
        </w:rPr>
        <w:t>raça ou</w:t>
      </w:r>
      <w:r w:rsidR="00BA680C">
        <w:rPr>
          <w:rFonts w:eastAsia="Calibri"/>
          <w:lang w:eastAsia="en-US"/>
        </w:rPr>
        <w:t xml:space="preserve"> sua </w:t>
      </w:r>
      <w:r w:rsidRPr="00CA6122">
        <w:rPr>
          <w:rFonts w:eastAsia="Calibri"/>
          <w:lang w:eastAsia="en-US"/>
        </w:rPr>
        <w:t>nacionalidade.</w:t>
      </w:r>
    </w:p>
    <w:p w14:paraId="45B9613E" w14:textId="77777777" w:rsidR="00CA6122" w:rsidRPr="00CA6122" w:rsidRDefault="00CA6122" w:rsidP="00CA6122">
      <w:pPr>
        <w:ind w:firstLine="1418"/>
        <w:jc w:val="both"/>
        <w:rPr>
          <w:rFonts w:eastAsia="Calibri"/>
          <w:lang w:eastAsia="en-US"/>
        </w:rPr>
      </w:pPr>
    </w:p>
    <w:p w14:paraId="73D45A8B" w14:textId="449CAC07" w:rsidR="00CA6122" w:rsidRPr="00CA6122" w:rsidRDefault="00CA6122" w:rsidP="00CA6122">
      <w:pPr>
        <w:ind w:firstLine="1418"/>
        <w:jc w:val="both"/>
        <w:rPr>
          <w:rFonts w:eastAsia="Calibri"/>
          <w:lang w:eastAsia="en-US"/>
        </w:rPr>
      </w:pPr>
      <w:r w:rsidRPr="00CA6122">
        <w:rPr>
          <w:rFonts w:eastAsia="Calibri"/>
          <w:lang w:eastAsia="en-US"/>
        </w:rPr>
        <w:t xml:space="preserve">Seu fundador foi o </w:t>
      </w:r>
      <w:r w:rsidR="006779E7">
        <w:rPr>
          <w:rFonts w:eastAsia="Calibri"/>
          <w:lang w:eastAsia="en-US"/>
        </w:rPr>
        <w:t>m</w:t>
      </w:r>
      <w:r w:rsidRPr="00CA6122">
        <w:rPr>
          <w:rFonts w:eastAsia="Calibri"/>
          <w:lang w:eastAsia="en-US"/>
        </w:rPr>
        <w:t xml:space="preserve">estre Kotama Okada, nascido no dia 27 de fevereiro de 1901. O princípio difundido pelo </w:t>
      </w:r>
      <w:r w:rsidR="006779E7">
        <w:rPr>
          <w:rFonts w:eastAsia="Calibri"/>
          <w:lang w:eastAsia="en-US"/>
        </w:rPr>
        <w:t>m</w:t>
      </w:r>
      <w:r w:rsidRPr="00CA6122">
        <w:rPr>
          <w:rFonts w:eastAsia="Calibri"/>
          <w:lang w:eastAsia="en-US"/>
        </w:rPr>
        <w:t>estre Kotama</w:t>
      </w:r>
      <w:r w:rsidR="006779E7" w:rsidRPr="006779E7">
        <w:rPr>
          <w:rFonts w:eastAsia="Calibri"/>
          <w:lang w:eastAsia="en-US"/>
        </w:rPr>
        <w:t xml:space="preserve"> </w:t>
      </w:r>
      <w:r w:rsidR="006779E7" w:rsidRPr="00CA6122">
        <w:rPr>
          <w:rFonts w:eastAsia="Calibri"/>
          <w:lang w:eastAsia="en-US"/>
        </w:rPr>
        <w:t>Okada</w:t>
      </w:r>
      <w:r w:rsidRPr="00CA6122">
        <w:rPr>
          <w:rFonts w:eastAsia="Calibri"/>
          <w:lang w:eastAsia="en-US"/>
        </w:rPr>
        <w:t xml:space="preserve"> é </w:t>
      </w:r>
      <w:r w:rsidR="00CF7997">
        <w:rPr>
          <w:rFonts w:eastAsia="Calibri"/>
          <w:lang w:eastAsia="en-US"/>
        </w:rPr>
        <w:t xml:space="preserve">o </w:t>
      </w:r>
      <w:r w:rsidRPr="00CA6122">
        <w:rPr>
          <w:rFonts w:eastAsia="Calibri"/>
          <w:lang w:eastAsia="en-US"/>
        </w:rPr>
        <w:t>de que a origem de toda a humanidade, todas as religiões e toda terra</w:t>
      </w:r>
      <w:r w:rsidR="00CF7997">
        <w:rPr>
          <w:rFonts w:eastAsia="Calibri"/>
          <w:lang w:eastAsia="en-US"/>
        </w:rPr>
        <w:t>,</w:t>
      </w:r>
      <w:r w:rsidRPr="00CA6122">
        <w:rPr>
          <w:rFonts w:eastAsia="Calibri"/>
          <w:lang w:eastAsia="en-US"/>
        </w:rPr>
        <w:t xml:space="preserve"> é uma só.</w:t>
      </w:r>
    </w:p>
    <w:p w14:paraId="34A26A3A" w14:textId="77777777" w:rsidR="00CA6122" w:rsidRPr="00CA6122" w:rsidRDefault="00CA6122" w:rsidP="00CA6122">
      <w:pPr>
        <w:ind w:firstLine="1418"/>
        <w:jc w:val="both"/>
        <w:rPr>
          <w:rFonts w:eastAsia="Calibri"/>
          <w:lang w:eastAsia="en-US"/>
        </w:rPr>
      </w:pPr>
    </w:p>
    <w:p w14:paraId="55D203EB" w14:textId="4980659B" w:rsidR="00CA6122" w:rsidRPr="00CA6122" w:rsidRDefault="00CA6122" w:rsidP="00CA6122">
      <w:pPr>
        <w:ind w:firstLine="1418"/>
        <w:jc w:val="both"/>
        <w:rPr>
          <w:rFonts w:eastAsia="Calibri"/>
          <w:lang w:eastAsia="en-US"/>
        </w:rPr>
      </w:pPr>
      <w:r w:rsidRPr="00CA6122">
        <w:rPr>
          <w:rFonts w:eastAsia="Calibri"/>
          <w:lang w:eastAsia="en-US"/>
        </w:rPr>
        <w:t>Iniciando suas atividades no Japão</w:t>
      </w:r>
      <w:r w:rsidR="00CF7997">
        <w:rPr>
          <w:rFonts w:eastAsia="Calibri"/>
          <w:lang w:eastAsia="en-US"/>
        </w:rPr>
        <w:t>,</w:t>
      </w:r>
      <w:r w:rsidRPr="00CA6122">
        <w:rPr>
          <w:rFonts w:eastAsia="Calibri"/>
          <w:lang w:eastAsia="en-US"/>
        </w:rPr>
        <w:t xml:space="preserve"> há 67 anos, a organização Sukyo Mahikari tem como fundamento a aposta na união da humanidade e no respeito a todas as religiões, com base na crença de que é necessário se reunificar </w:t>
      </w:r>
      <w:r w:rsidR="009306A9">
        <w:rPr>
          <w:rFonts w:eastAsia="Calibri"/>
          <w:lang w:eastAsia="en-US"/>
        </w:rPr>
        <w:t>a</w:t>
      </w:r>
      <w:r w:rsidR="009306A9" w:rsidRPr="00CA6122">
        <w:rPr>
          <w:rFonts w:eastAsia="Calibri"/>
          <w:lang w:eastAsia="en-US"/>
        </w:rPr>
        <w:t xml:space="preserve"> </w:t>
      </w:r>
      <w:r w:rsidRPr="00CA6122">
        <w:rPr>
          <w:rFonts w:eastAsia="Calibri"/>
          <w:lang w:eastAsia="en-US"/>
        </w:rPr>
        <w:t>Deus, ou seja, unir-se ao sentimento de Deus, independente da religião, pois, para seus adeptos, Deus é um só.</w:t>
      </w:r>
    </w:p>
    <w:p w14:paraId="74ED27D5" w14:textId="77777777" w:rsidR="00CA6122" w:rsidRPr="00CA6122" w:rsidRDefault="00CA6122" w:rsidP="00CA6122">
      <w:pPr>
        <w:ind w:firstLine="1418"/>
        <w:jc w:val="both"/>
        <w:rPr>
          <w:rFonts w:eastAsia="Calibri"/>
          <w:lang w:eastAsia="en-US"/>
        </w:rPr>
      </w:pPr>
    </w:p>
    <w:p w14:paraId="491E11EF" w14:textId="13FE3B93" w:rsidR="00CA6122" w:rsidRPr="00CA6122" w:rsidRDefault="00CA6122" w:rsidP="00CA6122">
      <w:pPr>
        <w:ind w:firstLine="1418"/>
        <w:jc w:val="both"/>
        <w:rPr>
          <w:rFonts w:eastAsia="Calibri"/>
          <w:lang w:eastAsia="en-US"/>
        </w:rPr>
      </w:pPr>
      <w:r w:rsidRPr="00CA6122">
        <w:rPr>
          <w:rFonts w:eastAsia="Calibri"/>
          <w:lang w:eastAsia="en-US"/>
        </w:rPr>
        <w:t>O nome Sukyo Mahikari pode ser traduzido como “ensino supremo” ou “luz da verdade”. O objetivo fundamental do movimento Sukyo Mahikari é iluminar o caminho que conduz à felicidade de todos seres humanos, eliminando a essência tóxica espiritual, mental e física. Propiciando uma qualidade de vida melhor, tornando as pessoas mais altruístas, convivendo em harmonia com as outras pessoas, com o meio ambiente e consigo mesmas. Buscando o equilíbrio e a paz,</w:t>
      </w:r>
      <w:r w:rsidR="00CF69A8">
        <w:rPr>
          <w:rFonts w:eastAsia="Calibri"/>
          <w:lang w:eastAsia="en-US"/>
        </w:rPr>
        <w:t xml:space="preserve"> </w:t>
      </w:r>
      <w:r w:rsidRPr="00CA6122">
        <w:rPr>
          <w:rFonts w:eastAsia="Calibri"/>
          <w:lang w:eastAsia="en-US"/>
        </w:rPr>
        <w:t>desenvolvendo o amor e o desejo de salvar outras pessoas</w:t>
      </w:r>
      <w:r w:rsidR="00CF7997">
        <w:rPr>
          <w:rFonts w:eastAsia="Calibri"/>
          <w:lang w:eastAsia="en-US"/>
        </w:rPr>
        <w:t xml:space="preserve"> e</w:t>
      </w:r>
      <w:r w:rsidRPr="00CA6122">
        <w:rPr>
          <w:rFonts w:eastAsia="Calibri"/>
          <w:lang w:eastAsia="en-US"/>
        </w:rPr>
        <w:t xml:space="preserve"> trabalhando em prol do mundo e do próximo.</w:t>
      </w:r>
    </w:p>
    <w:p w14:paraId="21A2EBE5" w14:textId="77777777" w:rsidR="00CA6122" w:rsidRPr="00CA6122" w:rsidRDefault="00CA6122" w:rsidP="00CA6122">
      <w:pPr>
        <w:ind w:firstLine="1418"/>
        <w:jc w:val="both"/>
        <w:rPr>
          <w:rFonts w:eastAsia="Calibri"/>
          <w:lang w:eastAsia="en-US"/>
        </w:rPr>
      </w:pPr>
    </w:p>
    <w:p w14:paraId="02408384" w14:textId="7E768923" w:rsidR="00115D7B" w:rsidRPr="00115D7B" w:rsidRDefault="00CA6122" w:rsidP="00CA6122">
      <w:pPr>
        <w:ind w:firstLine="1418"/>
        <w:jc w:val="both"/>
        <w:rPr>
          <w:rFonts w:eastAsia="Calibri"/>
          <w:lang w:eastAsia="en-US"/>
        </w:rPr>
      </w:pPr>
      <w:r w:rsidRPr="00CA6122">
        <w:rPr>
          <w:rFonts w:eastAsia="Calibri"/>
          <w:lang w:eastAsia="en-US"/>
        </w:rPr>
        <w:t>Pelos motivos expostos, pela relevância do trabalho desenvolvido</w:t>
      </w:r>
      <w:r w:rsidR="00CF69A8">
        <w:rPr>
          <w:rFonts w:eastAsia="Calibri"/>
          <w:lang w:eastAsia="en-US"/>
        </w:rPr>
        <w:t>,</w:t>
      </w:r>
      <w:r w:rsidRPr="00CA6122">
        <w:rPr>
          <w:rFonts w:eastAsia="Calibri"/>
          <w:lang w:eastAsia="en-US"/>
        </w:rPr>
        <w:t xml:space="preserve"> pelo movimento e pela ajuda que </w:t>
      </w:r>
      <w:r w:rsidR="00CF7997">
        <w:rPr>
          <w:rFonts w:eastAsia="Calibri"/>
          <w:lang w:eastAsia="en-US"/>
        </w:rPr>
        <w:t>proporciona</w:t>
      </w:r>
      <w:r w:rsidRPr="00CA6122">
        <w:rPr>
          <w:rFonts w:eastAsia="Calibri"/>
          <w:lang w:eastAsia="en-US"/>
        </w:rPr>
        <w:t xml:space="preserve"> às pessoas, com seus ideais de paz, união e solidariedade, solicitamos aos nobres pares apoio para a aprovação deste Projeto de Lei.</w:t>
      </w:r>
    </w:p>
    <w:p w14:paraId="000211D5" w14:textId="77777777" w:rsidR="00115D7B" w:rsidRPr="00115D7B" w:rsidRDefault="00115D7B" w:rsidP="00115D7B">
      <w:pPr>
        <w:ind w:firstLine="1418"/>
        <w:jc w:val="both"/>
        <w:rPr>
          <w:rFonts w:eastAsia="Calibri"/>
          <w:lang w:eastAsia="en-US"/>
        </w:rPr>
      </w:pPr>
    </w:p>
    <w:p w14:paraId="6A72D8AB" w14:textId="663E74F7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4367A9">
        <w:rPr>
          <w:rFonts w:eastAsia="Calibri"/>
          <w:lang w:eastAsia="en-US"/>
        </w:rPr>
        <w:t>17</w:t>
      </w:r>
      <w:r w:rsidR="004367A9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4367A9">
        <w:rPr>
          <w:rFonts w:eastAsia="Calibri"/>
          <w:lang w:eastAsia="en-US"/>
        </w:rPr>
        <w:t>abril</w:t>
      </w:r>
      <w:r w:rsidR="004367A9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4367A9">
        <w:rPr>
          <w:rFonts w:eastAsia="Calibri"/>
          <w:lang w:eastAsia="en-US"/>
        </w:rPr>
        <w:t>2019</w:t>
      </w:r>
      <w:r w:rsidRPr="00504671">
        <w:rPr>
          <w:rFonts w:eastAsia="Calibri"/>
          <w:lang w:eastAsia="en-US"/>
        </w:rPr>
        <w:t>.</w:t>
      </w:r>
    </w:p>
    <w:p w14:paraId="52EF031D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36574747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4D563D2B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00757451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34FBE4CC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3E8547BE" w14:textId="051A0D56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4367A9">
        <w:rPr>
          <w:rFonts w:eastAsia="Calibri"/>
          <w:lang w:eastAsia="en-US"/>
        </w:rPr>
        <w:t>PROF. ALEX FRAGA</w:t>
      </w:r>
    </w:p>
    <w:p w14:paraId="1A1E1D01" w14:textId="77777777" w:rsidR="00E16809" w:rsidRPr="00847E49" w:rsidRDefault="00847E49" w:rsidP="00E16809">
      <w:pPr>
        <w:jc w:val="center"/>
        <w:rPr>
          <w:b/>
          <w:bCs/>
        </w:rPr>
      </w:pPr>
      <w:r w:rsidRPr="00847E49">
        <w:rPr>
          <w:b/>
        </w:rPr>
        <w:br w:type="page"/>
      </w:r>
      <w:r w:rsidR="00E16809" w:rsidRPr="00847E49">
        <w:rPr>
          <w:b/>
          <w:bCs/>
        </w:rPr>
        <w:lastRenderedPageBreak/>
        <w:t xml:space="preserve">PROJETO DE </w:t>
      </w:r>
      <w:r w:rsidR="00E16809">
        <w:rPr>
          <w:b/>
          <w:bCs/>
        </w:rPr>
        <w:t>LEI</w:t>
      </w:r>
    </w:p>
    <w:p w14:paraId="104B6A69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383DF6B7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3C2EA9A4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652EC647" w14:textId="7D1569D2" w:rsidR="00BE065D" w:rsidRDefault="004367A9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bookmarkStart w:id="0" w:name="_GoBack"/>
      <w:r>
        <w:rPr>
          <w:b/>
        </w:rPr>
        <w:t>I</w:t>
      </w:r>
      <w:r w:rsidR="00CA6122" w:rsidRPr="00CA6122">
        <w:rPr>
          <w:b/>
        </w:rPr>
        <w:t>nclui</w:t>
      </w:r>
      <w:r w:rsidR="005D1D02" w:rsidRPr="005D1D02">
        <w:rPr>
          <w:b/>
        </w:rPr>
        <w:t xml:space="preserve"> </w:t>
      </w:r>
      <w:r w:rsidR="005D1D02" w:rsidRPr="00406949">
        <w:rPr>
          <w:b/>
        </w:rPr>
        <w:t>a efeméride</w:t>
      </w:r>
      <w:r w:rsidR="00CA6122" w:rsidRPr="00CA6122">
        <w:rPr>
          <w:b/>
        </w:rPr>
        <w:t xml:space="preserve"> Dia</w:t>
      </w:r>
      <w:r w:rsidR="005D1D02">
        <w:rPr>
          <w:b/>
        </w:rPr>
        <w:t xml:space="preserve"> Municipal</w:t>
      </w:r>
      <w:r w:rsidR="00CA6122" w:rsidRPr="00CA6122">
        <w:rPr>
          <w:b/>
        </w:rPr>
        <w:t xml:space="preserve"> da Sukyo Mahi</w:t>
      </w:r>
      <w:r w:rsidR="005D1D02">
        <w:rPr>
          <w:b/>
        </w:rPr>
        <w:t>k</w:t>
      </w:r>
      <w:r w:rsidR="00CA6122" w:rsidRPr="00CA6122">
        <w:rPr>
          <w:b/>
        </w:rPr>
        <w:t>ari no Anexo da Lei nº 10.904, de 31 de maio de 2010 – Calendário de Datas Comemorativas e de Conscientização do Município de Porto Alegre –, e alterações posteriores</w:t>
      </w:r>
      <w:r w:rsidR="005D1D02" w:rsidRPr="005A112F">
        <w:rPr>
          <w:b/>
        </w:rPr>
        <w:t xml:space="preserve">, </w:t>
      </w:r>
      <w:r w:rsidR="005D1D02" w:rsidRPr="006A2FA8">
        <w:rPr>
          <w:b/>
        </w:rPr>
        <w:t>no dia</w:t>
      </w:r>
      <w:r w:rsidR="005D1D02">
        <w:rPr>
          <w:b/>
        </w:rPr>
        <w:t xml:space="preserve"> 27 de fevereiro</w:t>
      </w:r>
      <w:r w:rsidR="00CA6122" w:rsidRPr="00CA6122">
        <w:rPr>
          <w:b/>
        </w:rPr>
        <w:t>.</w:t>
      </w:r>
    </w:p>
    <w:bookmarkEnd w:id="0"/>
    <w:p w14:paraId="4E79797E" w14:textId="77777777" w:rsidR="00BE065D" w:rsidRPr="00C03878" w:rsidRDefault="00BE065D" w:rsidP="00C03878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2536BF9A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40612ED8" w14:textId="7F2E492D" w:rsidR="00CA6122" w:rsidRDefault="004367A9" w:rsidP="00CA6122">
      <w:pPr>
        <w:ind w:firstLine="1418"/>
        <w:jc w:val="both"/>
      </w:pPr>
      <w:r>
        <w:rPr>
          <w:b/>
        </w:rPr>
        <w:t xml:space="preserve">Art. 1º </w:t>
      </w:r>
      <w:r>
        <w:t xml:space="preserve"> </w:t>
      </w:r>
      <w:r w:rsidR="005D1D02">
        <w:t>Fica incluída a efeméride</w:t>
      </w:r>
      <w:r w:rsidR="00CA6122">
        <w:t xml:space="preserve"> Dia Municipal da Sukyo Mahikari no Anexo da Lei nº 10.904, de 31 de maio de 2010 – Calendário de Datas Comemorativas e de Conscientização do Município de Porto Alegre –, e alterações posteriores</w:t>
      </w:r>
      <w:r w:rsidR="00D3691A" w:rsidRPr="00931174">
        <w:t>, no dia</w:t>
      </w:r>
      <w:r w:rsidR="00D3691A">
        <w:t xml:space="preserve"> </w:t>
      </w:r>
      <w:r w:rsidR="00D3691A" w:rsidRPr="00931174">
        <w:t>2</w:t>
      </w:r>
      <w:r w:rsidR="00D3691A">
        <w:t>7</w:t>
      </w:r>
      <w:r w:rsidR="00D3691A" w:rsidRPr="00931174">
        <w:t xml:space="preserve"> de fevereiro.</w:t>
      </w:r>
    </w:p>
    <w:p w14:paraId="6B4EDB46" w14:textId="77777777" w:rsidR="00CA6122" w:rsidRDefault="00CA6122" w:rsidP="00CA6122">
      <w:pPr>
        <w:ind w:firstLine="1418"/>
        <w:jc w:val="both"/>
      </w:pPr>
    </w:p>
    <w:p w14:paraId="724B07A3" w14:textId="77777777" w:rsidR="009654CD" w:rsidRDefault="00BE065D" w:rsidP="0017042C">
      <w:pPr>
        <w:ind w:firstLine="1418"/>
        <w:jc w:val="both"/>
      </w:pPr>
      <w:r>
        <w:rPr>
          <w:b/>
        </w:rPr>
        <w:t xml:space="preserve">Art. 2º </w:t>
      </w:r>
      <w:r>
        <w:t xml:space="preserve"> </w:t>
      </w:r>
      <w:r w:rsidR="00474B06" w:rsidRPr="00C92F44">
        <w:t xml:space="preserve">Esta </w:t>
      </w:r>
      <w:r w:rsidR="00474B06">
        <w:t>L</w:t>
      </w:r>
      <w:r w:rsidR="00474B06" w:rsidRPr="00C92F44">
        <w:t>ei</w:t>
      </w:r>
      <w:r w:rsidR="00474B06">
        <w:t xml:space="preserve"> </w:t>
      </w:r>
      <w:r w:rsidR="00474B06" w:rsidRPr="00C92F44">
        <w:t>entra em vigor na data de sua publicação.</w:t>
      </w:r>
    </w:p>
    <w:p w14:paraId="4370F678" w14:textId="77777777" w:rsidR="009654CD" w:rsidRDefault="009654CD" w:rsidP="0017042C">
      <w:pPr>
        <w:ind w:firstLine="1418"/>
        <w:jc w:val="both"/>
      </w:pPr>
    </w:p>
    <w:p w14:paraId="5FAC35FB" w14:textId="77777777" w:rsidR="009654CD" w:rsidRDefault="009654CD" w:rsidP="0017042C">
      <w:pPr>
        <w:ind w:firstLine="1418"/>
        <w:jc w:val="both"/>
      </w:pPr>
    </w:p>
    <w:p w14:paraId="6C9FB699" w14:textId="77777777" w:rsidR="009654CD" w:rsidRDefault="009654CD" w:rsidP="0017042C">
      <w:pPr>
        <w:ind w:firstLine="1418"/>
        <w:jc w:val="both"/>
      </w:pPr>
    </w:p>
    <w:p w14:paraId="462CF24F" w14:textId="77777777" w:rsidR="009654CD" w:rsidRDefault="009654CD" w:rsidP="0017042C">
      <w:pPr>
        <w:ind w:firstLine="1418"/>
        <w:jc w:val="both"/>
      </w:pPr>
    </w:p>
    <w:p w14:paraId="45589BBD" w14:textId="77777777" w:rsidR="009654CD" w:rsidRDefault="009654CD" w:rsidP="0017042C">
      <w:pPr>
        <w:ind w:firstLine="1418"/>
        <w:jc w:val="both"/>
      </w:pPr>
    </w:p>
    <w:p w14:paraId="735B6FBC" w14:textId="77777777" w:rsidR="009654CD" w:rsidRDefault="009654CD" w:rsidP="0017042C">
      <w:pPr>
        <w:ind w:firstLine="1418"/>
        <w:jc w:val="both"/>
      </w:pPr>
    </w:p>
    <w:p w14:paraId="15DA637B" w14:textId="77777777" w:rsidR="009654CD" w:rsidRDefault="009654CD" w:rsidP="0017042C">
      <w:pPr>
        <w:ind w:firstLine="1418"/>
        <w:jc w:val="both"/>
      </w:pPr>
    </w:p>
    <w:p w14:paraId="7627139D" w14:textId="77777777" w:rsidR="009654CD" w:rsidRDefault="009654CD" w:rsidP="0017042C">
      <w:pPr>
        <w:ind w:firstLine="1418"/>
        <w:jc w:val="both"/>
      </w:pPr>
    </w:p>
    <w:p w14:paraId="54285523" w14:textId="77777777" w:rsidR="00191914" w:rsidRDefault="00191914" w:rsidP="0017042C">
      <w:pPr>
        <w:ind w:firstLine="1418"/>
        <w:jc w:val="both"/>
      </w:pPr>
    </w:p>
    <w:p w14:paraId="2A56F728" w14:textId="77777777" w:rsidR="00191914" w:rsidRDefault="00191914" w:rsidP="0017042C">
      <w:pPr>
        <w:ind w:firstLine="1418"/>
        <w:jc w:val="both"/>
      </w:pPr>
    </w:p>
    <w:p w14:paraId="65549265" w14:textId="77777777" w:rsidR="00191914" w:rsidRDefault="00191914" w:rsidP="0017042C">
      <w:pPr>
        <w:ind w:firstLine="1418"/>
        <w:jc w:val="both"/>
      </w:pPr>
    </w:p>
    <w:p w14:paraId="788116DD" w14:textId="77777777" w:rsidR="00191914" w:rsidRDefault="00191914" w:rsidP="0017042C">
      <w:pPr>
        <w:ind w:firstLine="1418"/>
        <w:jc w:val="both"/>
      </w:pPr>
    </w:p>
    <w:p w14:paraId="0B5704E3" w14:textId="77777777" w:rsidR="00191914" w:rsidRDefault="00191914" w:rsidP="0017042C">
      <w:pPr>
        <w:ind w:firstLine="1418"/>
        <w:jc w:val="both"/>
      </w:pPr>
    </w:p>
    <w:p w14:paraId="246341D2" w14:textId="77777777" w:rsidR="00191914" w:rsidRDefault="00191914" w:rsidP="0017042C">
      <w:pPr>
        <w:ind w:firstLine="1418"/>
        <w:jc w:val="both"/>
      </w:pPr>
    </w:p>
    <w:p w14:paraId="0EE0E876" w14:textId="77777777" w:rsidR="00191914" w:rsidRDefault="00191914" w:rsidP="0017042C">
      <w:pPr>
        <w:ind w:firstLine="1418"/>
        <w:jc w:val="both"/>
      </w:pPr>
    </w:p>
    <w:p w14:paraId="6542C22B" w14:textId="77777777" w:rsidR="00191914" w:rsidRDefault="00191914" w:rsidP="0017042C">
      <w:pPr>
        <w:ind w:firstLine="1418"/>
        <w:jc w:val="both"/>
      </w:pPr>
    </w:p>
    <w:p w14:paraId="4D1FDA84" w14:textId="77777777" w:rsidR="00191914" w:rsidRDefault="00191914" w:rsidP="0017042C">
      <w:pPr>
        <w:ind w:firstLine="1418"/>
        <w:jc w:val="both"/>
      </w:pPr>
    </w:p>
    <w:p w14:paraId="5A0ECD32" w14:textId="77777777" w:rsidR="00191914" w:rsidRDefault="00191914" w:rsidP="0017042C">
      <w:pPr>
        <w:ind w:firstLine="1418"/>
        <w:jc w:val="both"/>
      </w:pPr>
    </w:p>
    <w:p w14:paraId="04E2EFCD" w14:textId="77777777" w:rsidR="00191914" w:rsidRDefault="00191914" w:rsidP="0017042C">
      <w:pPr>
        <w:ind w:firstLine="1418"/>
        <w:jc w:val="both"/>
      </w:pPr>
    </w:p>
    <w:p w14:paraId="11164FE3" w14:textId="77777777" w:rsidR="009D017A" w:rsidRDefault="009D017A" w:rsidP="0017042C">
      <w:pPr>
        <w:ind w:firstLine="1418"/>
        <w:jc w:val="both"/>
      </w:pPr>
    </w:p>
    <w:p w14:paraId="200364B9" w14:textId="77777777" w:rsidR="009D017A" w:rsidRDefault="009D017A" w:rsidP="0017042C">
      <w:pPr>
        <w:ind w:firstLine="1418"/>
        <w:jc w:val="both"/>
      </w:pPr>
    </w:p>
    <w:p w14:paraId="3D3BDBF5" w14:textId="77777777" w:rsidR="00191914" w:rsidRDefault="00191914" w:rsidP="0017042C">
      <w:pPr>
        <w:ind w:firstLine="1418"/>
        <w:jc w:val="both"/>
      </w:pPr>
    </w:p>
    <w:p w14:paraId="3C721C2C" w14:textId="77777777" w:rsidR="00191914" w:rsidRDefault="00191914" w:rsidP="0017042C">
      <w:pPr>
        <w:ind w:firstLine="1418"/>
        <w:jc w:val="both"/>
      </w:pPr>
    </w:p>
    <w:p w14:paraId="00AF997B" w14:textId="77777777" w:rsidR="00191914" w:rsidRDefault="00191914" w:rsidP="0017042C">
      <w:pPr>
        <w:ind w:firstLine="1418"/>
        <w:jc w:val="both"/>
      </w:pPr>
    </w:p>
    <w:p w14:paraId="114BA55E" w14:textId="77777777" w:rsidR="00801EAD" w:rsidRDefault="00801EAD" w:rsidP="0017042C">
      <w:pPr>
        <w:ind w:firstLine="1418"/>
        <w:jc w:val="both"/>
      </w:pPr>
    </w:p>
    <w:p w14:paraId="4FBBB68E" w14:textId="77777777" w:rsidR="00A138AF" w:rsidRDefault="00A138AF" w:rsidP="0017042C">
      <w:pPr>
        <w:ind w:firstLine="1418"/>
        <w:jc w:val="both"/>
      </w:pPr>
    </w:p>
    <w:p w14:paraId="00C18EEE" w14:textId="77777777" w:rsidR="00A138AF" w:rsidRDefault="00A138AF" w:rsidP="0017042C">
      <w:pPr>
        <w:ind w:firstLine="1418"/>
        <w:jc w:val="both"/>
      </w:pPr>
    </w:p>
    <w:p w14:paraId="6AB540E2" w14:textId="77777777" w:rsidR="00191914" w:rsidRDefault="00191914" w:rsidP="0017042C">
      <w:pPr>
        <w:ind w:firstLine="1418"/>
        <w:jc w:val="both"/>
      </w:pPr>
    </w:p>
    <w:p w14:paraId="46870893" w14:textId="77777777" w:rsidR="00191914" w:rsidRDefault="00191914" w:rsidP="0017042C">
      <w:pPr>
        <w:ind w:firstLine="1418"/>
        <w:jc w:val="both"/>
      </w:pPr>
    </w:p>
    <w:p w14:paraId="4560CD83" w14:textId="77777777" w:rsidR="00BE065D" w:rsidRDefault="00BE065D" w:rsidP="0017042C">
      <w:pPr>
        <w:ind w:firstLine="1418"/>
        <w:jc w:val="both"/>
      </w:pPr>
    </w:p>
    <w:p w14:paraId="2DB8F9D3" w14:textId="77777777"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/JGF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E0EA82" w14:textId="77777777" w:rsidR="00054914" w:rsidRDefault="00054914">
      <w:r>
        <w:separator/>
      </w:r>
    </w:p>
  </w:endnote>
  <w:endnote w:type="continuationSeparator" w:id="0">
    <w:p w14:paraId="33812776" w14:textId="77777777" w:rsidR="00054914" w:rsidRDefault="0005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9DD81A" w14:textId="77777777" w:rsidR="00054914" w:rsidRDefault="00054914">
      <w:r>
        <w:separator/>
      </w:r>
    </w:p>
  </w:footnote>
  <w:footnote w:type="continuationSeparator" w:id="0">
    <w:p w14:paraId="1EF2CEF8" w14:textId="77777777" w:rsidR="00054914" w:rsidRDefault="00054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FAFE3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55BCA8" wp14:editId="44333B91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2EEB93C6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622263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1E90D385" w14:textId="77777777" w:rsidR="00244AC2" w:rsidRDefault="00244AC2" w:rsidP="00244AC2">
    <w:pPr>
      <w:pStyle w:val="Cabealho"/>
      <w:jc w:val="right"/>
      <w:rPr>
        <w:b/>
        <w:bCs/>
      </w:rPr>
    </w:pPr>
  </w:p>
  <w:p w14:paraId="350F5ED2" w14:textId="5E29A6B4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4367A9">
      <w:rPr>
        <w:b/>
        <w:bCs/>
      </w:rPr>
      <w:t>0174</w:t>
    </w:r>
    <w:r w:rsidR="009339B1">
      <w:rPr>
        <w:b/>
        <w:bCs/>
      </w:rPr>
      <w:t>/</w:t>
    </w:r>
    <w:r w:rsidR="004367A9">
      <w:rPr>
        <w:b/>
        <w:bCs/>
      </w:rPr>
      <w:t>19</w:t>
    </w:r>
  </w:p>
  <w:p w14:paraId="29B57F66" w14:textId="6C42CD88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LL</w:t>
    </w:r>
    <w:r>
      <w:rPr>
        <w:b/>
        <w:bCs/>
      </w:rPr>
      <w:t xml:space="preserve">     Nº     </w:t>
    </w:r>
    <w:r w:rsidR="004367A9">
      <w:rPr>
        <w:b/>
        <w:bCs/>
      </w:rPr>
      <w:t>087</w:t>
    </w:r>
    <w:r w:rsidR="009339B1">
      <w:rPr>
        <w:b/>
        <w:bCs/>
      </w:rPr>
      <w:t>/</w:t>
    </w:r>
    <w:r w:rsidR="004367A9">
      <w:rPr>
        <w:b/>
        <w:bCs/>
      </w:rPr>
      <w:t>19</w:t>
    </w:r>
  </w:p>
  <w:p w14:paraId="32E52F1E" w14:textId="77777777" w:rsidR="00244AC2" w:rsidRDefault="00244AC2" w:rsidP="00244AC2">
    <w:pPr>
      <w:pStyle w:val="Cabealho"/>
      <w:jc w:val="right"/>
      <w:rPr>
        <w:b/>
        <w:bCs/>
      </w:rPr>
    </w:pPr>
  </w:p>
  <w:p w14:paraId="1D4D5B2E" w14:textId="77777777" w:rsidR="00244AC2" w:rsidRDefault="00244AC2" w:rsidP="00244AC2">
    <w:pPr>
      <w:pStyle w:val="Cabealho"/>
      <w:jc w:val="right"/>
      <w:rPr>
        <w:b/>
        <w:bCs/>
      </w:rPr>
    </w:pPr>
  </w:p>
  <w:p w14:paraId="3BAFBFEA" w14:textId="77777777" w:rsidR="00BE065D" w:rsidRDefault="00BE065D" w:rsidP="00244AC2">
    <w:pPr>
      <w:pStyle w:val="Cabealho"/>
      <w:jc w:val="right"/>
      <w:rPr>
        <w:b/>
        <w:bCs/>
      </w:rPr>
    </w:pPr>
  </w:p>
  <w:p w14:paraId="6062436E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54914"/>
    <w:rsid w:val="000962D6"/>
    <w:rsid w:val="000B5093"/>
    <w:rsid w:val="000F535A"/>
    <w:rsid w:val="00107096"/>
    <w:rsid w:val="00115D7B"/>
    <w:rsid w:val="0015472C"/>
    <w:rsid w:val="0017042C"/>
    <w:rsid w:val="00191914"/>
    <w:rsid w:val="00192984"/>
    <w:rsid w:val="001D4042"/>
    <w:rsid w:val="001D6044"/>
    <w:rsid w:val="001E3D3B"/>
    <w:rsid w:val="0020384D"/>
    <w:rsid w:val="00244AC2"/>
    <w:rsid w:val="002475CD"/>
    <w:rsid w:val="00254F83"/>
    <w:rsid w:val="00281135"/>
    <w:rsid w:val="00291447"/>
    <w:rsid w:val="002C2775"/>
    <w:rsid w:val="002E756C"/>
    <w:rsid w:val="00315948"/>
    <w:rsid w:val="0032174A"/>
    <w:rsid w:val="00322580"/>
    <w:rsid w:val="003363CE"/>
    <w:rsid w:val="003544CB"/>
    <w:rsid w:val="0036703E"/>
    <w:rsid w:val="00381F87"/>
    <w:rsid w:val="0039795E"/>
    <w:rsid w:val="003C0D52"/>
    <w:rsid w:val="003D35A4"/>
    <w:rsid w:val="003E3231"/>
    <w:rsid w:val="003E4786"/>
    <w:rsid w:val="00414169"/>
    <w:rsid w:val="0042580E"/>
    <w:rsid w:val="00426579"/>
    <w:rsid w:val="004367A9"/>
    <w:rsid w:val="00446F25"/>
    <w:rsid w:val="00453B81"/>
    <w:rsid w:val="0046365B"/>
    <w:rsid w:val="00474B06"/>
    <w:rsid w:val="00484022"/>
    <w:rsid w:val="00487D8A"/>
    <w:rsid w:val="004A5493"/>
    <w:rsid w:val="004B6A9E"/>
    <w:rsid w:val="004C1E11"/>
    <w:rsid w:val="004D2C22"/>
    <w:rsid w:val="004F273F"/>
    <w:rsid w:val="00504671"/>
    <w:rsid w:val="00520A30"/>
    <w:rsid w:val="005530F5"/>
    <w:rsid w:val="00555551"/>
    <w:rsid w:val="00556572"/>
    <w:rsid w:val="00566A9E"/>
    <w:rsid w:val="005D1D02"/>
    <w:rsid w:val="005E63AE"/>
    <w:rsid w:val="00622263"/>
    <w:rsid w:val="00665150"/>
    <w:rsid w:val="006779E7"/>
    <w:rsid w:val="0069175B"/>
    <w:rsid w:val="006938C5"/>
    <w:rsid w:val="006951FF"/>
    <w:rsid w:val="006B2FE1"/>
    <w:rsid w:val="006B6B34"/>
    <w:rsid w:val="006F67D4"/>
    <w:rsid w:val="00714811"/>
    <w:rsid w:val="00721FE1"/>
    <w:rsid w:val="0074274A"/>
    <w:rsid w:val="00772B09"/>
    <w:rsid w:val="007846FD"/>
    <w:rsid w:val="007953F9"/>
    <w:rsid w:val="007A3921"/>
    <w:rsid w:val="007A6372"/>
    <w:rsid w:val="007F5959"/>
    <w:rsid w:val="00801EAD"/>
    <w:rsid w:val="00802AFD"/>
    <w:rsid w:val="00831400"/>
    <w:rsid w:val="00837E3C"/>
    <w:rsid w:val="00847E49"/>
    <w:rsid w:val="00855B81"/>
    <w:rsid w:val="0089741A"/>
    <w:rsid w:val="008C3A1B"/>
    <w:rsid w:val="00912F08"/>
    <w:rsid w:val="009306A9"/>
    <w:rsid w:val="009339B1"/>
    <w:rsid w:val="00943437"/>
    <w:rsid w:val="009479C2"/>
    <w:rsid w:val="009654CD"/>
    <w:rsid w:val="009862B4"/>
    <w:rsid w:val="00987893"/>
    <w:rsid w:val="009B5889"/>
    <w:rsid w:val="009C04EC"/>
    <w:rsid w:val="009D017A"/>
    <w:rsid w:val="009F6C1C"/>
    <w:rsid w:val="009F6E02"/>
    <w:rsid w:val="00A138AF"/>
    <w:rsid w:val="00A52102"/>
    <w:rsid w:val="00A65CE6"/>
    <w:rsid w:val="00A74362"/>
    <w:rsid w:val="00A753D4"/>
    <w:rsid w:val="00A810BB"/>
    <w:rsid w:val="00AC2218"/>
    <w:rsid w:val="00B03454"/>
    <w:rsid w:val="00B203DA"/>
    <w:rsid w:val="00B308CD"/>
    <w:rsid w:val="00B40877"/>
    <w:rsid w:val="00B4214A"/>
    <w:rsid w:val="00B93804"/>
    <w:rsid w:val="00B93FF9"/>
    <w:rsid w:val="00BA680C"/>
    <w:rsid w:val="00BE065D"/>
    <w:rsid w:val="00C03878"/>
    <w:rsid w:val="00C72428"/>
    <w:rsid w:val="00CA0680"/>
    <w:rsid w:val="00CA5C69"/>
    <w:rsid w:val="00CA6122"/>
    <w:rsid w:val="00CB02AD"/>
    <w:rsid w:val="00CB4EF9"/>
    <w:rsid w:val="00CD7A70"/>
    <w:rsid w:val="00CF69A8"/>
    <w:rsid w:val="00CF7997"/>
    <w:rsid w:val="00D00992"/>
    <w:rsid w:val="00D03911"/>
    <w:rsid w:val="00D3691A"/>
    <w:rsid w:val="00D47542"/>
    <w:rsid w:val="00D47547"/>
    <w:rsid w:val="00D63064"/>
    <w:rsid w:val="00D71299"/>
    <w:rsid w:val="00D84060"/>
    <w:rsid w:val="00D903DD"/>
    <w:rsid w:val="00DD69B4"/>
    <w:rsid w:val="00DE419F"/>
    <w:rsid w:val="00DF6913"/>
    <w:rsid w:val="00E00B36"/>
    <w:rsid w:val="00E01F24"/>
    <w:rsid w:val="00E16809"/>
    <w:rsid w:val="00E31D59"/>
    <w:rsid w:val="00E35A27"/>
    <w:rsid w:val="00E7043E"/>
    <w:rsid w:val="00E7431A"/>
    <w:rsid w:val="00E8628A"/>
    <w:rsid w:val="00EA1192"/>
    <w:rsid w:val="00EC0C7A"/>
    <w:rsid w:val="00EE3E86"/>
    <w:rsid w:val="00EF3D40"/>
    <w:rsid w:val="00EF6105"/>
    <w:rsid w:val="00F05832"/>
    <w:rsid w:val="00F432AC"/>
    <w:rsid w:val="00F91FB6"/>
    <w:rsid w:val="00F94E39"/>
    <w:rsid w:val="00FC43CC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E259CF7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D4754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4754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47547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754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475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211CC-7CA5-4C44-B0D2-23DC9B0CE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105</TotalTime>
  <Pages>2</Pages>
  <Words>431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JEFFERSON REDATOR</cp:lastModifiedBy>
  <cp:revision>19</cp:revision>
  <cp:lastPrinted>2015-02-24T14:27:00Z</cp:lastPrinted>
  <dcterms:created xsi:type="dcterms:W3CDTF">2019-05-17T17:38:00Z</dcterms:created>
  <dcterms:modified xsi:type="dcterms:W3CDTF">2019-09-10T19:03:00Z</dcterms:modified>
</cp:coreProperties>
</file>