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6DE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0D8995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07FE86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76BC5DB" w14:textId="13A8BA4F" w:rsidR="00662232" w:rsidRPr="00662232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 xml:space="preserve">O crescente aumento de veículos no </w:t>
      </w:r>
      <w:r w:rsidR="00117717">
        <w:rPr>
          <w:rFonts w:eastAsia="Calibri"/>
          <w:lang w:eastAsia="en-US"/>
        </w:rPr>
        <w:t>P</w:t>
      </w:r>
      <w:r w:rsidR="00117717" w:rsidRPr="00662232">
        <w:rPr>
          <w:rFonts w:eastAsia="Calibri"/>
          <w:lang w:eastAsia="en-US"/>
        </w:rPr>
        <w:t>aís</w:t>
      </w:r>
      <w:r w:rsidRPr="00662232">
        <w:rPr>
          <w:rFonts w:eastAsia="Calibri"/>
          <w:lang w:eastAsia="en-US"/>
        </w:rPr>
        <w:t xml:space="preserve">, cumulado com a falta de estrutura </w:t>
      </w:r>
      <w:r w:rsidR="00A07D20">
        <w:rPr>
          <w:rFonts w:eastAsia="Calibri"/>
          <w:lang w:eastAsia="en-US"/>
        </w:rPr>
        <w:t xml:space="preserve">para o </w:t>
      </w:r>
      <w:r w:rsidRPr="00662232">
        <w:rPr>
          <w:rFonts w:eastAsia="Calibri"/>
          <w:lang w:eastAsia="en-US"/>
        </w:rPr>
        <w:t>tráfego</w:t>
      </w:r>
      <w:r w:rsidR="00117717">
        <w:rPr>
          <w:rFonts w:eastAsia="Calibri"/>
          <w:lang w:eastAsia="en-US"/>
        </w:rPr>
        <w:t>,</w:t>
      </w:r>
      <w:r w:rsidRPr="00662232">
        <w:rPr>
          <w:rFonts w:eastAsia="Calibri"/>
          <w:lang w:eastAsia="en-US"/>
        </w:rPr>
        <w:t xml:space="preserve"> vem causando diversos problemas no trânsito, seja ele </w:t>
      </w:r>
      <w:r w:rsidR="00117717">
        <w:rPr>
          <w:rFonts w:eastAsia="Calibri"/>
          <w:lang w:eastAsia="en-US"/>
        </w:rPr>
        <w:t>em</w:t>
      </w:r>
      <w:r w:rsidR="00117717" w:rsidRPr="00662232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>grandes ou pequenas cidades.</w:t>
      </w:r>
    </w:p>
    <w:p w14:paraId="45939653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0C9241F2" w14:textId="2AE13562" w:rsidR="00662232" w:rsidRPr="00662232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 xml:space="preserve">Em decorrência </w:t>
      </w:r>
      <w:r w:rsidR="00117717" w:rsidRPr="00662232">
        <w:rPr>
          <w:rFonts w:eastAsia="Calibri"/>
          <w:lang w:eastAsia="en-US"/>
        </w:rPr>
        <w:t>des</w:t>
      </w:r>
      <w:r w:rsidR="00117717">
        <w:rPr>
          <w:rFonts w:eastAsia="Calibri"/>
          <w:lang w:eastAsia="en-US"/>
        </w:rPr>
        <w:t>s</w:t>
      </w:r>
      <w:r w:rsidR="00117717" w:rsidRPr="00662232">
        <w:rPr>
          <w:rFonts w:eastAsia="Calibri"/>
          <w:lang w:eastAsia="en-US"/>
        </w:rPr>
        <w:t xml:space="preserve">e </w:t>
      </w:r>
      <w:r w:rsidRPr="00662232">
        <w:rPr>
          <w:rFonts w:eastAsia="Calibri"/>
          <w:lang w:eastAsia="en-US"/>
        </w:rPr>
        <w:t xml:space="preserve">cenário, vários estabelecimentos empresarias destinam as calçadas públicas, em frente aos seus imóveis, </w:t>
      </w:r>
      <w:r w:rsidR="00117717">
        <w:rPr>
          <w:rFonts w:eastAsia="Calibri"/>
          <w:lang w:eastAsia="en-US"/>
        </w:rPr>
        <w:t>para</w:t>
      </w:r>
      <w:r w:rsidRPr="00662232">
        <w:rPr>
          <w:rFonts w:eastAsia="Calibri"/>
          <w:lang w:eastAsia="en-US"/>
        </w:rPr>
        <w:t xml:space="preserve"> oferecer estacionamentos exclusivos a seus clientes, </w:t>
      </w:r>
      <w:r w:rsidR="00DB5400">
        <w:rPr>
          <w:rFonts w:eastAsia="Calibri"/>
          <w:lang w:eastAsia="en-US"/>
        </w:rPr>
        <w:t>ignorando</w:t>
      </w:r>
      <w:r w:rsidR="00117717" w:rsidRPr="00662232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 xml:space="preserve">o controle </w:t>
      </w:r>
      <w:r w:rsidR="00DB5400">
        <w:rPr>
          <w:rFonts w:eastAsia="Calibri"/>
          <w:lang w:eastAsia="en-US"/>
        </w:rPr>
        <w:t>do Poder Público Municipal</w:t>
      </w:r>
      <w:r w:rsidRPr="00662232">
        <w:rPr>
          <w:rFonts w:eastAsia="Calibri"/>
          <w:lang w:eastAsia="en-US"/>
        </w:rPr>
        <w:t xml:space="preserve"> </w:t>
      </w:r>
      <w:r w:rsidR="00DB5400">
        <w:rPr>
          <w:rFonts w:eastAsia="Calibri"/>
          <w:lang w:eastAsia="en-US"/>
        </w:rPr>
        <w:t>com</w:t>
      </w:r>
      <w:r w:rsidRPr="00662232">
        <w:rPr>
          <w:rFonts w:eastAsia="Calibri"/>
          <w:lang w:eastAsia="en-US"/>
        </w:rPr>
        <w:t xml:space="preserve"> o controle </w:t>
      </w:r>
      <w:r w:rsidR="00DB5400">
        <w:rPr>
          <w:rFonts w:eastAsia="Calibri"/>
          <w:lang w:eastAsia="en-US"/>
        </w:rPr>
        <w:t>irregular para o uso</w:t>
      </w:r>
      <w:r w:rsidRPr="00662232">
        <w:rPr>
          <w:rFonts w:eastAsia="Calibri"/>
          <w:lang w:eastAsia="en-US"/>
        </w:rPr>
        <w:t xml:space="preserve"> particular</w:t>
      </w:r>
      <w:r w:rsidR="00117717">
        <w:rPr>
          <w:rFonts w:eastAsia="Calibri"/>
          <w:lang w:eastAsia="en-US"/>
        </w:rPr>
        <w:t>, passando</w:t>
      </w:r>
      <w:r w:rsidRPr="00662232">
        <w:rPr>
          <w:rFonts w:eastAsia="Calibri"/>
          <w:lang w:eastAsia="en-US"/>
        </w:rPr>
        <w:t xml:space="preserve"> um bem</w:t>
      </w:r>
      <w:r w:rsidR="00994299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>público</w:t>
      </w:r>
      <w:r w:rsidR="00994299">
        <w:rPr>
          <w:rFonts w:eastAsia="Calibri"/>
          <w:lang w:eastAsia="en-US"/>
        </w:rPr>
        <w:t>,</w:t>
      </w:r>
      <w:r w:rsidR="00994299" w:rsidRPr="00662232">
        <w:rPr>
          <w:rFonts w:eastAsia="Calibri"/>
          <w:lang w:eastAsia="en-US"/>
        </w:rPr>
        <w:t xml:space="preserve"> calçada</w:t>
      </w:r>
      <w:r w:rsidR="00994299">
        <w:rPr>
          <w:rFonts w:eastAsia="Calibri"/>
          <w:lang w:eastAsia="en-US"/>
        </w:rPr>
        <w:t>,</w:t>
      </w:r>
      <w:r w:rsidRPr="00662232">
        <w:rPr>
          <w:rFonts w:eastAsia="Calibri"/>
          <w:lang w:eastAsia="en-US"/>
        </w:rPr>
        <w:t xml:space="preserve"> </w:t>
      </w:r>
      <w:r w:rsidR="00117717">
        <w:rPr>
          <w:rFonts w:eastAsia="Calibri"/>
          <w:lang w:eastAsia="en-US"/>
        </w:rPr>
        <w:t xml:space="preserve">para ser </w:t>
      </w:r>
      <w:r w:rsidRPr="00662232">
        <w:rPr>
          <w:rFonts w:eastAsia="Calibri"/>
          <w:lang w:eastAsia="en-US"/>
        </w:rPr>
        <w:t xml:space="preserve">gerido por </w:t>
      </w:r>
      <w:r w:rsidR="005F768E">
        <w:rPr>
          <w:rFonts w:eastAsia="Calibri"/>
          <w:lang w:eastAsia="en-US"/>
        </w:rPr>
        <w:t>cidadãos</w:t>
      </w:r>
      <w:r w:rsidR="00117717">
        <w:rPr>
          <w:rFonts w:eastAsia="Calibri"/>
          <w:lang w:eastAsia="en-US"/>
        </w:rPr>
        <w:t xml:space="preserve">, </w:t>
      </w:r>
      <w:r w:rsidRPr="00662232">
        <w:rPr>
          <w:rFonts w:eastAsia="Calibri"/>
          <w:lang w:eastAsia="en-US"/>
        </w:rPr>
        <w:t>de acordo com seus interesses pessoais.</w:t>
      </w:r>
    </w:p>
    <w:p w14:paraId="49FAB735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19B1E2DF" w14:textId="53DA4486" w:rsidR="00662232" w:rsidRPr="00662232" w:rsidRDefault="00AB5571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>Es</w:t>
      </w:r>
      <w:r>
        <w:rPr>
          <w:rFonts w:eastAsia="Calibri"/>
          <w:lang w:eastAsia="en-US"/>
        </w:rPr>
        <w:t>s</w:t>
      </w:r>
      <w:r w:rsidRPr="00662232">
        <w:rPr>
          <w:rFonts w:eastAsia="Calibri"/>
          <w:lang w:eastAsia="en-US"/>
        </w:rPr>
        <w:t xml:space="preserve">e </w:t>
      </w:r>
      <w:r w:rsidR="00662232" w:rsidRPr="00662232">
        <w:rPr>
          <w:rFonts w:eastAsia="Calibri"/>
          <w:lang w:eastAsia="en-US"/>
        </w:rPr>
        <w:t>fato priva o cidadão de parar seu veículo na via pública</w:t>
      </w:r>
      <w:r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forçando-o a arcar com despesas de um estacionamento privado em locais que</w:t>
      </w:r>
      <w:r w:rsidR="00994299"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notoriamente</w:t>
      </w:r>
      <w:r w:rsidR="00994299"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deveriam ser destinados à população em geral,</w:t>
      </w:r>
      <w:r>
        <w:rPr>
          <w:rFonts w:eastAsia="Calibri"/>
          <w:lang w:eastAsia="en-US"/>
        </w:rPr>
        <w:t xml:space="preserve"> o que</w:t>
      </w:r>
      <w:r w:rsidR="00662232" w:rsidRPr="00662232">
        <w:rPr>
          <w:rFonts w:eastAsia="Calibri"/>
          <w:lang w:eastAsia="en-US"/>
        </w:rPr>
        <w:t xml:space="preserve"> pode até </w:t>
      </w:r>
      <w:r w:rsidR="006E4B9B">
        <w:rPr>
          <w:rFonts w:eastAsia="Calibri"/>
          <w:lang w:eastAsia="en-US"/>
        </w:rPr>
        <w:t>levar</w:t>
      </w:r>
      <w:r w:rsidRPr="00662232">
        <w:rPr>
          <w:rFonts w:eastAsia="Calibri"/>
          <w:lang w:eastAsia="en-US"/>
        </w:rPr>
        <w:t xml:space="preserve"> </w:t>
      </w:r>
      <w:r w:rsidR="00662232" w:rsidRPr="00662232">
        <w:rPr>
          <w:rFonts w:eastAsia="Calibri"/>
          <w:lang w:eastAsia="en-US"/>
        </w:rPr>
        <w:t>esse cidadão a se colocar em situação de irregularidade no que tange às normas de trânsito</w:t>
      </w:r>
      <w:r w:rsidR="00994299"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e até mesmo à legislação penal, pois o trânsito</w:t>
      </w:r>
      <w:r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e</w:t>
      </w:r>
      <w:r w:rsidR="00994299"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principalmente</w:t>
      </w:r>
      <w:r w:rsidR="00994299">
        <w:rPr>
          <w:rFonts w:eastAsia="Calibri"/>
          <w:lang w:eastAsia="en-US"/>
        </w:rPr>
        <w:t>,</w:t>
      </w:r>
      <w:r w:rsidR="00662232" w:rsidRPr="00662232">
        <w:rPr>
          <w:rFonts w:eastAsia="Calibri"/>
          <w:lang w:eastAsia="en-US"/>
        </w:rPr>
        <w:t xml:space="preserve"> o estresse d</w:t>
      </w:r>
      <w:r>
        <w:rPr>
          <w:rFonts w:eastAsia="Calibri"/>
          <w:lang w:eastAsia="en-US"/>
        </w:rPr>
        <w:t>e seus usuários</w:t>
      </w:r>
      <w:r w:rsidR="00662232" w:rsidRPr="00662232">
        <w:rPr>
          <w:rFonts w:eastAsia="Calibri"/>
          <w:lang w:eastAsia="en-US"/>
        </w:rPr>
        <w:t>, têm sido um grande causador de conflitos entre as pessoas.</w:t>
      </w:r>
      <w:r>
        <w:rPr>
          <w:rFonts w:eastAsia="Calibri"/>
          <w:lang w:eastAsia="en-US"/>
        </w:rPr>
        <w:t xml:space="preserve"> </w:t>
      </w:r>
      <w:r w:rsidR="00662232" w:rsidRPr="00662232">
        <w:rPr>
          <w:rFonts w:eastAsia="Calibri"/>
          <w:lang w:eastAsia="en-US"/>
        </w:rPr>
        <w:t xml:space="preserve">A atitude desses estabelecimentos empresariais tem causado um enorme transtorno nas vias públicas </w:t>
      </w:r>
      <w:r>
        <w:rPr>
          <w:rFonts w:eastAsia="Calibri"/>
          <w:lang w:eastAsia="en-US"/>
        </w:rPr>
        <w:t>ao privilegiar seus clientes</w:t>
      </w:r>
      <w:r w:rsidR="00662232" w:rsidRPr="00662232">
        <w:rPr>
          <w:rFonts w:eastAsia="Calibri"/>
          <w:lang w:eastAsia="en-US"/>
        </w:rPr>
        <w:t>.</w:t>
      </w:r>
    </w:p>
    <w:p w14:paraId="404771CC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58594899" w14:textId="0CF22776" w:rsidR="00662232" w:rsidRPr="00662232" w:rsidRDefault="00662232" w:rsidP="00B54866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>De acordo com o Código de Trânsito Brasileiro</w:t>
      </w:r>
      <w:r w:rsidR="00B54866">
        <w:rPr>
          <w:rFonts w:eastAsia="Calibri"/>
          <w:lang w:eastAsia="en-US"/>
        </w:rPr>
        <w:t xml:space="preserve"> (CTB)</w:t>
      </w:r>
      <w:r w:rsidRPr="00662232">
        <w:rPr>
          <w:rFonts w:eastAsia="Calibri"/>
          <w:lang w:eastAsia="en-US"/>
        </w:rPr>
        <w:t xml:space="preserve">, Lei </w:t>
      </w:r>
      <w:r w:rsidR="006E4B9B">
        <w:rPr>
          <w:rFonts w:eastAsia="Calibri"/>
          <w:lang w:eastAsia="en-US"/>
        </w:rPr>
        <w:t xml:space="preserve">Federal </w:t>
      </w:r>
      <w:r w:rsidRPr="00662232">
        <w:rPr>
          <w:rFonts w:eastAsia="Calibri"/>
          <w:lang w:eastAsia="en-US"/>
        </w:rPr>
        <w:t>nº 9.503</w:t>
      </w:r>
      <w:r w:rsidR="00B54866">
        <w:rPr>
          <w:rFonts w:eastAsia="Calibri"/>
          <w:lang w:eastAsia="en-US"/>
        </w:rPr>
        <w:t>, de 23 de setembro de 19</w:t>
      </w:r>
      <w:r w:rsidRPr="00662232">
        <w:rPr>
          <w:rFonts w:eastAsia="Calibri"/>
          <w:lang w:eastAsia="en-US"/>
        </w:rPr>
        <w:t>97,</w:t>
      </w:r>
      <w:r w:rsidR="00B54866">
        <w:rPr>
          <w:rFonts w:eastAsia="Calibri"/>
          <w:lang w:eastAsia="en-US"/>
        </w:rPr>
        <w:t xml:space="preserve"> e alterações posteriores, a</w:t>
      </w:r>
      <w:r w:rsidRPr="00662232">
        <w:rPr>
          <w:rFonts w:eastAsia="Calibri"/>
          <w:lang w:eastAsia="en-US"/>
        </w:rPr>
        <w:t xml:space="preserve"> calçada é a parte da via, normalmente segregada e em nível diferente, não destinada à circulação de veículos, reservada ao trânsito de pedestres e, quando possível, à implantação de mobiliário urbano, sinalização, vegetação e outros fins. A via pública, por fim, consiste na superfície p</w:t>
      </w:r>
      <w:r w:rsidR="00B54866">
        <w:rPr>
          <w:rFonts w:eastAsia="Calibri"/>
          <w:lang w:eastAsia="en-US"/>
        </w:rPr>
        <w:t>ela qual</w:t>
      </w:r>
      <w:r w:rsidRPr="00662232">
        <w:rPr>
          <w:rFonts w:eastAsia="Calibri"/>
          <w:lang w:eastAsia="en-US"/>
        </w:rPr>
        <w:t xml:space="preserve"> transitam veículos, pessoas e animais, compreendendo pista, calçada, acostamento,</w:t>
      </w:r>
      <w:r w:rsidR="00B54866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>ilha e canteiro.</w:t>
      </w:r>
    </w:p>
    <w:p w14:paraId="0FE56625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7442E946" w14:textId="72B2FD84" w:rsidR="00662232" w:rsidRPr="00662232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 xml:space="preserve">Frente à realidade dos municípios brasileiros, a forma encontrada pelos empresários foi a de recuar a fachada do prédio comercial, abrindo-se um espaço para o estacionamento de veículos, destinando toda sua calçada para </w:t>
      </w:r>
      <w:r w:rsidR="00B54866">
        <w:rPr>
          <w:rFonts w:eastAsia="Calibri"/>
          <w:lang w:eastAsia="en-US"/>
        </w:rPr>
        <w:t>esse fim e</w:t>
      </w:r>
      <w:r w:rsidR="00B54866" w:rsidRPr="00662232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>privando a pessoa comum de estacionar na via pública, pois onde há o rebaixamento de meio fio, destinado à entrada e saída de veículos, é proibido parar e estacionar. Assim, mesmo as calçadas sendo públicas, o controle de quem poderia estacionar no local</w:t>
      </w:r>
      <w:r w:rsidR="00B54866">
        <w:rPr>
          <w:rFonts w:eastAsia="Calibri"/>
          <w:lang w:eastAsia="en-US"/>
        </w:rPr>
        <w:t xml:space="preserve"> passa a </w:t>
      </w:r>
      <w:r w:rsidRPr="00662232">
        <w:rPr>
          <w:rFonts w:eastAsia="Calibri"/>
          <w:lang w:eastAsia="en-US"/>
        </w:rPr>
        <w:t xml:space="preserve">caber ao dono do imóvel </w:t>
      </w:r>
      <w:r w:rsidR="00B54866">
        <w:rPr>
          <w:rFonts w:eastAsia="Calibri"/>
          <w:lang w:eastAsia="en-US"/>
        </w:rPr>
        <w:t>à</w:t>
      </w:r>
      <w:r w:rsidR="00B54866" w:rsidRPr="00662232">
        <w:rPr>
          <w:rFonts w:eastAsia="Calibri"/>
          <w:lang w:eastAsia="en-US"/>
        </w:rPr>
        <w:t xml:space="preserve"> </w:t>
      </w:r>
      <w:r w:rsidRPr="00662232">
        <w:rPr>
          <w:rFonts w:eastAsia="Calibri"/>
          <w:lang w:eastAsia="en-US"/>
        </w:rPr>
        <w:t xml:space="preserve">sua frente, o que vem acarretando vários transtornos no trânsito </w:t>
      </w:r>
      <w:r w:rsidR="006E4B9B">
        <w:rPr>
          <w:rFonts w:eastAsia="Calibri"/>
          <w:lang w:eastAsia="en-US"/>
        </w:rPr>
        <w:t>d</w:t>
      </w:r>
      <w:r w:rsidRPr="00662232">
        <w:rPr>
          <w:rFonts w:eastAsia="Calibri"/>
          <w:lang w:eastAsia="en-US"/>
        </w:rPr>
        <w:t xml:space="preserve">o </w:t>
      </w:r>
      <w:r w:rsidR="00994299">
        <w:rPr>
          <w:rFonts w:eastAsia="Calibri"/>
          <w:lang w:eastAsia="en-US"/>
        </w:rPr>
        <w:t>M</w:t>
      </w:r>
      <w:r w:rsidRPr="00662232">
        <w:rPr>
          <w:rFonts w:eastAsia="Calibri"/>
          <w:lang w:eastAsia="en-US"/>
        </w:rPr>
        <w:t>unicípio.</w:t>
      </w:r>
    </w:p>
    <w:p w14:paraId="6E8C5468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45FC1E83" w14:textId="23B178AF" w:rsidR="00662232" w:rsidRPr="00662232" w:rsidRDefault="00B54866" w:rsidP="0066223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Dessa forma</w:t>
      </w:r>
      <w:r w:rsidR="00662232" w:rsidRPr="00662232">
        <w:rPr>
          <w:rFonts w:eastAsia="Calibri"/>
          <w:lang w:eastAsia="en-US"/>
        </w:rPr>
        <w:t xml:space="preserve">, ao usuário do trânsito cabem duas alternativas: não sair de casa com seu veículo (ficando impedido do seu direito de ir e vir) ou estacionar em frente ou </w:t>
      </w:r>
      <w:r w:rsidR="007727D0">
        <w:rPr>
          <w:rFonts w:eastAsia="Calibri"/>
          <w:lang w:eastAsia="en-US"/>
        </w:rPr>
        <w:t>nos</w:t>
      </w:r>
      <w:r w:rsidR="00662232" w:rsidRPr="00662232">
        <w:rPr>
          <w:rFonts w:eastAsia="Calibri"/>
          <w:lang w:eastAsia="en-US"/>
        </w:rPr>
        <w:t xml:space="preserve"> locais destinados ao estacionamento exclusivo de clientes (ficando sujeito </w:t>
      </w:r>
      <w:r w:rsidR="007727D0">
        <w:rPr>
          <w:rFonts w:eastAsia="Calibri"/>
          <w:lang w:eastAsia="en-US"/>
        </w:rPr>
        <w:t>à</w:t>
      </w:r>
      <w:r w:rsidR="00662232" w:rsidRPr="00662232">
        <w:rPr>
          <w:rFonts w:eastAsia="Calibri"/>
          <w:lang w:eastAsia="en-US"/>
        </w:rPr>
        <w:t xml:space="preserve"> remoção do seu veículo pelo serviço de guincho e </w:t>
      </w:r>
      <w:r w:rsidR="007727D0">
        <w:rPr>
          <w:rFonts w:eastAsia="Calibri"/>
          <w:lang w:eastAsia="en-US"/>
        </w:rPr>
        <w:t xml:space="preserve">à </w:t>
      </w:r>
      <w:r w:rsidR="00662232" w:rsidRPr="00662232">
        <w:rPr>
          <w:rFonts w:eastAsia="Calibri"/>
          <w:lang w:eastAsia="en-US"/>
        </w:rPr>
        <w:t>notificação pela infração de trânsito).</w:t>
      </w:r>
    </w:p>
    <w:p w14:paraId="188F181D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258B2C37" w14:textId="573D69C8" w:rsidR="00B54866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 xml:space="preserve">A lei que regula o trânsito, em âmbito nacional, é o </w:t>
      </w:r>
      <w:r w:rsidR="00B54866">
        <w:rPr>
          <w:rFonts w:eastAsia="Calibri"/>
          <w:lang w:eastAsia="en-US"/>
        </w:rPr>
        <w:t>CTB</w:t>
      </w:r>
      <w:r w:rsidRPr="00662232">
        <w:rPr>
          <w:rFonts w:eastAsia="Calibri"/>
          <w:lang w:eastAsia="en-US"/>
        </w:rPr>
        <w:t>, e</w:t>
      </w:r>
      <w:r w:rsidR="00982D27">
        <w:rPr>
          <w:rFonts w:eastAsia="Calibri"/>
          <w:lang w:eastAsia="en-US"/>
        </w:rPr>
        <w:t>,</w:t>
      </w:r>
      <w:r w:rsidRPr="00662232">
        <w:rPr>
          <w:rFonts w:eastAsia="Calibri"/>
          <w:lang w:eastAsia="en-US"/>
        </w:rPr>
        <w:t xml:space="preserve"> </w:t>
      </w:r>
      <w:r w:rsidR="00B54866">
        <w:rPr>
          <w:rFonts w:eastAsia="Calibri"/>
          <w:lang w:eastAsia="en-US"/>
        </w:rPr>
        <w:t>em seu</w:t>
      </w:r>
      <w:r w:rsidRPr="00662232">
        <w:rPr>
          <w:rFonts w:eastAsia="Calibri"/>
          <w:lang w:eastAsia="en-US"/>
        </w:rPr>
        <w:t xml:space="preserve"> texto, o legislador não contemplou de forma específica o modo de utilização das calçadas, estabelecendo apenas que:</w:t>
      </w:r>
    </w:p>
    <w:p w14:paraId="36EA099E" w14:textId="77777777" w:rsidR="00B54866" w:rsidRDefault="00B54866" w:rsidP="00D052BC">
      <w:pPr>
        <w:ind w:left="2268"/>
        <w:jc w:val="both"/>
        <w:rPr>
          <w:rFonts w:eastAsia="Calibri"/>
          <w:lang w:eastAsia="en-US"/>
        </w:rPr>
      </w:pPr>
    </w:p>
    <w:p w14:paraId="742B59A2" w14:textId="06552CFF" w:rsidR="00662232" w:rsidRPr="00D052BC" w:rsidRDefault="00662232" w:rsidP="00D052B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052BC">
        <w:rPr>
          <w:rFonts w:eastAsia="Calibri"/>
          <w:iCs/>
          <w:sz w:val="20"/>
          <w:szCs w:val="20"/>
          <w:lang w:eastAsia="en-US"/>
        </w:rPr>
        <w:t>Art. 68</w:t>
      </w:r>
      <w:r w:rsidR="00B54866" w:rsidRPr="00D052BC">
        <w:rPr>
          <w:rFonts w:eastAsia="Calibri"/>
          <w:iCs/>
          <w:sz w:val="20"/>
          <w:szCs w:val="20"/>
          <w:lang w:eastAsia="en-US"/>
        </w:rPr>
        <w:t>.</w:t>
      </w:r>
      <w:r w:rsidRPr="00D052BC">
        <w:rPr>
          <w:rFonts w:eastAsia="Calibri"/>
          <w:iCs/>
          <w:sz w:val="20"/>
          <w:szCs w:val="20"/>
          <w:lang w:eastAsia="en-US"/>
        </w:rPr>
        <w:t xml:space="preserve"> </w:t>
      </w:r>
      <w:r w:rsidR="00B54866" w:rsidRPr="00D052BC">
        <w:rPr>
          <w:rFonts w:eastAsia="Calibri"/>
          <w:iCs/>
          <w:sz w:val="20"/>
          <w:szCs w:val="20"/>
          <w:lang w:eastAsia="en-US"/>
        </w:rPr>
        <w:t xml:space="preserve"> </w:t>
      </w:r>
      <w:r w:rsidRPr="00D052BC">
        <w:rPr>
          <w:rFonts w:eastAsia="Calibri"/>
          <w:iCs/>
          <w:sz w:val="20"/>
          <w:szCs w:val="20"/>
          <w:lang w:eastAsia="en-US"/>
        </w:rPr>
        <w:t xml:space="preserve">É assegurada ao pedestre a utilização dos passeios ou passagens apropriadas das vias urbanas e dos acostamentos das vias rurais para circulação, podendo a autoridade competente permitir a utilização de parte da calçada para outros fins, desde que não seja prejudicial ao fluxo de pedestres. </w:t>
      </w:r>
    </w:p>
    <w:p w14:paraId="3E1A9815" w14:textId="7AA8E189" w:rsidR="00662232" w:rsidRPr="00662232" w:rsidRDefault="00DD6FB3" w:rsidP="0066223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Por meio</w:t>
      </w:r>
      <w:r w:rsidRPr="00662232">
        <w:rPr>
          <w:rFonts w:eastAsia="Calibri"/>
          <w:lang w:eastAsia="en-US"/>
        </w:rPr>
        <w:t xml:space="preserve"> </w:t>
      </w:r>
      <w:r w:rsidR="00662232" w:rsidRPr="00662232">
        <w:rPr>
          <w:rFonts w:eastAsia="Calibri"/>
          <w:lang w:eastAsia="en-US"/>
        </w:rPr>
        <w:t>dessas normas gerais, as calçadas não poderão ser utilizadas para algo que prejudique o fluxo de pedestres e, ampliando um pouco es</w:t>
      </w:r>
      <w:r w:rsidR="00F903B8">
        <w:rPr>
          <w:rFonts w:eastAsia="Calibri"/>
          <w:lang w:eastAsia="en-US"/>
        </w:rPr>
        <w:t>s</w:t>
      </w:r>
      <w:r w:rsidR="00662232" w:rsidRPr="00662232">
        <w:rPr>
          <w:rFonts w:eastAsia="Calibri"/>
          <w:lang w:eastAsia="en-US"/>
        </w:rPr>
        <w:t xml:space="preserve">e entendimento, prejudique </w:t>
      </w:r>
      <w:r w:rsidR="00F903B8">
        <w:rPr>
          <w:rFonts w:eastAsia="Calibri"/>
          <w:lang w:eastAsia="en-US"/>
        </w:rPr>
        <w:t>a mobilidade no</w:t>
      </w:r>
      <w:r w:rsidR="00F903B8" w:rsidRPr="00662232">
        <w:rPr>
          <w:rFonts w:eastAsia="Calibri"/>
          <w:lang w:eastAsia="en-US"/>
        </w:rPr>
        <w:t xml:space="preserve"> </w:t>
      </w:r>
      <w:r w:rsidR="00662232" w:rsidRPr="00662232">
        <w:rPr>
          <w:rFonts w:eastAsia="Calibri"/>
          <w:lang w:eastAsia="en-US"/>
        </w:rPr>
        <w:t>trânsito em si.</w:t>
      </w:r>
    </w:p>
    <w:p w14:paraId="4E886835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1D493DC4" w14:textId="07F4BE9D" w:rsidR="00662232" w:rsidRPr="00662232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>Importante lembrar que o princípio da supremacia do interesse público sobre o particular é o princípio geral do dire</w:t>
      </w:r>
      <w:r w:rsidR="00D33006">
        <w:rPr>
          <w:rFonts w:eastAsia="Calibri"/>
          <w:lang w:eastAsia="en-US"/>
        </w:rPr>
        <w:t>i</w:t>
      </w:r>
      <w:r w:rsidRPr="00662232">
        <w:rPr>
          <w:rFonts w:eastAsia="Calibri"/>
          <w:lang w:eastAsia="en-US"/>
        </w:rPr>
        <w:t>to, inerente a qualquer sociedade, e condição de sua existência</w:t>
      </w:r>
      <w:r w:rsidR="00B54866">
        <w:rPr>
          <w:rFonts w:eastAsia="Calibri"/>
          <w:lang w:eastAsia="en-US"/>
        </w:rPr>
        <w:t>. O</w:t>
      </w:r>
      <w:r w:rsidRPr="00662232">
        <w:rPr>
          <w:rFonts w:eastAsia="Calibri"/>
          <w:lang w:eastAsia="en-US"/>
        </w:rPr>
        <w:t>u seja,</w:t>
      </w:r>
      <w:r w:rsidR="00B54866">
        <w:rPr>
          <w:rFonts w:eastAsia="Calibri"/>
          <w:lang w:eastAsia="en-US"/>
        </w:rPr>
        <w:t xml:space="preserve"> é</w:t>
      </w:r>
      <w:r w:rsidRPr="00662232">
        <w:rPr>
          <w:rFonts w:eastAsia="Calibri"/>
          <w:lang w:eastAsia="en-US"/>
        </w:rPr>
        <w:t xml:space="preserve"> o princípio basilar da conduta administrativa</w:t>
      </w:r>
      <w:r w:rsidR="00B54866">
        <w:rPr>
          <w:rFonts w:eastAsia="Calibri"/>
          <w:lang w:eastAsia="en-US"/>
        </w:rPr>
        <w:t>, p</w:t>
      </w:r>
      <w:r w:rsidRPr="00662232">
        <w:rPr>
          <w:rFonts w:eastAsia="Calibri"/>
          <w:lang w:eastAsia="en-US"/>
        </w:rPr>
        <w:t>ois a própria existência do Estado somente tem sentido se o interesse a ser por ele perseguido e protegido for o interesse público, o interesse da coletividade.</w:t>
      </w:r>
    </w:p>
    <w:p w14:paraId="62129C3C" w14:textId="77777777" w:rsidR="00D914CE" w:rsidRDefault="00D914CE" w:rsidP="00662232">
      <w:pPr>
        <w:ind w:firstLine="1418"/>
        <w:jc w:val="both"/>
        <w:rPr>
          <w:rFonts w:eastAsia="Calibri"/>
          <w:lang w:eastAsia="en-US"/>
        </w:rPr>
      </w:pPr>
    </w:p>
    <w:p w14:paraId="1DD33D68" w14:textId="0915761C" w:rsidR="00662232" w:rsidRPr="00662232" w:rsidRDefault="00662232" w:rsidP="00662232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>Por fim, necessário é se fazer cumprir as legislações existentes acerca do tema, proibindo que haja privatização de bens públicos (ou</w:t>
      </w:r>
      <w:r w:rsidR="007727D0">
        <w:rPr>
          <w:rFonts w:eastAsia="Calibri"/>
          <w:lang w:eastAsia="en-US"/>
        </w:rPr>
        <w:t>,</w:t>
      </w:r>
      <w:r w:rsidRPr="00662232">
        <w:rPr>
          <w:rFonts w:eastAsia="Calibri"/>
          <w:lang w:eastAsia="en-US"/>
        </w:rPr>
        <w:t xml:space="preserve"> ainda, </w:t>
      </w:r>
      <w:r w:rsidR="000A05E7">
        <w:rPr>
          <w:rFonts w:eastAsia="Calibri"/>
          <w:lang w:eastAsia="en-US"/>
        </w:rPr>
        <w:t>logradouros públicos</w:t>
      </w:r>
      <w:r w:rsidRPr="00662232">
        <w:rPr>
          <w:rFonts w:eastAsia="Calibri"/>
          <w:lang w:eastAsia="en-US"/>
        </w:rPr>
        <w:t>), sem a devida autorização para tal.</w:t>
      </w:r>
    </w:p>
    <w:p w14:paraId="7F00819C" w14:textId="77777777" w:rsidR="00D914CE" w:rsidRDefault="00D914CE" w:rsidP="00F726FD">
      <w:pPr>
        <w:ind w:firstLine="1418"/>
        <w:jc w:val="both"/>
        <w:rPr>
          <w:rFonts w:eastAsia="Calibri"/>
          <w:lang w:eastAsia="en-US"/>
        </w:rPr>
      </w:pPr>
    </w:p>
    <w:p w14:paraId="2366DD8D" w14:textId="1760D123" w:rsidR="00115D7B" w:rsidRPr="00115D7B" w:rsidRDefault="00662232" w:rsidP="00F726FD">
      <w:pPr>
        <w:ind w:firstLine="1418"/>
        <w:jc w:val="both"/>
        <w:rPr>
          <w:rFonts w:eastAsia="Calibri"/>
          <w:lang w:eastAsia="en-US"/>
        </w:rPr>
      </w:pPr>
      <w:r w:rsidRPr="00662232">
        <w:rPr>
          <w:rFonts w:eastAsia="Calibri"/>
          <w:lang w:eastAsia="en-US"/>
        </w:rPr>
        <w:t xml:space="preserve">Assim, diante do exposto, submetemos a presente </w:t>
      </w:r>
      <w:r w:rsidR="00B54866">
        <w:rPr>
          <w:rFonts w:eastAsia="Calibri"/>
          <w:lang w:eastAsia="en-US"/>
        </w:rPr>
        <w:t>P</w:t>
      </w:r>
      <w:r w:rsidR="00B54866" w:rsidRPr="00662232">
        <w:rPr>
          <w:rFonts w:eastAsia="Calibri"/>
          <w:lang w:eastAsia="en-US"/>
        </w:rPr>
        <w:t xml:space="preserve">roposição </w:t>
      </w:r>
      <w:r w:rsidRPr="00662232">
        <w:rPr>
          <w:rFonts w:eastAsia="Calibri"/>
          <w:lang w:eastAsia="en-US"/>
        </w:rPr>
        <w:t>à consideração dos ilustres pares</w:t>
      </w:r>
      <w:r w:rsidR="00F726FD" w:rsidRPr="00F726FD">
        <w:rPr>
          <w:rFonts w:eastAsia="Calibri"/>
          <w:lang w:eastAsia="en-US"/>
        </w:rPr>
        <w:t>.</w:t>
      </w:r>
    </w:p>
    <w:p w14:paraId="3C4E1EE6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C042BA2" w14:textId="2E40E5C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62232">
        <w:rPr>
          <w:rFonts w:eastAsia="Calibri"/>
          <w:lang w:eastAsia="en-US"/>
        </w:rPr>
        <w:t>10</w:t>
      </w:r>
      <w:r w:rsidR="003E46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62232">
        <w:rPr>
          <w:rFonts w:eastAsia="Calibri"/>
          <w:lang w:eastAsia="en-US"/>
        </w:rPr>
        <w:t>setembro</w:t>
      </w:r>
      <w:r w:rsidR="003E46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E465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70AA3A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E35AB5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BFB08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88B1639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AE0613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CFDA8DD" w14:textId="15ABFE1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E465F" w:rsidRPr="003E465F">
        <w:rPr>
          <w:rFonts w:eastAsia="Calibri"/>
          <w:lang w:eastAsia="en-US"/>
        </w:rPr>
        <w:t>PROFESSOR WAMBERT</w:t>
      </w:r>
    </w:p>
    <w:p w14:paraId="4A43D6C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2792E4B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95BF25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76D4C4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714E523" w14:textId="3C22FDB1" w:rsidR="00BE065D" w:rsidRPr="00F5339F" w:rsidRDefault="005A2A3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>
        <w:rPr>
          <w:b/>
        </w:rPr>
        <w:t>P</w:t>
      </w:r>
      <w:r w:rsidR="00F149E6" w:rsidRPr="00F149E6">
        <w:rPr>
          <w:b/>
        </w:rPr>
        <w:t>ro</w:t>
      </w:r>
      <w:r>
        <w:rPr>
          <w:b/>
        </w:rPr>
        <w:t>íbe</w:t>
      </w:r>
      <w:r w:rsidR="00CF1A7F">
        <w:rPr>
          <w:b/>
        </w:rPr>
        <w:t xml:space="preserve"> </w:t>
      </w:r>
      <w:r>
        <w:rPr>
          <w:b/>
        </w:rPr>
        <w:t>a</w:t>
      </w:r>
      <w:r w:rsidR="00F149E6" w:rsidRPr="00F149E6">
        <w:rPr>
          <w:b/>
        </w:rPr>
        <w:t xml:space="preserve"> </w:t>
      </w:r>
      <w:r w:rsidR="00DD4D17">
        <w:rPr>
          <w:b/>
        </w:rPr>
        <w:t xml:space="preserve">destinação </w:t>
      </w:r>
      <w:r w:rsidR="00F149E6" w:rsidRPr="00F149E6">
        <w:rPr>
          <w:b/>
        </w:rPr>
        <w:t xml:space="preserve">das vagas </w:t>
      </w:r>
      <w:r w:rsidR="00DD4D17">
        <w:rPr>
          <w:b/>
        </w:rPr>
        <w:t xml:space="preserve">de estacionamento </w:t>
      </w:r>
      <w:r w:rsidR="00F149E6" w:rsidRPr="00F149E6">
        <w:rPr>
          <w:b/>
        </w:rPr>
        <w:t>em frente a estabelecimentos comerciais</w:t>
      </w:r>
      <w:r w:rsidR="00DD4D17">
        <w:rPr>
          <w:b/>
        </w:rPr>
        <w:t xml:space="preserve"> par</w:t>
      </w:r>
      <w:r>
        <w:rPr>
          <w:b/>
        </w:rPr>
        <w:t>a</w:t>
      </w:r>
      <w:r w:rsidR="00DD4D17">
        <w:rPr>
          <w:b/>
        </w:rPr>
        <w:t xml:space="preserve"> uso exclusivo de</w:t>
      </w:r>
      <w:r w:rsidR="00F149E6" w:rsidRPr="00F149E6">
        <w:rPr>
          <w:b/>
        </w:rPr>
        <w:t xml:space="preserve"> </w:t>
      </w:r>
      <w:r>
        <w:rPr>
          <w:b/>
        </w:rPr>
        <w:t xml:space="preserve">seus </w:t>
      </w:r>
      <w:r w:rsidR="00F149E6" w:rsidRPr="00F149E6">
        <w:rPr>
          <w:b/>
        </w:rPr>
        <w:t>clientes</w:t>
      </w:r>
      <w:r w:rsidR="00F726FD" w:rsidRPr="00F5339F">
        <w:rPr>
          <w:b/>
        </w:rPr>
        <w:t>.</w:t>
      </w:r>
    </w:p>
    <w:bookmarkEnd w:id="0"/>
    <w:p w14:paraId="27A74E47" w14:textId="77777777" w:rsidR="00BE065D" w:rsidRPr="00F5339F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72B61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CE88878" w14:textId="68994AC7" w:rsidR="00DD4D17" w:rsidRDefault="004D7315" w:rsidP="00F149E6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D4D17">
        <w:t>Fica proibida</w:t>
      </w:r>
      <w:r w:rsidR="00CF1A7F">
        <w:t xml:space="preserve"> </w:t>
      </w:r>
      <w:r w:rsidR="00DD4D17">
        <w:t>a destinação das vagas de estacionamento localizadas em frente a estabe</w:t>
      </w:r>
      <w:r w:rsidR="000A2106">
        <w:t xml:space="preserve">lecimentos comerciais para uso exclusivo de seus clientes. </w:t>
      </w:r>
    </w:p>
    <w:p w14:paraId="6DD2F50C" w14:textId="77777777" w:rsidR="00DD4D17" w:rsidRDefault="00DD4D17" w:rsidP="00D052BC">
      <w:pPr>
        <w:jc w:val="both"/>
      </w:pPr>
    </w:p>
    <w:p w14:paraId="3A8ED8BC" w14:textId="089D4975" w:rsidR="00F149E6" w:rsidRPr="00F149E6" w:rsidRDefault="000A2106" w:rsidP="00BC2DB5">
      <w:pPr>
        <w:ind w:firstLine="1418"/>
        <w:jc w:val="both"/>
      </w:pPr>
      <w:r w:rsidRPr="00D052BC">
        <w:rPr>
          <w:b/>
        </w:rPr>
        <w:t>Parágrafo único.</w:t>
      </w:r>
      <w:r>
        <w:t xml:space="preserve">  O descumprimento ao disposto no </w:t>
      </w:r>
      <w:r w:rsidRPr="00D052BC">
        <w:rPr>
          <w:i/>
        </w:rPr>
        <w:t>caput</w:t>
      </w:r>
      <w:r>
        <w:t xml:space="preserve"> deste artigo sujeitará o estabelecimento infrator a multa administrativa,</w:t>
      </w:r>
      <w:r w:rsidR="00BC2DB5">
        <w:t xml:space="preserve"> aplicada</w:t>
      </w:r>
      <w:r w:rsidR="00BC2DB5" w:rsidRPr="00F149E6">
        <w:t xml:space="preserve"> confo</w:t>
      </w:r>
      <w:r w:rsidR="00BC2DB5">
        <w:t xml:space="preserve">rme </w:t>
      </w:r>
      <w:r w:rsidR="008610A4">
        <w:t xml:space="preserve">o inc. IX do </w:t>
      </w:r>
      <w:r w:rsidR="00BC2DB5">
        <w:t>art. 18 da</w:t>
      </w:r>
      <w:r w:rsidR="00BC2DB5" w:rsidRPr="00F149E6">
        <w:t xml:space="preserve"> Lei Co</w:t>
      </w:r>
      <w:r w:rsidR="00BC2DB5">
        <w:t>mplementar nº 12, de 7 de janeir</w:t>
      </w:r>
      <w:r w:rsidR="00BC2DB5" w:rsidRPr="00F149E6">
        <w:t>o de 1975</w:t>
      </w:r>
      <w:r w:rsidR="00BC2DB5">
        <w:t xml:space="preserve"> – </w:t>
      </w:r>
      <w:r w:rsidR="008610A4">
        <w:t xml:space="preserve"> Código de Posturas do Município de</w:t>
      </w:r>
      <w:r w:rsidR="00BC2DB5" w:rsidRPr="00F149E6">
        <w:t xml:space="preserve"> Porto Alegre</w:t>
      </w:r>
      <w:r w:rsidR="00BC2DB5">
        <w:t xml:space="preserve"> –, e alterações posteriores</w:t>
      </w:r>
      <w:r w:rsidR="00353337">
        <w:t>,</w:t>
      </w:r>
      <w:r w:rsidR="00BC2DB5">
        <w:t xml:space="preserve"> </w:t>
      </w:r>
      <w:r>
        <w:t>pelo órgão municipal competente.</w:t>
      </w:r>
    </w:p>
    <w:p w14:paraId="69DF4B63" w14:textId="77777777" w:rsidR="00F149E6" w:rsidRDefault="00F149E6" w:rsidP="00F149E6">
      <w:pPr>
        <w:ind w:firstLine="1418"/>
        <w:jc w:val="both"/>
      </w:pPr>
    </w:p>
    <w:p w14:paraId="151D845C" w14:textId="0575B5BF" w:rsidR="00F149E6" w:rsidRPr="00F149E6" w:rsidRDefault="00D03A9A" w:rsidP="00F149E6">
      <w:pPr>
        <w:ind w:firstLine="1418"/>
        <w:jc w:val="both"/>
      </w:pPr>
      <w:r>
        <w:rPr>
          <w:b/>
        </w:rPr>
        <w:t xml:space="preserve">Art. </w:t>
      </w:r>
      <w:r w:rsidRPr="00D03A9A">
        <w:rPr>
          <w:b/>
        </w:rPr>
        <w:t>2º</w:t>
      </w:r>
      <w:r>
        <w:rPr>
          <w:b/>
        </w:rPr>
        <w:t xml:space="preserve">  </w:t>
      </w:r>
      <w:r>
        <w:t xml:space="preserve">Para os fins desta Lei, são considerados atos de destinação exclusiva a clientes </w:t>
      </w:r>
      <w:r w:rsidR="00F149E6" w:rsidRPr="00F149E6">
        <w:t>impossibilitar ou dificultar</w:t>
      </w:r>
      <w:r w:rsidR="0025599A">
        <w:t xml:space="preserve"> para os cidadãos o estacionamento de seus veículos</w:t>
      </w:r>
      <w:r w:rsidR="00371332">
        <w:t xml:space="preserve"> em vias públicas</w:t>
      </w:r>
      <w:r w:rsidR="0025599A">
        <w:t xml:space="preserve">, por meio do </w:t>
      </w:r>
      <w:r w:rsidR="00F149E6" w:rsidRPr="00F149E6">
        <w:t>uso de cones, correntes ou mesmo informes de sujeição a guincho</w:t>
      </w:r>
      <w:r w:rsidR="0025599A">
        <w:t xml:space="preserve">. </w:t>
      </w:r>
    </w:p>
    <w:p w14:paraId="365BF8B2" w14:textId="77777777" w:rsidR="00F149E6" w:rsidRDefault="00F149E6" w:rsidP="00F149E6">
      <w:pPr>
        <w:ind w:firstLine="1418"/>
        <w:jc w:val="both"/>
      </w:pPr>
    </w:p>
    <w:p w14:paraId="286B6BA8" w14:textId="3E35C33B" w:rsidR="00F149E6" w:rsidRPr="00F149E6" w:rsidRDefault="0025599A" w:rsidP="0025599A">
      <w:pPr>
        <w:ind w:firstLine="1418"/>
        <w:jc w:val="both"/>
      </w:pPr>
      <w:r>
        <w:rPr>
          <w:b/>
        </w:rPr>
        <w:t xml:space="preserve">Parágrafo único. </w:t>
      </w:r>
      <w:r w:rsidR="00F149E6" w:rsidRPr="00F149E6">
        <w:t xml:space="preserve"> </w:t>
      </w:r>
      <w:r w:rsidR="00F149E6">
        <w:t xml:space="preserve"> </w:t>
      </w:r>
      <w:r>
        <w:t>Excetua</w:t>
      </w:r>
      <w:r w:rsidR="00ED0608">
        <w:t>m</w:t>
      </w:r>
      <w:r>
        <w:t xml:space="preserve">-se </w:t>
      </w:r>
      <w:r w:rsidR="00A75732">
        <w:t>d</w:t>
      </w:r>
      <w:r>
        <w:t>o disposto nesta Lei a</w:t>
      </w:r>
      <w:r w:rsidRPr="00F149E6">
        <w:t xml:space="preserve">s </w:t>
      </w:r>
      <w:r>
        <w:t xml:space="preserve">áreas localizadas </w:t>
      </w:r>
      <w:r w:rsidR="00F149E6" w:rsidRPr="00F149E6">
        <w:t>em terreno próprio do estabelecimento</w:t>
      </w:r>
      <w:r>
        <w:t xml:space="preserve"> comercial</w:t>
      </w:r>
      <w:r w:rsidR="00F27528">
        <w:t xml:space="preserve"> que tenham sido</w:t>
      </w:r>
      <w:r w:rsidR="00F149E6" w:rsidRPr="00F149E6">
        <w:t xml:space="preserve"> construíd</w:t>
      </w:r>
      <w:r w:rsidR="00F27528">
        <w:t>as</w:t>
      </w:r>
      <w:r w:rsidR="00F149E6" w:rsidRPr="00F149E6">
        <w:t xml:space="preserve"> para </w:t>
      </w:r>
      <w:r w:rsidR="001A4E23">
        <w:t>fins de estacionamento,</w:t>
      </w:r>
      <w:r w:rsidR="00F27528">
        <w:t xml:space="preserve"> </w:t>
      </w:r>
      <w:r w:rsidR="00F149E6" w:rsidRPr="00F149E6">
        <w:t xml:space="preserve">não </w:t>
      </w:r>
      <w:r w:rsidR="001A4E23">
        <w:t>sendo</w:t>
      </w:r>
      <w:r w:rsidR="00F27528" w:rsidRPr="00F149E6">
        <w:t xml:space="preserve"> </w:t>
      </w:r>
      <w:r w:rsidR="00F149E6" w:rsidRPr="00F149E6">
        <w:t xml:space="preserve">consideradas </w:t>
      </w:r>
      <w:r w:rsidR="001A4E23">
        <w:t xml:space="preserve">as </w:t>
      </w:r>
      <w:r w:rsidR="00F149E6" w:rsidRPr="00F149E6">
        <w:t xml:space="preserve">áreas públicas </w:t>
      </w:r>
      <w:r w:rsidR="001A4E23">
        <w:t>que façam parte da</w:t>
      </w:r>
      <w:r w:rsidR="00F149E6" w:rsidRPr="00F149E6">
        <w:t xml:space="preserve"> extensão da calçada.</w:t>
      </w:r>
    </w:p>
    <w:p w14:paraId="01609571" w14:textId="77777777" w:rsidR="00F149E6" w:rsidRDefault="00F149E6" w:rsidP="00F149E6">
      <w:pPr>
        <w:ind w:firstLine="1418"/>
        <w:jc w:val="both"/>
      </w:pPr>
    </w:p>
    <w:p w14:paraId="6630A8C2" w14:textId="67AD3063" w:rsidR="009654CD" w:rsidRDefault="00F149E6" w:rsidP="0017042C">
      <w:pPr>
        <w:ind w:firstLine="1418"/>
        <w:jc w:val="both"/>
      </w:pPr>
      <w:r>
        <w:rPr>
          <w:b/>
        </w:rPr>
        <w:t>Art. 3</w:t>
      </w:r>
      <w:r w:rsidR="00BE065D">
        <w:rPr>
          <w:b/>
        </w:rPr>
        <w:t xml:space="preserve">º </w:t>
      </w:r>
      <w:r w:rsidR="00BE065D"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3C713A2" w14:textId="77777777" w:rsidR="009654CD" w:rsidRDefault="009654CD" w:rsidP="0017042C">
      <w:pPr>
        <w:ind w:firstLine="1418"/>
        <w:jc w:val="both"/>
      </w:pPr>
    </w:p>
    <w:p w14:paraId="3749230A" w14:textId="77777777" w:rsidR="009654CD" w:rsidRDefault="009654CD" w:rsidP="0017042C">
      <w:pPr>
        <w:ind w:firstLine="1418"/>
        <w:jc w:val="both"/>
      </w:pPr>
    </w:p>
    <w:p w14:paraId="0BD213C6" w14:textId="77777777" w:rsidR="009654CD" w:rsidRDefault="009654CD" w:rsidP="0017042C">
      <w:pPr>
        <w:ind w:firstLine="1418"/>
        <w:jc w:val="both"/>
      </w:pPr>
    </w:p>
    <w:p w14:paraId="154D3DF1" w14:textId="77777777" w:rsidR="009654CD" w:rsidRDefault="009654CD" w:rsidP="0017042C">
      <w:pPr>
        <w:ind w:firstLine="1418"/>
        <w:jc w:val="both"/>
      </w:pPr>
    </w:p>
    <w:p w14:paraId="4F4E0411" w14:textId="77777777" w:rsidR="009654CD" w:rsidRDefault="009654CD" w:rsidP="0017042C">
      <w:pPr>
        <w:ind w:firstLine="1418"/>
        <w:jc w:val="both"/>
      </w:pPr>
    </w:p>
    <w:p w14:paraId="7EFEDEE2" w14:textId="77777777" w:rsidR="009654CD" w:rsidRDefault="009654CD" w:rsidP="0017042C">
      <w:pPr>
        <w:ind w:firstLine="1418"/>
        <w:jc w:val="both"/>
      </w:pPr>
    </w:p>
    <w:p w14:paraId="12B974B9" w14:textId="77777777" w:rsidR="009654CD" w:rsidRDefault="009654CD" w:rsidP="0017042C">
      <w:pPr>
        <w:ind w:firstLine="1418"/>
        <w:jc w:val="both"/>
      </w:pPr>
    </w:p>
    <w:p w14:paraId="6FBF90FB" w14:textId="77777777" w:rsidR="009654CD" w:rsidRDefault="009654CD" w:rsidP="0017042C">
      <w:pPr>
        <w:ind w:firstLine="1418"/>
        <w:jc w:val="both"/>
      </w:pPr>
    </w:p>
    <w:p w14:paraId="2D0F61DB" w14:textId="77777777" w:rsidR="00191914" w:rsidRDefault="00191914" w:rsidP="0017042C">
      <w:pPr>
        <w:ind w:firstLine="1418"/>
        <w:jc w:val="both"/>
      </w:pPr>
    </w:p>
    <w:p w14:paraId="5A473F70" w14:textId="77777777" w:rsidR="00191914" w:rsidRDefault="00191914" w:rsidP="0017042C">
      <w:pPr>
        <w:ind w:firstLine="1418"/>
        <w:jc w:val="both"/>
      </w:pPr>
    </w:p>
    <w:p w14:paraId="7A597F3B" w14:textId="77777777" w:rsidR="00191914" w:rsidRDefault="00191914" w:rsidP="0017042C">
      <w:pPr>
        <w:ind w:firstLine="1418"/>
        <w:jc w:val="both"/>
      </w:pPr>
    </w:p>
    <w:p w14:paraId="5672E894" w14:textId="77777777" w:rsidR="00191914" w:rsidRDefault="00191914" w:rsidP="0017042C">
      <w:pPr>
        <w:ind w:firstLine="1418"/>
        <w:jc w:val="both"/>
      </w:pPr>
    </w:p>
    <w:p w14:paraId="11515035" w14:textId="77777777" w:rsidR="00191914" w:rsidRDefault="00191914" w:rsidP="0017042C">
      <w:pPr>
        <w:ind w:firstLine="1418"/>
        <w:jc w:val="both"/>
      </w:pPr>
    </w:p>
    <w:p w14:paraId="58CF7815" w14:textId="77777777" w:rsidR="000018A8" w:rsidRDefault="000018A8" w:rsidP="0017042C">
      <w:pPr>
        <w:ind w:firstLine="1418"/>
        <w:jc w:val="both"/>
      </w:pPr>
    </w:p>
    <w:p w14:paraId="2A3EAF86" w14:textId="77777777" w:rsidR="000018A8" w:rsidRDefault="000018A8" w:rsidP="0017042C">
      <w:pPr>
        <w:ind w:firstLine="1418"/>
        <w:jc w:val="both"/>
      </w:pPr>
    </w:p>
    <w:p w14:paraId="41E05EC1" w14:textId="77777777" w:rsidR="00191914" w:rsidRDefault="00191914" w:rsidP="0017042C">
      <w:pPr>
        <w:ind w:firstLine="1418"/>
        <w:jc w:val="both"/>
      </w:pPr>
    </w:p>
    <w:p w14:paraId="2A548209" w14:textId="77777777" w:rsidR="00191914" w:rsidRDefault="00191914" w:rsidP="0017042C">
      <w:pPr>
        <w:ind w:firstLine="1418"/>
        <w:jc w:val="both"/>
      </w:pPr>
    </w:p>
    <w:p w14:paraId="070D4D1E" w14:textId="77777777" w:rsidR="00BE065D" w:rsidRDefault="00BE065D" w:rsidP="0017042C">
      <w:pPr>
        <w:ind w:firstLine="1418"/>
        <w:jc w:val="both"/>
      </w:pPr>
    </w:p>
    <w:p w14:paraId="24543411" w14:textId="737F0597" w:rsidR="00322580" w:rsidRPr="0017042C" w:rsidRDefault="00F149E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E885" w14:textId="77777777" w:rsidR="00F36E87" w:rsidRDefault="00F36E87">
      <w:r>
        <w:separator/>
      </w:r>
    </w:p>
  </w:endnote>
  <w:endnote w:type="continuationSeparator" w:id="0">
    <w:p w14:paraId="4E6E399B" w14:textId="77777777" w:rsidR="00F36E87" w:rsidRDefault="00F3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37EA" w14:textId="77777777" w:rsidR="00F36E87" w:rsidRDefault="00F36E87">
      <w:r>
        <w:separator/>
      </w:r>
    </w:p>
  </w:footnote>
  <w:footnote w:type="continuationSeparator" w:id="0">
    <w:p w14:paraId="708F6043" w14:textId="77777777" w:rsidR="00F36E87" w:rsidRDefault="00F3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F9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EE62C" wp14:editId="5980DE5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C8E54F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052B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5F115A" w14:textId="77777777" w:rsidR="00244AC2" w:rsidRDefault="00244AC2" w:rsidP="00244AC2">
    <w:pPr>
      <w:pStyle w:val="Cabealho"/>
      <w:jc w:val="right"/>
      <w:rPr>
        <w:b/>
        <w:bCs/>
      </w:rPr>
    </w:pPr>
  </w:p>
  <w:p w14:paraId="49298050" w14:textId="049FCDE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49E6">
      <w:rPr>
        <w:b/>
        <w:bCs/>
      </w:rPr>
      <w:t>0450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582C5600" w14:textId="6E349D2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149E6">
      <w:rPr>
        <w:b/>
        <w:bCs/>
      </w:rPr>
      <w:t>206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37EC2F24" w14:textId="77777777" w:rsidR="00244AC2" w:rsidRDefault="00244AC2" w:rsidP="00244AC2">
    <w:pPr>
      <w:pStyle w:val="Cabealho"/>
      <w:jc w:val="right"/>
      <w:rPr>
        <w:b/>
        <w:bCs/>
      </w:rPr>
    </w:pPr>
  </w:p>
  <w:p w14:paraId="7AD95C8E" w14:textId="77777777" w:rsidR="00244AC2" w:rsidRDefault="00244AC2" w:rsidP="00244AC2">
    <w:pPr>
      <w:pStyle w:val="Cabealho"/>
      <w:jc w:val="right"/>
      <w:rPr>
        <w:b/>
        <w:bCs/>
      </w:rPr>
    </w:pPr>
  </w:p>
  <w:p w14:paraId="7FC0A3AD" w14:textId="77777777" w:rsidR="00BE065D" w:rsidRDefault="00BE065D" w:rsidP="00244AC2">
    <w:pPr>
      <w:pStyle w:val="Cabealho"/>
      <w:jc w:val="right"/>
      <w:rPr>
        <w:b/>
        <w:bCs/>
      </w:rPr>
    </w:pPr>
  </w:p>
  <w:p w14:paraId="1C5419D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8A8"/>
    <w:rsid w:val="00005E57"/>
    <w:rsid w:val="00026618"/>
    <w:rsid w:val="00054914"/>
    <w:rsid w:val="00087719"/>
    <w:rsid w:val="000962D6"/>
    <w:rsid w:val="000A05E7"/>
    <w:rsid w:val="000A2106"/>
    <w:rsid w:val="000B5093"/>
    <w:rsid w:val="000D5379"/>
    <w:rsid w:val="000F0E50"/>
    <w:rsid w:val="000F535A"/>
    <w:rsid w:val="00107096"/>
    <w:rsid w:val="00115D7B"/>
    <w:rsid w:val="00117717"/>
    <w:rsid w:val="0015472C"/>
    <w:rsid w:val="0017042C"/>
    <w:rsid w:val="00191914"/>
    <w:rsid w:val="00192984"/>
    <w:rsid w:val="001A4E23"/>
    <w:rsid w:val="001D4042"/>
    <w:rsid w:val="001D6044"/>
    <w:rsid w:val="001E3D3B"/>
    <w:rsid w:val="00202D27"/>
    <w:rsid w:val="0020384D"/>
    <w:rsid w:val="00244AC2"/>
    <w:rsid w:val="00254F83"/>
    <w:rsid w:val="0025599A"/>
    <w:rsid w:val="00281135"/>
    <w:rsid w:val="00291447"/>
    <w:rsid w:val="002C2775"/>
    <w:rsid w:val="002E756C"/>
    <w:rsid w:val="00312F08"/>
    <w:rsid w:val="00315948"/>
    <w:rsid w:val="0032174A"/>
    <w:rsid w:val="00322580"/>
    <w:rsid w:val="003363CE"/>
    <w:rsid w:val="00353337"/>
    <w:rsid w:val="003544CB"/>
    <w:rsid w:val="00362079"/>
    <w:rsid w:val="0036703E"/>
    <w:rsid w:val="00371332"/>
    <w:rsid w:val="00371F82"/>
    <w:rsid w:val="00381F87"/>
    <w:rsid w:val="0039795E"/>
    <w:rsid w:val="003C0D52"/>
    <w:rsid w:val="003D35A4"/>
    <w:rsid w:val="003E3231"/>
    <w:rsid w:val="003E465F"/>
    <w:rsid w:val="003E4786"/>
    <w:rsid w:val="00414169"/>
    <w:rsid w:val="0042580E"/>
    <w:rsid w:val="00426579"/>
    <w:rsid w:val="00430B93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C327F"/>
    <w:rsid w:val="004D2C22"/>
    <w:rsid w:val="004D7315"/>
    <w:rsid w:val="004F273F"/>
    <w:rsid w:val="00504671"/>
    <w:rsid w:val="00520A30"/>
    <w:rsid w:val="005530F5"/>
    <w:rsid w:val="00555551"/>
    <w:rsid w:val="00556572"/>
    <w:rsid w:val="00557AAA"/>
    <w:rsid w:val="005664AB"/>
    <w:rsid w:val="00566A9E"/>
    <w:rsid w:val="005A2A38"/>
    <w:rsid w:val="005E63AE"/>
    <w:rsid w:val="005F768E"/>
    <w:rsid w:val="00612516"/>
    <w:rsid w:val="00643BEE"/>
    <w:rsid w:val="0065123F"/>
    <w:rsid w:val="00662232"/>
    <w:rsid w:val="00665150"/>
    <w:rsid w:val="0069175B"/>
    <w:rsid w:val="006938C5"/>
    <w:rsid w:val="006951FF"/>
    <w:rsid w:val="006B2FE1"/>
    <w:rsid w:val="006B6B34"/>
    <w:rsid w:val="006E4B9B"/>
    <w:rsid w:val="006F67D4"/>
    <w:rsid w:val="00714811"/>
    <w:rsid w:val="00721FE1"/>
    <w:rsid w:val="0074274A"/>
    <w:rsid w:val="007727D0"/>
    <w:rsid w:val="00772B09"/>
    <w:rsid w:val="00776DB5"/>
    <w:rsid w:val="007846FD"/>
    <w:rsid w:val="00790612"/>
    <w:rsid w:val="007953F9"/>
    <w:rsid w:val="007A3921"/>
    <w:rsid w:val="007F5959"/>
    <w:rsid w:val="00802AFD"/>
    <w:rsid w:val="00831400"/>
    <w:rsid w:val="00837E3C"/>
    <w:rsid w:val="00847E49"/>
    <w:rsid w:val="00855B81"/>
    <w:rsid w:val="008610A4"/>
    <w:rsid w:val="0089741A"/>
    <w:rsid w:val="008C3A1B"/>
    <w:rsid w:val="008C3C53"/>
    <w:rsid w:val="00912F08"/>
    <w:rsid w:val="009339B1"/>
    <w:rsid w:val="00943437"/>
    <w:rsid w:val="009479C2"/>
    <w:rsid w:val="009654CD"/>
    <w:rsid w:val="00981462"/>
    <w:rsid w:val="00982D27"/>
    <w:rsid w:val="009862B4"/>
    <w:rsid w:val="00987893"/>
    <w:rsid w:val="00994299"/>
    <w:rsid w:val="009B5889"/>
    <w:rsid w:val="009C04EC"/>
    <w:rsid w:val="009E1B7F"/>
    <w:rsid w:val="009F6C1C"/>
    <w:rsid w:val="009F6E02"/>
    <w:rsid w:val="00A07D20"/>
    <w:rsid w:val="00A52102"/>
    <w:rsid w:val="00A527AE"/>
    <w:rsid w:val="00A65CE6"/>
    <w:rsid w:val="00A74362"/>
    <w:rsid w:val="00A753D4"/>
    <w:rsid w:val="00A75732"/>
    <w:rsid w:val="00A810BB"/>
    <w:rsid w:val="00A912C3"/>
    <w:rsid w:val="00AB5571"/>
    <w:rsid w:val="00AC2218"/>
    <w:rsid w:val="00B03454"/>
    <w:rsid w:val="00B203DA"/>
    <w:rsid w:val="00B308CD"/>
    <w:rsid w:val="00B40877"/>
    <w:rsid w:val="00B4214A"/>
    <w:rsid w:val="00B54866"/>
    <w:rsid w:val="00B93804"/>
    <w:rsid w:val="00B93FF9"/>
    <w:rsid w:val="00BC21A6"/>
    <w:rsid w:val="00BC2DB5"/>
    <w:rsid w:val="00BE065D"/>
    <w:rsid w:val="00C03878"/>
    <w:rsid w:val="00C72428"/>
    <w:rsid w:val="00CA0680"/>
    <w:rsid w:val="00CA13B3"/>
    <w:rsid w:val="00CA5C69"/>
    <w:rsid w:val="00CB02AD"/>
    <w:rsid w:val="00CB4EF9"/>
    <w:rsid w:val="00CC093E"/>
    <w:rsid w:val="00CD28CE"/>
    <w:rsid w:val="00CD7A70"/>
    <w:rsid w:val="00CE50F3"/>
    <w:rsid w:val="00CF1A7F"/>
    <w:rsid w:val="00D00992"/>
    <w:rsid w:val="00D03911"/>
    <w:rsid w:val="00D03A9A"/>
    <w:rsid w:val="00D052BC"/>
    <w:rsid w:val="00D33006"/>
    <w:rsid w:val="00D47542"/>
    <w:rsid w:val="00D63064"/>
    <w:rsid w:val="00D71299"/>
    <w:rsid w:val="00D81418"/>
    <w:rsid w:val="00D84060"/>
    <w:rsid w:val="00D903DD"/>
    <w:rsid w:val="00D914CE"/>
    <w:rsid w:val="00DB5400"/>
    <w:rsid w:val="00DB6538"/>
    <w:rsid w:val="00DD4D17"/>
    <w:rsid w:val="00DD69B4"/>
    <w:rsid w:val="00DD6FB3"/>
    <w:rsid w:val="00DE419F"/>
    <w:rsid w:val="00DF6913"/>
    <w:rsid w:val="00E00B36"/>
    <w:rsid w:val="00E01F24"/>
    <w:rsid w:val="00E16809"/>
    <w:rsid w:val="00E31D59"/>
    <w:rsid w:val="00E35A27"/>
    <w:rsid w:val="00E66CF7"/>
    <w:rsid w:val="00E7431A"/>
    <w:rsid w:val="00E8628A"/>
    <w:rsid w:val="00EA1192"/>
    <w:rsid w:val="00EC0C7A"/>
    <w:rsid w:val="00ED0608"/>
    <w:rsid w:val="00EE3E86"/>
    <w:rsid w:val="00EF3D40"/>
    <w:rsid w:val="00F05832"/>
    <w:rsid w:val="00F149E6"/>
    <w:rsid w:val="00F27528"/>
    <w:rsid w:val="00F34442"/>
    <w:rsid w:val="00F36E87"/>
    <w:rsid w:val="00F432AC"/>
    <w:rsid w:val="00F5339F"/>
    <w:rsid w:val="00F710FD"/>
    <w:rsid w:val="00F726FD"/>
    <w:rsid w:val="00F903B8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764B6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52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7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7A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74EE-F11A-4C28-9F10-26DA64D6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291</TotalTime>
  <Pages>3</Pages>
  <Words>835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55</cp:revision>
  <cp:lastPrinted>2019-10-25T18:59:00Z</cp:lastPrinted>
  <dcterms:created xsi:type="dcterms:W3CDTF">2019-09-19T12:33:00Z</dcterms:created>
  <dcterms:modified xsi:type="dcterms:W3CDTF">2019-10-30T12:24:00Z</dcterms:modified>
</cp:coreProperties>
</file>