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E49" w:rsidRPr="00847E49" w:rsidRDefault="00847E49" w:rsidP="00BE065D">
      <w:pPr>
        <w:jc w:val="center"/>
      </w:pPr>
      <w:r w:rsidRPr="00847E49">
        <w:t>EXPOSIÇÃO DE MOTIVOS</w:t>
      </w:r>
    </w:p>
    <w:p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BE065D" w:rsidRPr="00C03878" w:rsidRDefault="00BE065D" w:rsidP="00CC0F6F">
      <w:pPr>
        <w:autoSpaceDE w:val="0"/>
        <w:autoSpaceDN w:val="0"/>
        <w:adjustRightInd w:val="0"/>
        <w:ind w:firstLine="1418"/>
        <w:jc w:val="center"/>
        <w:rPr>
          <w:bCs/>
          <w:color w:val="000000"/>
        </w:rPr>
      </w:pPr>
    </w:p>
    <w:p w:rsidR="00CC0F6F" w:rsidRDefault="00406949" w:rsidP="00CC0F6F">
      <w:pPr>
        <w:ind w:firstLine="1418"/>
        <w:jc w:val="both"/>
        <w:rPr>
          <w:rFonts w:eastAsia="Calibri"/>
          <w:lang w:eastAsia="en-US"/>
        </w:rPr>
      </w:pPr>
      <w:r w:rsidRPr="00406949">
        <w:rPr>
          <w:rFonts w:eastAsia="Calibri"/>
          <w:lang w:eastAsia="en-US"/>
        </w:rPr>
        <w:t>O Dia</w:t>
      </w:r>
      <w:r w:rsidR="00CC0F6F" w:rsidRPr="00CC0F6F">
        <w:rPr>
          <w:rFonts w:eastAsia="Calibri"/>
          <w:lang w:eastAsia="en-US"/>
        </w:rPr>
        <w:t xml:space="preserve"> Internacional das Ataxias </w:t>
      </w:r>
      <w:r w:rsidR="00044B23">
        <w:rPr>
          <w:rFonts w:eastAsia="Calibri"/>
          <w:lang w:eastAsia="en-US"/>
        </w:rPr>
        <w:t xml:space="preserve">é </w:t>
      </w:r>
      <w:r w:rsidR="00CC0F6F" w:rsidRPr="00CC0F6F">
        <w:rPr>
          <w:rFonts w:eastAsia="Calibri"/>
          <w:lang w:eastAsia="en-US"/>
        </w:rPr>
        <w:t>comemora</w:t>
      </w:r>
      <w:r w:rsidR="00044B23">
        <w:rPr>
          <w:rFonts w:eastAsia="Calibri"/>
          <w:lang w:eastAsia="en-US"/>
        </w:rPr>
        <w:t xml:space="preserve">do </w:t>
      </w:r>
      <w:r w:rsidR="00CC0F6F" w:rsidRPr="00CC0F6F">
        <w:rPr>
          <w:rFonts w:eastAsia="Calibri"/>
          <w:lang w:eastAsia="en-US"/>
        </w:rPr>
        <w:t>no dia 25 de setembro e tem como objetivo alertar para a necessidade de reforçar a investigação</w:t>
      </w:r>
      <w:r w:rsidR="005E55EE">
        <w:rPr>
          <w:rFonts w:eastAsia="Calibri"/>
          <w:lang w:eastAsia="en-US"/>
        </w:rPr>
        <w:t xml:space="preserve">, </w:t>
      </w:r>
      <w:r w:rsidR="00CC0F6F" w:rsidRPr="00CC0F6F">
        <w:rPr>
          <w:rFonts w:eastAsia="Calibri"/>
          <w:lang w:eastAsia="en-US"/>
        </w:rPr>
        <w:t>divulgar e aumentar os cuidados prestados aos doentes.</w:t>
      </w:r>
    </w:p>
    <w:p w:rsidR="00CC0F6F" w:rsidRDefault="00CC0F6F" w:rsidP="00CC0F6F">
      <w:pPr>
        <w:ind w:firstLine="1418"/>
        <w:jc w:val="both"/>
        <w:rPr>
          <w:rFonts w:eastAsia="Calibri"/>
          <w:lang w:eastAsia="en-US"/>
        </w:rPr>
      </w:pPr>
    </w:p>
    <w:p w:rsidR="00CC0F6F" w:rsidRDefault="00CC0F6F" w:rsidP="00CC0F6F">
      <w:pPr>
        <w:ind w:firstLine="1418"/>
        <w:jc w:val="both"/>
        <w:rPr>
          <w:rFonts w:eastAsia="Calibri"/>
          <w:lang w:eastAsia="en-US"/>
        </w:rPr>
      </w:pPr>
      <w:r w:rsidRPr="00CC0F6F">
        <w:rPr>
          <w:rFonts w:eastAsia="Calibri"/>
          <w:lang w:eastAsia="en-US"/>
        </w:rPr>
        <w:t xml:space="preserve">A palavra </w:t>
      </w:r>
      <w:r w:rsidR="00044B23">
        <w:rPr>
          <w:rFonts w:eastAsia="Calibri"/>
          <w:lang w:eastAsia="en-US"/>
        </w:rPr>
        <w:t>a</w:t>
      </w:r>
      <w:r w:rsidRPr="00CC0F6F">
        <w:rPr>
          <w:rFonts w:eastAsia="Calibri"/>
          <w:lang w:eastAsia="en-US"/>
        </w:rPr>
        <w:t xml:space="preserve">taxia vem do grego </w:t>
      </w:r>
      <w:proofErr w:type="spellStart"/>
      <w:r w:rsidR="00044B23" w:rsidRPr="002E2550">
        <w:rPr>
          <w:rFonts w:eastAsia="Calibri"/>
          <w:i/>
          <w:lang w:eastAsia="en-US"/>
        </w:rPr>
        <w:t>ataxis</w:t>
      </w:r>
      <w:proofErr w:type="spellEnd"/>
      <w:r w:rsidRPr="00CC0F6F">
        <w:rPr>
          <w:rFonts w:eastAsia="Calibri"/>
          <w:lang w:eastAsia="en-US"/>
        </w:rPr>
        <w:t xml:space="preserve">, que significa incapacidade de coordenação de movimentos voluntários. Na medicina, </w:t>
      </w:r>
      <w:r w:rsidR="00044B23">
        <w:rPr>
          <w:rFonts w:eastAsia="Calibri"/>
          <w:lang w:eastAsia="en-US"/>
        </w:rPr>
        <w:t>ataxia</w:t>
      </w:r>
      <w:r w:rsidR="00044B23" w:rsidRPr="00CC0F6F">
        <w:rPr>
          <w:rFonts w:eastAsia="Calibri"/>
          <w:lang w:eastAsia="en-US"/>
        </w:rPr>
        <w:t xml:space="preserve"> </w:t>
      </w:r>
      <w:r w:rsidRPr="00CC0F6F">
        <w:rPr>
          <w:rFonts w:eastAsia="Calibri"/>
          <w:lang w:eastAsia="en-US"/>
        </w:rPr>
        <w:t>também é considerada uma doença degenerativa do sistema nervosos central</w:t>
      </w:r>
      <w:r w:rsidR="00044B23">
        <w:rPr>
          <w:rFonts w:eastAsia="Calibri"/>
          <w:lang w:eastAsia="en-US"/>
        </w:rPr>
        <w:t>,</w:t>
      </w:r>
      <w:r w:rsidRPr="00CC0F6F">
        <w:rPr>
          <w:rFonts w:eastAsia="Calibri"/>
          <w:lang w:eastAsia="en-US"/>
        </w:rPr>
        <w:t xml:space="preserve"> ocasionada por alterações genéticas generalizadas.</w:t>
      </w:r>
    </w:p>
    <w:p w:rsidR="00CC0F6F" w:rsidRDefault="00CC0F6F" w:rsidP="00CC0F6F">
      <w:pPr>
        <w:ind w:firstLine="1418"/>
        <w:jc w:val="both"/>
        <w:rPr>
          <w:rFonts w:eastAsia="Calibri"/>
          <w:lang w:eastAsia="en-US"/>
        </w:rPr>
      </w:pPr>
    </w:p>
    <w:p w:rsidR="00CC0F6F" w:rsidRDefault="00CC0F6F" w:rsidP="00CC0F6F">
      <w:pPr>
        <w:ind w:firstLine="1418"/>
        <w:jc w:val="both"/>
        <w:rPr>
          <w:rFonts w:eastAsia="Calibri"/>
          <w:lang w:eastAsia="en-US"/>
        </w:rPr>
      </w:pPr>
      <w:r w:rsidRPr="00CC0F6F">
        <w:rPr>
          <w:rFonts w:eastAsia="Calibri"/>
          <w:lang w:eastAsia="en-US"/>
        </w:rPr>
        <w:t xml:space="preserve">A condição das </w:t>
      </w:r>
      <w:r w:rsidR="00044B23">
        <w:rPr>
          <w:rFonts w:eastAsia="Calibri"/>
          <w:lang w:eastAsia="en-US"/>
        </w:rPr>
        <w:t>a</w:t>
      </w:r>
      <w:r w:rsidRPr="00CC0F6F">
        <w:rPr>
          <w:rFonts w:eastAsia="Calibri"/>
          <w:lang w:eastAsia="en-US"/>
        </w:rPr>
        <w:t xml:space="preserve">taxias </w:t>
      </w:r>
      <w:r w:rsidR="00044B23">
        <w:rPr>
          <w:rFonts w:eastAsia="Calibri"/>
          <w:lang w:eastAsia="en-US"/>
        </w:rPr>
        <w:t xml:space="preserve">é </w:t>
      </w:r>
      <w:r w:rsidRPr="00CC0F6F">
        <w:rPr>
          <w:rFonts w:eastAsia="Calibri"/>
          <w:lang w:eastAsia="en-US"/>
        </w:rPr>
        <w:t>subdivid</w:t>
      </w:r>
      <w:r w:rsidR="00044B23">
        <w:rPr>
          <w:rFonts w:eastAsia="Calibri"/>
          <w:lang w:eastAsia="en-US"/>
        </w:rPr>
        <w:t>ida</w:t>
      </w:r>
      <w:r w:rsidRPr="00CC0F6F">
        <w:rPr>
          <w:rFonts w:eastAsia="Calibri"/>
          <w:lang w:eastAsia="en-US"/>
        </w:rPr>
        <w:t xml:space="preserve"> em hereditárias ou adquiridas. Nas </w:t>
      </w:r>
      <w:r w:rsidR="00044B23">
        <w:rPr>
          <w:rFonts w:eastAsia="Calibri"/>
          <w:lang w:eastAsia="en-US"/>
        </w:rPr>
        <w:t>a</w:t>
      </w:r>
      <w:r w:rsidRPr="00CC0F6F">
        <w:rPr>
          <w:rFonts w:eastAsia="Calibri"/>
          <w:lang w:eastAsia="en-US"/>
        </w:rPr>
        <w:t xml:space="preserve">taxias adquiridas, as pessoas não têm histórico familiar, pois não há componente genético envolvido. A causa advém de traumas na cabeça, </w:t>
      </w:r>
      <w:r w:rsidR="00044B23">
        <w:rPr>
          <w:rFonts w:eastAsia="Calibri"/>
          <w:lang w:eastAsia="en-US"/>
        </w:rPr>
        <w:t>acidentes vasculares cerebrais (</w:t>
      </w:r>
      <w:proofErr w:type="spellStart"/>
      <w:r w:rsidRPr="00CC0F6F">
        <w:rPr>
          <w:rFonts w:eastAsia="Calibri"/>
          <w:lang w:eastAsia="en-US"/>
        </w:rPr>
        <w:t>AVCs</w:t>
      </w:r>
      <w:proofErr w:type="spellEnd"/>
      <w:r w:rsidR="00044B23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>, paralisia cerebral etc.</w:t>
      </w:r>
    </w:p>
    <w:p w:rsidR="00CC0F6F" w:rsidRDefault="00CC0F6F" w:rsidP="00CC0F6F">
      <w:pPr>
        <w:ind w:firstLine="1418"/>
        <w:jc w:val="both"/>
        <w:rPr>
          <w:rFonts w:eastAsia="Calibri"/>
          <w:lang w:eastAsia="en-US"/>
        </w:rPr>
      </w:pPr>
    </w:p>
    <w:p w:rsidR="00CC0F6F" w:rsidRPr="00CC0F6F" w:rsidRDefault="00CC0F6F" w:rsidP="00CC0F6F">
      <w:pPr>
        <w:ind w:firstLine="1418"/>
        <w:jc w:val="both"/>
        <w:rPr>
          <w:rFonts w:eastAsia="Calibri"/>
          <w:lang w:eastAsia="en-US"/>
        </w:rPr>
      </w:pPr>
      <w:r w:rsidRPr="00CC0F6F">
        <w:rPr>
          <w:rFonts w:eastAsia="Calibri"/>
          <w:lang w:eastAsia="en-US"/>
        </w:rPr>
        <w:t xml:space="preserve">Nas </w:t>
      </w:r>
      <w:r w:rsidR="00044B23">
        <w:rPr>
          <w:rFonts w:eastAsia="Calibri"/>
          <w:lang w:eastAsia="en-US"/>
        </w:rPr>
        <w:t>a</w:t>
      </w:r>
      <w:r w:rsidRPr="00CC0F6F">
        <w:rPr>
          <w:rFonts w:eastAsia="Calibri"/>
          <w:lang w:eastAsia="en-US"/>
        </w:rPr>
        <w:t xml:space="preserve">taxias </w:t>
      </w:r>
      <w:r w:rsidR="00044B23">
        <w:rPr>
          <w:rFonts w:eastAsia="Calibri"/>
          <w:lang w:eastAsia="en-US"/>
        </w:rPr>
        <w:t>h</w:t>
      </w:r>
      <w:r w:rsidRPr="00CC0F6F">
        <w:rPr>
          <w:rFonts w:eastAsia="Calibri"/>
          <w:lang w:eastAsia="en-US"/>
        </w:rPr>
        <w:t xml:space="preserve">ereditárias, ao contrário, elas podem ser transmitidas para a geração seguinte e classificam-se em </w:t>
      </w:r>
      <w:r w:rsidR="00044B23">
        <w:rPr>
          <w:rFonts w:eastAsia="Calibri"/>
          <w:lang w:eastAsia="en-US"/>
        </w:rPr>
        <w:t xml:space="preserve">recessivas </w:t>
      </w:r>
      <w:r w:rsidRPr="00CC0F6F">
        <w:rPr>
          <w:rFonts w:eastAsia="Calibri"/>
          <w:lang w:eastAsia="en-US"/>
        </w:rPr>
        <w:t xml:space="preserve">ou </w:t>
      </w:r>
      <w:r w:rsidR="00044B23">
        <w:rPr>
          <w:rFonts w:eastAsia="Calibri"/>
          <w:lang w:eastAsia="en-US"/>
        </w:rPr>
        <w:t>dominantes</w:t>
      </w:r>
      <w:r w:rsidRPr="00CC0F6F">
        <w:rPr>
          <w:rFonts w:eastAsia="Calibri"/>
          <w:lang w:eastAsia="en-US"/>
        </w:rPr>
        <w:t xml:space="preserve">. A herança é considerada </w:t>
      </w:r>
      <w:r w:rsidR="00044B23">
        <w:rPr>
          <w:rFonts w:eastAsia="Calibri"/>
          <w:lang w:eastAsia="en-US"/>
        </w:rPr>
        <w:t>recessiva</w:t>
      </w:r>
      <w:r w:rsidRPr="00CC0F6F">
        <w:rPr>
          <w:rFonts w:eastAsia="Calibri"/>
          <w:lang w:eastAsia="en-US"/>
        </w:rPr>
        <w:t xml:space="preserve"> quando a pessoa recebe a mutação nos dois alelos do mesmo gene, um da mãe e outro do pai, que não apresentam a doença (mutação silenciosa)</w:t>
      </w:r>
      <w:r w:rsidR="00044B23">
        <w:rPr>
          <w:rFonts w:eastAsia="Calibri"/>
          <w:lang w:eastAsia="en-US"/>
        </w:rPr>
        <w:t>.</w:t>
      </w:r>
    </w:p>
    <w:p w:rsidR="00CC0F6F" w:rsidRDefault="00CC0F6F" w:rsidP="00CC0F6F">
      <w:pPr>
        <w:ind w:firstLine="1418"/>
        <w:jc w:val="both"/>
        <w:rPr>
          <w:rFonts w:eastAsia="Calibri"/>
          <w:lang w:eastAsia="en-US"/>
        </w:rPr>
      </w:pPr>
    </w:p>
    <w:p w:rsidR="00CC0F6F" w:rsidRPr="005E55EE" w:rsidRDefault="00CC0F6F" w:rsidP="00CC0F6F">
      <w:pPr>
        <w:ind w:firstLine="1418"/>
        <w:jc w:val="both"/>
        <w:rPr>
          <w:rFonts w:eastAsia="Calibri"/>
          <w:lang w:eastAsia="en-US"/>
        </w:rPr>
      </w:pPr>
      <w:r w:rsidRPr="00CC0F6F">
        <w:rPr>
          <w:rFonts w:eastAsia="Calibri"/>
          <w:lang w:eastAsia="en-US"/>
        </w:rPr>
        <w:t xml:space="preserve">Já </w:t>
      </w:r>
      <w:r w:rsidR="00F415CF">
        <w:rPr>
          <w:rFonts w:eastAsia="Calibri"/>
          <w:lang w:eastAsia="en-US"/>
        </w:rPr>
        <w:t>n</w:t>
      </w:r>
      <w:r w:rsidRPr="00CC0F6F">
        <w:rPr>
          <w:rFonts w:eastAsia="Calibri"/>
          <w:lang w:eastAsia="en-US"/>
        </w:rPr>
        <w:t xml:space="preserve">a </w:t>
      </w:r>
      <w:r w:rsidR="00044B23">
        <w:rPr>
          <w:rFonts w:eastAsia="Calibri"/>
          <w:lang w:eastAsia="en-US"/>
        </w:rPr>
        <w:t>dominante,</w:t>
      </w:r>
      <w:r w:rsidRPr="00CC0F6F">
        <w:rPr>
          <w:rFonts w:eastAsia="Calibri"/>
          <w:lang w:eastAsia="en-US"/>
        </w:rPr>
        <w:t xml:space="preserve"> para que a transmissão se efetive e a condição se manifeste, basta que um dos pais </w:t>
      </w:r>
      <w:r w:rsidRPr="005E55EE">
        <w:rPr>
          <w:rFonts w:eastAsia="Calibri"/>
          <w:lang w:eastAsia="en-US"/>
        </w:rPr>
        <w:t xml:space="preserve">seja o portador da mutação genética. As </w:t>
      </w:r>
      <w:r w:rsidR="00044B23" w:rsidRPr="005E55EE">
        <w:rPr>
          <w:rFonts w:eastAsia="Calibri"/>
          <w:lang w:eastAsia="en-US"/>
        </w:rPr>
        <w:t>ataxias dominantes</w:t>
      </w:r>
      <w:r w:rsidRPr="005E55EE">
        <w:rPr>
          <w:rFonts w:eastAsia="Calibri"/>
          <w:lang w:eastAsia="en-US"/>
        </w:rPr>
        <w:t xml:space="preserve"> também são chamadas de</w:t>
      </w:r>
      <w:r w:rsidR="00044B23" w:rsidRPr="005E55EE">
        <w:rPr>
          <w:rFonts w:eastAsia="Calibri"/>
          <w:lang w:eastAsia="en-US"/>
        </w:rPr>
        <w:t xml:space="preserve"> </w:t>
      </w:r>
      <w:proofErr w:type="spellStart"/>
      <w:r w:rsidRPr="005E55EE">
        <w:rPr>
          <w:rFonts w:eastAsia="Calibri"/>
          <w:lang w:eastAsia="en-US"/>
        </w:rPr>
        <w:t>Spino-Cerebellar</w:t>
      </w:r>
      <w:proofErr w:type="spellEnd"/>
      <w:r w:rsidRPr="005E55EE">
        <w:rPr>
          <w:rFonts w:eastAsia="Calibri"/>
          <w:lang w:eastAsia="en-US"/>
        </w:rPr>
        <w:t xml:space="preserve"> Ataxias </w:t>
      </w:r>
      <w:r w:rsidR="00044B23" w:rsidRPr="005E55EE">
        <w:rPr>
          <w:rFonts w:eastAsia="Calibri"/>
          <w:lang w:eastAsia="en-US"/>
        </w:rPr>
        <w:t>(</w:t>
      </w:r>
      <w:proofErr w:type="spellStart"/>
      <w:r w:rsidR="00044B23" w:rsidRPr="005E55EE">
        <w:rPr>
          <w:rFonts w:eastAsia="Calibri"/>
          <w:lang w:eastAsia="en-US"/>
        </w:rPr>
        <w:t>SCAs</w:t>
      </w:r>
      <w:proofErr w:type="spellEnd"/>
      <w:r w:rsidR="00044B23" w:rsidRPr="005E55EE">
        <w:rPr>
          <w:rFonts w:eastAsia="Calibri"/>
          <w:lang w:eastAsia="en-US"/>
        </w:rPr>
        <w:t>)</w:t>
      </w:r>
      <w:r w:rsidR="0037452C" w:rsidRPr="005E55EE">
        <w:rPr>
          <w:rFonts w:eastAsia="Calibri"/>
          <w:lang w:eastAsia="en-US"/>
        </w:rPr>
        <w:t>,</w:t>
      </w:r>
      <w:r w:rsidR="00044B23" w:rsidRPr="005E55EE">
        <w:rPr>
          <w:rFonts w:eastAsia="Calibri"/>
          <w:lang w:eastAsia="en-US"/>
        </w:rPr>
        <w:t xml:space="preserve"> </w:t>
      </w:r>
      <w:r w:rsidRPr="005E55EE">
        <w:rPr>
          <w:rFonts w:eastAsia="Calibri"/>
          <w:lang w:eastAsia="en-US"/>
        </w:rPr>
        <w:t>e, em parte do Brasil, a mais conhecida é a Doença de Machado-Joseph</w:t>
      </w:r>
      <w:r w:rsidR="00044B23" w:rsidRPr="005E55EE">
        <w:rPr>
          <w:rFonts w:eastAsia="Calibri"/>
          <w:lang w:eastAsia="en-US"/>
        </w:rPr>
        <w:t xml:space="preserve"> </w:t>
      </w:r>
      <w:r w:rsidR="0073302C" w:rsidRPr="005E55EE">
        <w:rPr>
          <w:rFonts w:eastAsia="Calibri"/>
          <w:lang w:eastAsia="en-US"/>
        </w:rPr>
        <w:t>(</w:t>
      </w:r>
      <w:r w:rsidR="00044B23" w:rsidRPr="005E55EE">
        <w:rPr>
          <w:rFonts w:eastAsia="Calibri"/>
          <w:lang w:eastAsia="en-US"/>
        </w:rPr>
        <w:t>DMJ</w:t>
      </w:r>
      <w:r w:rsidRPr="005E55EE">
        <w:rPr>
          <w:rFonts w:eastAsia="Calibri"/>
          <w:lang w:eastAsia="en-US"/>
        </w:rPr>
        <w:t>). A causa comum da ataxia é uma disfunção do cerebelo</w:t>
      </w:r>
      <w:r w:rsidR="0073302C" w:rsidRPr="005E55EE">
        <w:rPr>
          <w:rFonts w:eastAsia="Calibri"/>
          <w:lang w:eastAsia="en-US"/>
        </w:rPr>
        <w:t>, o</w:t>
      </w:r>
      <w:r w:rsidRPr="005E55EE">
        <w:rPr>
          <w:rFonts w:eastAsia="Calibri"/>
          <w:lang w:eastAsia="en-US"/>
        </w:rPr>
        <w:t xml:space="preserve"> centro de coordenação muscular</w:t>
      </w:r>
      <w:r w:rsidR="0073302C" w:rsidRPr="005E55EE">
        <w:rPr>
          <w:rFonts w:eastAsia="Calibri"/>
          <w:lang w:eastAsia="en-US"/>
        </w:rPr>
        <w:t>,</w:t>
      </w:r>
      <w:r w:rsidRPr="005E55EE">
        <w:rPr>
          <w:rFonts w:eastAsia="Calibri"/>
          <w:lang w:eastAsia="en-US"/>
        </w:rPr>
        <w:t xml:space="preserve"> que provoca um conjunto de desordens neurológicas, degenerativas e progressivas.</w:t>
      </w:r>
    </w:p>
    <w:p w:rsidR="0073302C" w:rsidRPr="005E55EE" w:rsidRDefault="0073302C" w:rsidP="00CC0F6F">
      <w:pPr>
        <w:ind w:firstLine="1418"/>
        <w:jc w:val="both"/>
        <w:rPr>
          <w:rFonts w:eastAsia="Calibri"/>
          <w:lang w:eastAsia="en-US"/>
        </w:rPr>
      </w:pPr>
    </w:p>
    <w:p w:rsidR="00CC0F6F" w:rsidRPr="00CC0F6F" w:rsidRDefault="00CC0F6F" w:rsidP="00CC0F6F">
      <w:pPr>
        <w:ind w:firstLine="1418"/>
        <w:jc w:val="both"/>
        <w:rPr>
          <w:rFonts w:eastAsia="Calibri"/>
          <w:lang w:eastAsia="en-US"/>
        </w:rPr>
      </w:pPr>
      <w:r w:rsidRPr="005E55EE">
        <w:rPr>
          <w:rFonts w:eastAsia="Calibri"/>
          <w:lang w:eastAsia="en-US"/>
        </w:rPr>
        <w:t xml:space="preserve">Há dezenas de classificações das </w:t>
      </w:r>
      <w:r w:rsidR="0073302C" w:rsidRPr="005E55EE">
        <w:rPr>
          <w:rFonts w:eastAsia="Calibri"/>
          <w:lang w:eastAsia="en-US"/>
        </w:rPr>
        <w:t>a</w:t>
      </w:r>
      <w:r w:rsidRPr="005E55EE">
        <w:rPr>
          <w:rFonts w:eastAsia="Calibri"/>
          <w:lang w:eastAsia="en-US"/>
        </w:rPr>
        <w:t xml:space="preserve">taxias. Para quem deseja se aprofundar no tema, a </w:t>
      </w:r>
      <w:r w:rsidR="0073302C" w:rsidRPr="002E2550">
        <w:rPr>
          <w:shd w:val="clear" w:color="auto" w:fill="FFFFFF"/>
        </w:rPr>
        <w:t>Associação dos Amigos, Parentes e Portadores de Ataxias Dominantes</w:t>
      </w:r>
      <w:r w:rsidR="0073302C" w:rsidRPr="005E55EE">
        <w:rPr>
          <w:rFonts w:eastAsia="Calibri"/>
          <w:lang w:eastAsia="en-US"/>
        </w:rPr>
        <w:t xml:space="preserve"> (</w:t>
      </w:r>
      <w:r w:rsidRPr="005E55EE">
        <w:rPr>
          <w:rFonts w:eastAsia="Calibri"/>
          <w:lang w:eastAsia="en-US"/>
        </w:rPr>
        <w:t>AAPPAD</w:t>
      </w:r>
      <w:r w:rsidR="0073302C" w:rsidRPr="005E55EE">
        <w:rPr>
          <w:rFonts w:eastAsia="Calibri"/>
          <w:lang w:eastAsia="en-US"/>
        </w:rPr>
        <w:t>)</w:t>
      </w:r>
      <w:r w:rsidRPr="005E55EE">
        <w:rPr>
          <w:rFonts w:eastAsia="Calibri"/>
          <w:lang w:eastAsia="en-US"/>
        </w:rPr>
        <w:t xml:space="preserve">, em conjunto com a Assembleia Legislativa do Rio Grande do Sul, </w:t>
      </w:r>
      <w:r w:rsidR="00F415CF">
        <w:rPr>
          <w:rFonts w:eastAsia="Calibri"/>
          <w:lang w:eastAsia="en-US"/>
        </w:rPr>
        <w:t xml:space="preserve">o </w:t>
      </w:r>
      <w:r w:rsidRPr="005E55EE">
        <w:rPr>
          <w:rFonts w:eastAsia="Calibri"/>
          <w:lang w:eastAsia="en-US"/>
        </w:rPr>
        <w:t>Hospital de Clínicas de Porto Alegre</w:t>
      </w:r>
      <w:r w:rsidR="0073302C" w:rsidRPr="005E55EE">
        <w:rPr>
          <w:rFonts w:eastAsia="Calibri"/>
          <w:lang w:eastAsia="en-US"/>
        </w:rPr>
        <w:t xml:space="preserve"> (HCPA)</w:t>
      </w:r>
      <w:r w:rsidRPr="005E55EE">
        <w:rPr>
          <w:rFonts w:eastAsia="Calibri"/>
          <w:lang w:eastAsia="en-US"/>
        </w:rPr>
        <w:t xml:space="preserve">, </w:t>
      </w:r>
      <w:r w:rsidR="00F415CF">
        <w:rPr>
          <w:rFonts w:eastAsia="Calibri"/>
          <w:lang w:eastAsia="en-US"/>
        </w:rPr>
        <w:t xml:space="preserve">o </w:t>
      </w:r>
      <w:r w:rsidRPr="005E55EE">
        <w:rPr>
          <w:rFonts w:eastAsia="Calibri"/>
          <w:lang w:eastAsia="en-US"/>
        </w:rPr>
        <w:t xml:space="preserve">Serviço de Genética Médica do HCPA, </w:t>
      </w:r>
      <w:r w:rsidR="00F415CF">
        <w:rPr>
          <w:rFonts w:eastAsia="Calibri"/>
          <w:lang w:eastAsia="en-US"/>
        </w:rPr>
        <w:t xml:space="preserve">a </w:t>
      </w:r>
      <w:r w:rsidRPr="005E55EE">
        <w:rPr>
          <w:rFonts w:eastAsia="Calibri"/>
          <w:lang w:eastAsia="en-US"/>
        </w:rPr>
        <w:t>U</w:t>
      </w:r>
      <w:r w:rsidR="0073302C" w:rsidRPr="005E55EE">
        <w:rPr>
          <w:rFonts w:eastAsia="Calibri"/>
          <w:lang w:eastAsia="en-US"/>
        </w:rPr>
        <w:t xml:space="preserve">niversidade </w:t>
      </w:r>
      <w:r w:rsidRPr="005E55EE">
        <w:rPr>
          <w:rFonts w:eastAsia="Calibri"/>
          <w:lang w:eastAsia="en-US"/>
        </w:rPr>
        <w:t>F</w:t>
      </w:r>
      <w:r w:rsidR="0073302C" w:rsidRPr="005E55EE">
        <w:rPr>
          <w:rFonts w:eastAsia="Calibri"/>
          <w:lang w:eastAsia="en-US"/>
        </w:rPr>
        <w:t xml:space="preserve">ederal do </w:t>
      </w:r>
      <w:r w:rsidRPr="005E55EE">
        <w:rPr>
          <w:rFonts w:eastAsia="Calibri"/>
          <w:lang w:eastAsia="en-US"/>
        </w:rPr>
        <w:t>R</w:t>
      </w:r>
      <w:r w:rsidR="0073302C" w:rsidRPr="005E55EE">
        <w:rPr>
          <w:rFonts w:eastAsia="Calibri"/>
          <w:lang w:eastAsia="en-US"/>
        </w:rPr>
        <w:t xml:space="preserve">io </w:t>
      </w:r>
      <w:r w:rsidRPr="005E55EE">
        <w:rPr>
          <w:rFonts w:eastAsia="Calibri"/>
          <w:lang w:eastAsia="en-US"/>
        </w:rPr>
        <w:t>G</w:t>
      </w:r>
      <w:r w:rsidR="0073302C" w:rsidRPr="005E55EE">
        <w:rPr>
          <w:rFonts w:eastAsia="Calibri"/>
          <w:lang w:eastAsia="en-US"/>
        </w:rPr>
        <w:t xml:space="preserve">rande do </w:t>
      </w:r>
      <w:r w:rsidRPr="005E55EE">
        <w:rPr>
          <w:rFonts w:eastAsia="Calibri"/>
          <w:lang w:eastAsia="en-US"/>
        </w:rPr>
        <w:t>S</w:t>
      </w:r>
      <w:r w:rsidR="0073302C" w:rsidRPr="005E55EE">
        <w:rPr>
          <w:rFonts w:eastAsia="Calibri"/>
          <w:lang w:eastAsia="en-US"/>
        </w:rPr>
        <w:t>ul (UFRGS)</w:t>
      </w:r>
      <w:r w:rsidRPr="005E55EE">
        <w:rPr>
          <w:rFonts w:eastAsia="Calibri"/>
          <w:lang w:eastAsia="en-US"/>
        </w:rPr>
        <w:t xml:space="preserve"> e </w:t>
      </w:r>
      <w:r w:rsidR="00F415CF">
        <w:rPr>
          <w:rFonts w:eastAsia="Calibri"/>
          <w:lang w:eastAsia="en-US"/>
        </w:rPr>
        <w:t xml:space="preserve">a </w:t>
      </w:r>
      <w:r w:rsidR="0073302C" w:rsidRPr="005E55EE">
        <w:rPr>
          <w:rFonts w:eastAsia="Calibri"/>
          <w:lang w:eastAsia="en-US"/>
        </w:rPr>
        <w:t xml:space="preserve">Organização Mundial </w:t>
      </w:r>
      <w:r w:rsidR="0073302C">
        <w:rPr>
          <w:rFonts w:eastAsia="Calibri"/>
          <w:lang w:eastAsia="en-US"/>
        </w:rPr>
        <w:t>da Saúde (</w:t>
      </w:r>
      <w:r w:rsidRPr="00CC0F6F">
        <w:rPr>
          <w:rFonts w:eastAsia="Calibri"/>
          <w:lang w:eastAsia="en-US"/>
        </w:rPr>
        <w:t>OMS</w:t>
      </w:r>
      <w:r w:rsidR="0073302C">
        <w:rPr>
          <w:rFonts w:eastAsia="Calibri"/>
          <w:lang w:eastAsia="en-US"/>
        </w:rPr>
        <w:t>)</w:t>
      </w:r>
      <w:r w:rsidRPr="00CC0F6F">
        <w:rPr>
          <w:rFonts w:eastAsia="Calibri"/>
          <w:lang w:eastAsia="en-US"/>
        </w:rPr>
        <w:t>, edit</w:t>
      </w:r>
      <w:r w:rsidR="00185687">
        <w:rPr>
          <w:rFonts w:eastAsia="Calibri"/>
          <w:lang w:eastAsia="en-US"/>
        </w:rPr>
        <w:t xml:space="preserve">ou </w:t>
      </w:r>
      <w:r w:rsidRPr="00CC0F6F">
        <w:rPr>
          <w:rFonts w:eastAsia="Calibri"/>
          <w:lang w:eastAsia="en-US"/>
        </w:rPr>
        <w:t xml:space="preserve">uma cartilha intitulada </w:t>
      </w:r>
      <w:r w:rsidRPr="002E2550">
        <w:rPr>
          <w:rFonts w:eastAsia="Calibri"/>
          <w:i/>
          <w:lang w:eastAsia="en-US"/>
        </w:rPr>
        <w:t>Ataxias, Diagnóstico e Terapia Aplicada</w:t>
      </w:r>
      <w:r w:rsidRPr="00CC0F6F">
        <w:rPr>
          <w:rFonts w:eastAsia="Calibri"/>
          <w:lang w:eastAsia="en-US"/>
        </w:rPr>
        <w:t>, disponível</w:t>
      </w:r>
      <w:r w:rsidR="00185687">
        <w:rPr>
          <w:rFonts w:eastAsia="Calibri"/>
          <w:lang w:eastAsia="en-US"/>
        </w:rPr>
        <w:t>,</w:t>
      </w:r>
      <w:r w:rsidRPr="00CC0F6F">
        <w:rPr>
          <w:rFonts w:eastAsia="Calibri"/>
          <w:lang w:eastAsia="en-US"/>
        </w:rPr>
        <w:t xml:space="preserve"> gratuitamente</w:t>
      </w:r>
      <w:r w:rsidR="00185687">
        <w:rPr>
          <w:rFonts w:eastAsia="Calibri"/>
          <w:lang w:eastAsia="en-US"/>
        </w:rPr>
        <w:t>,</w:t>
      </w:r>
      <w:r w:rsidRPr="00CC0F6F">
        <w:rPr>
          <w:rFonts w:eastAsia="Calibri"/>
          <w:lang w:eastAsia="en-US"/>
        </w:rPr>
        <w:t xml:space="preserve"> no </w:t>
      </w:r>
      <w:r w:rsidRPr="002E2550">
        <w:rPr>
          <w:rFonts w:eastAsia="Calibri"/>
          <w:i/>
          <w:lang w:eastAsia="en-US"/>
        </w:rPr>
        <w:t>site</w:t>
      </w:r>
      <w:r w:rsidR="0073302C">
        <w:rPr>
          <w:rFonts w:eastAsia="Calibri"/>
          <w:lang w:eastAsia="en-US"/>
        </w:rPr>
        <w:t xml:space="preserve"> da AAPPAD</w:t>
      </w:r>
      <w:r w:rsidR="00185687">
        <w:rPr>
          <w:rFonts w:eastAsia="Calibri"/>
          <w:lang w:eastAsia="en-US"/>
        </w:rPr>
        <w:t>,</w:t>
      </w:r>
      <w:r w:rsidR="0073302C">
        <w:rPr>
          <w:rFonts w:eastAsia="Calibri"/>
          <w:lang w:eastAsia="en-US"/>
        </w:rPr>
        <w:t xml:space="preserve"> &lt;</w:t>
      </w:r>
      <w:hyperlink r:id="rId8" w:tgtFrame="_blank" w:history="1">
        <w:r w:rsidRPr="00CC0F6F">
          <w:rPr>
            <w:rFonts w:eastAsia="Calibri"/>
            <w:lang w:eastAsia="en-US"/>
          </w:rPr>
          <w:t>www.aappad.com.br/manual</w:t>
        </w:r>
      </w:hyperlink>
      <w:r w:rsidR="0073302C">
        <w:rPr>
          <w:rFonts w:eastAsia="Calibri"/>
          <w:lang w:eastAsia="en-US"/>
        </w:rPr>
        <w:t>&gt;</w:t>
      </w:r>
      <w:r w:rsidRPr="00CC0F6F">
        <w:rPr>
          <w:rFonts w:eastAsia="Calibri"/>
          <w:lang w:eastAsia="en-US"/>
        </w:rPr>
        <w:t>.</w:t>
      </w:r>
    </w:p>
    <w:p w:rsidR="00CC0F6F" w:rsidRPr="00CC0F6F" w:rsidRDefault="00CC0F6F" w:rsidP="00CC0F6F">
      <w:pPr>
        <w:ind w:firstLine="1418"/>
        <w:jc w:val="both"/>
        <w:rPr>
          <w:rFonts w:eastAsia="Calibri"/>
          <w:lang w:eastAsia="en-US"/>
        </w:rPr>
      </w:pPr>
    </w:p>
    <w:p w:rsidR="00CC0F6F" w:rsidRPr="00CC0F6F" w:rsidRDefault="00F415CF" w:rsidP="00F415CF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</w:t>
      </w:r>
      <w:r w:rsidR="00CC0F6F" w:rsidRPr="00CC0F6F">
        <w:rPr>
          <w:rFonts w:eastAsia="Calibri"/>
          <w:lang w:eastAsia="en-US"/>
        </w:rPr>
        <w:t>S</w:t>
      </w:r>
      <w:r w:rsidR="0073302C">
        <w:rPr>
          <w:rFonts w:eastAsia="Calibri"/>
          <w:lang w:eastAsia="en-US"/>
        </w:rPr>
        <w:t>intomas: a</w:t>
      </w:r>
      <w:r w:rsidR="00CC0F6F" w:rsidRPr="00CC0F6F">
        <w:rPr>
          <w:rFonts w:eastAsia="Calibri"/>
          <w:lang w:eastAsia="en-US"/>
        </w:rPr>
        <w:t xml:space="preserve"> </w:t>
      </w:r>
      <w:r w:rsidR="0073302C">
        <w:rPr>
          <w:rFonts w:eastAsia="Calibri"/>
          <w:lang w:eastAsia="en-US"/>
        </w:rPr>
        <w:t>a</w:t>
      </w:r>
      <w:r w:rsidR="00CC0F6F" w:rsidRPr="00CC0F6F">
        <w:rPr>
          <w:rFonts w:eastAsia="Calibri"/>
          <w:lang w:eastAsia="en-US"/>
        </w:rPr>
        <w:t>taxia pode se manifestar em crianças ou na vida adulta. Em média, a doença surge por volta dos 30 anos</w:t>
      </w:r>
      <w:r w:rsidR="0073302C">
        <w:rPr>
          <w:rFonts w:eastAsia="Calibri"/>
          <w:lang w:eastAsia="en-US"/>
        </w:rPr>
        <w:t xml:space="preserve"> de idade</w:t>
      </w:r>
      <w:r w:rsidR="00CC0F6F" w:rsidRPr="00CC0F6F">
        <w:rPr>
          <w:rFonts w:eastAsia="Calibri"/>
          <w:lang w:eastAsia="en-US"/>
        </w:rPr>
        <w:t>. Em algum momento da vida, tem um início sutil e progride de forma gradual, af</w:t>
      </w:r>
      <w:r w:rsidR="0073302C">
        <w:rPr>
          <w:rFonts w:eastAsia="Calibri"/>
          <w:lang w:eastAsia="en-US"/>
        </w:rPr>
        <w:t>e</w:t>
      </w:r>
      <w:r w:rsidR="00CC0F6F" w:rsidRPr="00CC0F6F">
        <w:rPr>
          <w:rFonts w:eastAsia="Calibri"/>
          <w:lang w:eastAsia="en-US"/>
        </w:rPr>
        <w:t>tando</w:t>
      </w:r>
      <w:r w:rsidR="00FD711D">
        <w:rPr>
          <w:rFonts w:eastAsia="Calibri"/>
          <w:lang w:eastAsia="en-US"/>
        </w:rPr>
        <w:t>,</w:t>
      </w:r>
      <w:r w:rsidR="00CC0F6F" w:rsidRPr="00CC0F6F">
        <w:rPr>
          <w:rFonts w:eastAsia="Calibri"/>
          <w:lang w:eastAsia="en-US"/>
        </w:rPr>
        <w:t xml:space="preserve"> principalmente</w:t>
      </w:r>
      <w:r w:rsidR="00FD711D">
        <w:rPr>
          <w:rFonts w:eastAsia="Calibri"/>
          <w:lang w:eastAsia="en-US"/>
        </w:rPr>
        <w:t>,</w:t>
      </w:r>
      <w:r w:rsidR="00CC0F6F" w:rsidRPr="00CC0F6F">
        <w:rPr>
          <w:rFonts w:eastAsia="Calibri"/>
          <w:lang w:eastAsia="en-US"/>
        </w:rPr>
        <w:t xml:space="preserve"> o caminhar. Produz oscilações e desvios para os lados</w:t>
      </w:r>
      <w:r w:rsidR="00FD711D">
        <w:rPr>
          <w:rFonts w:eastAsia="Calibri"/>
          <w:lang w:eastAsia="en-US"/>
        </w:rPr>
        <w:t>,</w:t>
      </w:r>
      <w:r w:rsidR="00CC0F6F" w:rsidRPr="00CC0F6F">
        <w:rPr>
          <w:rFonts w:eastAsia="Calibri"/>
          <w:lang w:eastAsia="en-US"/>
        </w:rPr>
        <w:t xml:space="preserve"> e, com o passar do tempo, obriga o portador a utilizar bengalas e outros equipamentos para sustentação. Há o risco de afetar a fala, a deglutição de alimentos e provocar a visão dupla (diplopia binocular).</w:t>
      </w:r>
    </w:p>
    <w:p w:rsidR="00CC0F6F" w:rsidRPr="00CC0F6F" w:rsidRDefault="00CC0F6F" w:rsidP="00CC0F6F">
      <w:pPr>
        <w:ind w:firstLine="1418"/>
        <w:jc w:val="both"/>
        <w:rPr>
          <w:rFonts w:eastAsia="Calibri"/>
          <w:lang w:eastAsia="en-US"/>
        </w:rPr>
      </w:pPr>
    </w:p>
    <w:p w:rsidR="00CC0F6F" w:rsidRPr="00CC0F6F" w:rsidRDefault="00F415CF" w:rsidP="002E2550">
      <w:pPr>
        <w:ind w:firstLine="141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</w:t>
      </w:r>
      <w:r w:rsidR="00CC0F6F" w:rsidRPr="00CC0F6F">
        <w:rPr>
          <w:rFonts w:eastAsia="Calibri"/>
          <w:lang w:eastAsia="en-US"/>
        </w:rPr>
        <w:t>D</w:t>
      </w:r>
      <w:r w:rsidR="0073302C">
        <w:rPr>
          <w:rFonts w:eastAsia="Calibri"/>
          <w:lang w:eastAsia="en-US"/>
        </w:rPr>
        <w:t xml:space="preserve">iagnóstico: </w:t>
      </w:r>
      <w:r w:rsidR="00CC0F6F" w:rsidRPr="00CC0F6F">
        <w:rPr>
          <w:rFonts w:eastAsia="Calibri"/>
          <w:lang w:eastAsia="en-US"/>
        </w:rPr>
        <w:t>pode ser feito mediante avaliação médica</w:t>
      </w:r>
      <w:r w:rsidR="0073302C">
        <w:rPr>
          <w:rFonts w:eastAsia="Calibri"/>
          <w:lang w:eastAsia="en-US"/>
        </w:rPr>
        <w:t>,</w:t>
      </w:r>
      <w:r w:rsidR="00CC0F6F" w:rsidRPr="00CC0F6F">
        <w:rPr>
          <w:rFonts w:eastAsia="Calibri"/>
          <w:lang w:eastAsia="en-US"/>
        </w:rPr>
        <w:t xml:space="preserve"> nos postos de saúde, com encaminhamento para serviços de referência em doenças genéticas espalhados </w:t>
      </w:r>
      <w:r w:rsidR="0073302C">
        <w:rPr>
          <w:rFonts w:eastAsia="Calibri"/>
          <w:lang w:eastAsia="en-US"/>
        </w:rPr>
        <w:t xml:space="preserve">por </w:t>
      </w:r>
      <w:r w:rsidR="00CC0F6F" w:rsidRPr="00CC0F6F">
        <w:rPr>
          <w:rFonts w:eastAsia="Calibri"/>
          <w:lang w:eastAsia="en-US"/>
        </w:rPr>
        <w:t>todo o País, onde são realizados os exames necessários.</w:t>
      </w:r>
    </w:p>
    <w:p w:rsidR="00CC0F6F" w:rsidRDefault="00CC0F6F" w:rsidP="00CC0F6F">
      <w:pPr>
        <w:ind w:firstLine="1418"/>
        <w:jc w:val="both"/>
        <w:rPr>
          <w:rFonts w:eastAsia="Calibri"/>
          <w:lang w:eastAsia="en-US"/>
        </w:rPr>
      </w:pPr>
    </w:p>
    <w:p w:rsidR="00F415CF" w:rsidRDefault="00F415CF" w:rsidP="002E2550">
      <w:pPr>
        <w:ind w:firstLine="1418"/>
        <w:jc w:val="both"/>
        <w:rPr>
          <w:rFonts w:eastAsia="Calibri"/>
          <w:lang w:eastAsia="en-US"/>
        </w:rPr>
      </w:pPr>
    </w:p>
    <w:p w:rsidR="00CC0F6F" w:rsidRPr="00CC0F6F" w:rsidRDefault="00F415CF" w:rsidP="002E2550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– </w:t>
      </w:r>
      <w:r w:rsidR="00CC0F6F" w:rsidRPr="00CC0F6F">
        <w:rPr>
          <w:rFonts w:eastAsia="Calibri"/>
          <w:lang w:eastAsia="en-US"/>
        </w:rPr>
        <w:t>C</w:t>
      </w:r>
      <w:r w:rsidR="0073302C">
        <w:rPr>
          <w:rFonts w:eastAsia="Calibri"/>
          <w:lang w:eastAsia="en-US"/>
        </w:rPr>
        <w:t>uidados para melhorar a saúde: o</w:t>
      </w:r>
      <w:r w:rsidR="00CC0F6F" w:rsidRPr="00CC0F6F">
        <w:rPr>
          <w:rFonts w:eastAsia="Calibri"/>
          <w:lang w:eastAsia="en-US"/>
        </w:rPr>
        <w:t xml:space="preserve"> paciente com </w:t>
      </w:r>
      <w:r w:rsidR="0073302C">
        <w:rPr>
          <w:rFonts w:eastAsia="Calibri"/>
          <w:lang w:eastAsia="en-US"/>
        </w:rPr>
        <w:t>a</w:t>
      </w:r>
      <w:r w:rsidR="00CC0F6F" w:rsidRPr="00CC0F6F">
        <w:rPr>
          <w:rFonts w:eastAsia="Calibri"/>
          <w:lang w:eastAsia="en-US"/>
        </w:rPr>
        <w:t xml:space="preserve">taxia não deve se esconder e jamais desistir </w:t>
      </w:r>
      <w:r w:rsidR="0073302C">
        <w:rPr>
          <w:rFonts w:eastAsia="Calibri"/>
          <w:lang w:eastAsia="en-US"/>
        </w:rPr>
        <w:t>d</w:t>
      </w:r>
      <w:r w:rsidR="00CC0F6F" w:rsidRPr="00CC0F6F">
        <w:rPr>
          <w:rFonts w:eastAsia="Calibri"/>
          <w:lang w:eastAsia="en-US"/>
        </w:rPr>
        <w:t xml:space="preserve">e procurar ajuda. Além da família, o apoio de uma equipe multidisciplinar formada por neurologista, oftalmologista, fisioterapeuta, terapeuta ocupacional, fonoaudiólogo, psicólogo e nutricionista é fundamental </w:t>
      </w:r>
      <w:r w:rsidR="0073302C">
        <w:rPr>
          <w:rFonts w:eastAsia="Calibri"/>
          <w:lang w:eastAsia="en-US"/>
        </w:rPr>
        <w:t>em sua</w:t>
      </w:r>
      <w:r w:rsidR="00CC0F6F" w:rsidRPr="00CC0F6F">
        <w:rPr>
          <w:rFonts w:eastAsia="Calibri"/>
          <w:lang w:eastAsia="en-US"/>
        </w:rPr>
        <w:t xml:space="preserve"> rotina diária.</w:t>
      </w:r>
    </w:p>
    <w:p w:rsidR="00CC0F6F" w:rsidRPr="00CC0F6F" w:rsidRDefault="00CC0F6F" w:rsidP="00CC0F6F">
      <w:pPr>
        <w:ind w:firstLine="1418"/>
        <w:jc w:val="both"/>
        <w:rPr>
          <w:rFonts w:eastAsia="Calibri"/>
          <w:lang w:eastAsia="en-US"/>
        </w:rPr>
      </w:pPr>
    </w:p>
    <w:p w:rsidR="00CC0F6F" w:rsidRPr="00CC0F6F" w:rsidRDefault="00CC0F6F" w:rsidP="00CC0F6F">
      <w:pPr>
        <w:ind w:firstLine="1418"/>
        <w:jc w:val="both"/>
        <w:rPr>
          <w:rFonts w:eastAsia="Calibri"/>
          <w:lang w:eastAsia="en-US"/>
        </w:rPr>
      </w:pPr>
      <w:r w:rsidRPr="00CC0F6F">
        <w:rPr>
          <w:rFonts w:eastAsia="Calibri"/>
          <w:lang w:eastAsia="en-US"/>
        </w:rPr>
        <w:t>Todos esses profissionais ensinam a lidar com situações que podem ocorrer no dia a dia</w:t>
      </w:r>
      <w:r w:rsidR="0073302C">
        <w:rPr>
          <w:rFonts w:eastAsia="Calibri"/>
          <w:lang w:eastAsia="en-US"/>
        </w:rPr>
        <w:t>,</w:t>
      </w:r>
      <w:r w:rsidRPr="00CC0F6F">
        <w:rPr>
          <w:rFonts w:eastAsia="Calibri"/>
          <w:lang w:eastAsia="en-US"/>
        </w:rPr>
        <w:t xml:space="preserve"> como o engasgo</w:t>
      </w:r>
      <w:r w:rsidR="000D7404">
        <w:rPr>
          <w:rFonts w:eastAsia="Calibri"/>
          <w:lang w:eastAsia="en-US"/>
        </w:rPr>
        <w:t xml:space="preserve"> e</w:t>
      </w:r>
      <w:r w:rsidRPr="00CC0F6F">
        <w:rPr>
          <w:rFonts w:eastAsia="Calibri"/>
          <w:lang w:eastAsia="en-US"/>
        </w:rPr>
        <w:t xml:space="preserve"> a marcha desequilibrada</w:t>
      </w:r>
      <w:r w:rsidR="00F415CF">
        <w:rPr>
          <w:rFonts w:eastAsia="Calibri"/>
          <w:lang w:eastAsia="en-US"/>
        </w:rPr>
        <w:t>,</w:t>
      </w:r>
      <w:r w:rsidRPr="00CC0F6F">
        <w:rPr>
          <w:rFonts w:eastAsia="Calibri"/>
          <w:lang w:eastAsia="en-US"/>
        </w:rPr>
        <w:t xml:space="preserve"> e problemas de motricidade fina</w:t>
      </w:r>
      <w:r w:rsidR="0073302C">
        <w:rPr>
          <w:rFonts w:eastAsia="Calibri"/>
          <w:lang w:eastAsia="en-US"/>
        </w:rPr>
        <w:t>,</w:t>
      </w:r>
      <w:r w:rsidR="000D7404">
        <w:rPr>
          <w:rFonts w:eastAsia="Calibri"/>
          <w:lang w:eastAsia="en-US"/>
        </w:rPr>
        <w:t xml:space="preserve"> tais </w:t>
      </w:r>
      <w:r w:rsidR="0073302C">
        <w:rPr>
          <w:rFonts w:eastAsia="Calibri"/>
          <w:lang w:eastAsia="en-US"/>
        </w:rPr>
        <w:t>como</w:t>
      </w:r>
      <w:r w:rsidR="000D7404">
        <w:rPr>
          <w:rFonts w:eastAsia="Calibri"/>
          <w:lang w:eastAsia="en-US"/>
        </w:rPr>
        <w:t xml:space="preserve"> dificuldades para </w:t>
      </w:r>
      <w:r w:rsidR="0073302C">
        <w:rPr>
          <w:rFonts w:eastAsia="Calibri"/>
          <w:lang w:eastAsia="en-US"/>
        </w:rPr>
        <w:t>e</w:t>
      </w:r>
      <w:r w:rsidRPr="00CC0F6F">
        <w:rPr>
          <w:rFonts w:eastAsia="Calibri"/>
          <w:lang w:eastAsia="en-US"/>
        </w:rPr>
        <w:t>screver, comer, vestir-se etc.</w:t>
      </w:r>
    </w:p>
    <w:p w:rsidR="00CC0F6F" w:rsidRPr="00CC0F6F" w:rsidRDefault="00CC0F6F" w:rsidP="00CC0F6F">
      <w:pPr>
        <w:ind w:firstLine="1418"/>
        <w:jc w:val="both"/>
        <w:rPr>
          <w:rFonts w:eastAsia="Calibri"/>
          <w:lang w:eastAsia="en-US"/>
        </w:rPr>
      </w:pPr>
    </w:p>
    <w:p w:rsidR="00CC0F6F" w:rsidRPr="00CC0F6F" w:rsidRDefault="00CC0F6F" w:rsidP="00CC0F6F">
      <w:pPr>
        <w:ind w:firstLine="1418"/>
        <w:jc w:val="both"/>
        <w:rPr>
          <w:rFonts w:eastAsia="Calibri"/>
          <w:lang w:eastAsia="en-US"/>
        </w:rPr>
      </w:pPr>
      <w:r w:rsidRPr="00CC0F6F">
        <w:rPr>
          <w:rFonts w:eastAsia="Calibri"/>
          <w:lang w:eastAsia="en-US"/>
        </w:rPr>
        <w:t>Em alguns casos prescritos por médicos, os remédios auxiliam os pacientes</w:t>
      </w:r>
      <w:r w:rsidR="00B16ACD">
        <w:rPr>
          <w:rFonts w:eastAsia="Calibri"/>
          <w:lang w:eastAsia="en-US"/>
        </w:rPr>
        <w:t xml:space="preserve"> em</w:t>
      </w:r>
      <w:r w:rsidR="005E55EE">
        <w:rPr>
          <w:rFonts w:eastAsia="Calibri"/>
          <w:lang w:eastAsia="en-US"/>
        </w:rPr>
        <w:t xml:space="preserve"> </w:t>
      </w:r>
      <w:r w:rsidRPr="00CC0F6F">
        <w:rPr>
          <w:rFonts w:eastAsia="Calibri"/>
          <w:lang w:eastAsia="en-US"/>
        </w:rPr>
        <w:t>depressão, por exemplo. A prática de exercícios físicos é recomendável, pois atua n</w:t>
      </w:r>
      <w:r w:rsidR="00F415CF">
        <w:rPr>
          <w:rFonts w:eastAsia="Calibri"/>
          <w:lang w:eastAsia="en-US"/>
        </w:rPr>
        <w:t>a</w:t>
      </w:r>
      <w:r w:rsidRPr="00CC0F6F">
        <w:rPr>
          <w:rFonts w:eastAsia="Calibri"/>
          <w:lang w:eastAsia="en-US"/>
        </w:rPr>
        <w:t xml:space="preserve"> </w:t>
      </w:r>
      <w:r w:rsidR="00F415CF">
        <w:rPr>
          <w:rFonts w:eastAsia="Calibri"/>
          <w:lang w:eastAsia="en-US"/>
        </w:rPr>
        <w:t>melhora</w:t>
      </w:r>
      <w:r w:rsidRPr="00CC0F6F">
        <w:rPr>
          <w:rFonts w:eastAsia="Calibri"/>
          <w:lang w:eastAsia="en-US"/>
        </w:rPr>
        <w:t xml:space="preserve"> do </w:t>
      </w:r>
      <w:proofErr w:type="gramStart"/>
      <w:r w:rsidRPr="00CC0F6F">
        <w:rPr>
          <w:rFonts w:eastAsia="Calibri"/>
          <w:lang w:eastAsia="en-US"/>
        </w:rPr>
        <w:t>tônus muscular</w:t>
      </w:r>
      <w:proofErr w:type="gramEnd"/>
      <w:r w:rsidRPr="00CC0F6F">
        <w:rPr>
          <w:rFonts w:eastAsia="Calibri"/>
          <w:lang w:eastAsia="en-US"/>
        </w:rPr>
        <w:t>, preservando a flexibilidade das articulações.</w:t>
      </w:r>
    </w:p>
    <w:p w:rsidR="00CC0F6F" w:rsidRPr="00CC0F6F" w:rsidRDefault="00CC0F6F" w:rsidP="00CC0F6F">
      <w:pPr>
        <w:ind w:firstLine="1418"/>
        <w:jc w:val="both"/>
        <w:rPr>
          <w:rFonts w:eastAsia="Calibri"/>
          <w:lang w:eastAsia="en-US"/>
        </w:rPr>
      </w:pPr>
    </w:p>
    <w:p w:rsidR="00CC0F6F" w:rsidRPr="00CC0F6F" w:rsidRDefault="00CC0F6F" w:rsidP="00CC0F6F">
      <w:pPr>
        <w:ind w:firstLine="1418"/>
        <w:jc w:val="both"/>
        <w:rPr>
          <w:rFonts w:eastAsia="Calibri"/>
          <w:lang w:eastAsia="en-US"/>
        </w:rPr>
      </w:pPr>
      <w:r w:rsidRPr="00CC0F6F">
        <w:rPr>
          <w:rFonts w:eastAsia="Calibri"/>
          <w:lang w:eastAsia="en-US"/>
        </w:rPr>
        <w:t>Além disso, a maioria das quedas é provocada pela vergonha</w:t>
      </w:r>
      <w:r w:rsidR="00F821E4">
        <w:rPr>
          <w:rFonts w:eastAsia="Calibri"/>
          <w:lang w:eastAsia="en-US"/>
        </w:rPr>
        <w:t>, a qual gera</w:t>
      </w:r>
      <w:r w:rsidRPr="00CC0F6F">
        <w:rPr>
          <w:rFonts w:eastAsia="Calibri"/>
          <w:lang w:eastAsia="en-US"/>
        </w:rPr>
        <w:t xml:space="preserve"> </w:t>
      </w:r>
      <w:r w:rsidR="00F821E4">
        <w:rPr>
          <w:rFonts w:eastAsia="Calibri"/>
          <w:lang w:eastAsia="en-US"/>
        </w:rPr>
        <w:t xml:space="preserve">a recusa </w:t>
      </w:r>
      <w:r w:rsidR="005E55EE">
        <w:rPr>
          <w:rFonts w:eastAsia="Calibri"/>
          <w:lang w:eastAsia="en-US"/>
        </w:rPr>
        <w:t>ao</w:t>
      </w:r>
      <w:r w:rsidR="00F821E4">
        <w:rPr>
          <w:rFonts w:eastAsia="Calibri"/>
          <w:lang w:eastAsia="en-US"/>
        </w:rPr>
        <w:t xml:space="preserve"> uso de</w:t>
      </w:r>
      <w:r w:rsidRPr="00CC0F6F">
        <w:rPr>
          <w:rFonts w:eastAsia="Calibri"/>
          <w:lang w:eastAsia="en-US"/>
        </w:rPr>
        <w:t xml:space="preserve"> bengalas, andadores e outros equipamentos que atenuam os efeitos da doença e colaboram na restituição da marcha.</w:t>
      </w:r>
    </w:p>
    <w:p w:rsidR="00CC0F6F" w:rsidRPr="00CC0F6F" w:rsidRDefault="00CC0F6F" w:rsidP="00CC0F6F">
      <w:pPr>
        <w:ind w:firstLine="1418"/>
        <w:jc w:val="both"/>
        <w:rPr>
          <w:rFonts w:eastAsia="Calibri"/>
          <w:lang w:eastAsia="en-US"/>
        </w:rPr>
      </w:pPr>
    </w:p>
    <w:p w:rsidR="00CC0F6F" w:rsidRPr="00CC0F6F" w:rsidRDefault="00F415CF" w:rsidP="00CC0F6F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Então, com a intenção de </w:t>
      </w:r>
      <w:r w:rsidR="00CC0F6F" w:rsidRPr="00CC0F6F">
        <w:rPr>
          <w:rFonts w:eastAsia="Calibri"/>
          <w:lang w:eastAsia="en-US"/>
        </w:rPr>
        <w:t xml:space="preserve">despertar a consciência da população e </w:t>
      </w:r>
      <w:r w:rsidR="0073302C">
        <w:rPr>
          <w:rFonts w:eastAsia="Calibri"/>
          <w:lang w:eastAsia="en-US"/>
        </w:rPr>
        <w:t xml:space="preserve">das </w:t>
      </w:r>
      <w:r w:rsidR="00CC0F6F" w:rsidRPr="00CC0F6F">
        <w:rPr>
          <w:rFonts w:eastAsia="Calibri"/>
          <w:lang w:eastAsia="en-US"/>
        </w:rPr>
        <w:t>autoridades sobre o assunto</w:t>
      </w:r>
      <w:r>
        <w:rPr>
          <w:rFonts w:eastAsia="Calibri"/>
          <w:lang w:eastAsia="en-US"/>
        </w:rPr>
        <w:t xml:space="preserve">, </w:t>
      </w:r>
      <w:r w:rsidR="00CC0F6F" w:rsidRPr="00CC0F6F">
        <w:rPr>
          <w:rFonts w:eastAsia="Calibri"/>
          <w:lang w:eastAsia="en-US"/>
        </w:rPr>
        <w:t xml:space="preserve">apresento </w:t>
      </w:r>
      <w:r w:rsidR="00DF497A">
        <w:rPr>
          <w:rFonts w:eastAsia="Calibri"/>
          <w:lang w:eastAsia="en-US"/>
        </w:rPr>
        <w:t>o</w:t>
      </w:r>
      <w:r w:rsidR="00CC0F6F" w:rsidRPr="00CC0F6F">
        <w:rPr>
          <w:rFonts w:eastAsia="Calibri"/>
          <w:lang w:eastAsia="en-US"/>
        </w:rPr>
        <w:t xml:space="preserve"> presente </w:t>
      </w:r>
      <w:r w:rsidR="00DF497A">
        <w:rPr>
          <w:rFonts w:eastAsia="Calibri"/>
          <w:lang w:eastAsia="en-US"/>
        </w:rPr>
        <w:t>Projeto de Lei</w:t>
      </w:r>
      <w:r w:rsidR="0073302C">
        <w:rPr>
          <w:rFonts w:eastAsia="Calibri"/>
          <w:lang w:eastAsia="en-US"/>
        </w:rPr>
        <w:t xml:space="preserve"> </w:t>
      </w:r>
      <w:r w:rsidR="00CC0F6F" w:rsidRPr="00CC0F6F">
        <w:rPr>
          <w:rFonts w:eastAsia="Calibri"/>
          <w:lang w:eastAsia="en-US"/>
        </w:rPr>
        <w:t>e</w:t>
      </w:r>
      <w:r w:rsidR="0073302C">
        <w:rPr>
          <w:rFonts w:eastAsia="Calibri"/>
          <w:lang w:eastAsia="en-US"/>
        </w:rPr>
        <w:t>,</w:t>
      </w:r>
      <w:r w:rsidR="00CC0F6F" w:rsidRPr="00CC0F6F">
        <w:rPr>
          <w:rFonts w:eastAsia="Calibri"/>
          <w:lang w:eastAsia="en-US"/>
        </w:rPr>
        <w:t xml:space="preserve"> devido a sua importância, conto com a</w:t>
      </w:r>
      <w:r w:rsidR="00DF497A">
        <w:rPr>
          <w:rFonts w:eastAsia="Calibri"/>
          <w:lang w:eastAsia="en-US"/>
        </w:rPr>
        <w:t xml:space="preserve"> sua</w:t>
      </w:r>
      <w:r w:rsidR="00CC0F6F" w:rsidRPr="00CC0F6F">
        <w:rPr>
          <w:rFonts w:eastAsia="Calibri"/>
          <w:lang w:eastAsia="en-US"/>
        </w:rPr>
        <w:t xml:space="preserve"> aprovação.</w:t>
      </w:r>
    </w:p>
    <w:p w:rsidR="00CC0F6F" w:rsidRDefault="00CC0F6F" w:rsidP="00406949">
      <w:pPr>
        <w:ind w:firstLine="1418"/>
        <w:jc w:val="both"/>
        <w:rPr>
          <w:rFonts w:eastAsia="Calibri"/>
          <w:lang w:eastAsia="en-US"/>
        </w:rPr>
      </w:pPr>
    </w:p>
    <w:p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CC0F6F">
        <w:rPr>
          <w:rFonts w:eastAsia="Calibri"/>
          <w:lang w:eastAsia="en-US"/>
        </w:rPr>
        <w:t>26</w:t>
      </w:r>
      <w:r w:rsidR="006E45A5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CC0F6F">
        <w:rPr>
          <w:rFonts w:eastAsia="Calibri"/>
          <w:lang w:eastAsia="en-US"/>
        </w:rPr>
        <w:t>setembro</w:t>
      </w:r>
      <w:r w:rsidR="006E45A5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6E45A5">
        <w:rPr>
          <w:rFonts w:eastAsia="Calibri"/>
          <w:lang w:eastAsia="en-US"/>
        </w:rPr>
        <w:t>2019</w:t>
      </w:r>
      <w:r w:rsidRPr="00504671">
        <w:rPr>
          <w:rFonts w:eastAsia="Calibri"/>
          <w:lang w:eastAsia="en-US"/>
        </w:rPr>
        <w:t>.</w:t>
      </w:r>
    </w:p>
    <w:p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:rsidR="00504671" w:rsidRDefault="00504671" w:rsidP="00C03878">
      <w:pPr>
        <w:jc w:val="center"/>
        <w:rPr>
          <w:rFonts w:eastAsia="Calibri"/>
          <w:lang w:eastAsia="en-US"/>
        </w:rPr>
      </w:pPr>
    </w:p>
    <w:p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6E45A5">
        <w:rPr>
          <w:rFonts w:eastAsia="Calibri"/>
          <w:lang w:eastAsia="en-US"/>
        </w:rPr>
        <w:t>PAULO BRUM</w:t>
      </w:r>
    </w:p>
    <w:p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</w:p>
    <w:p w:rsidR="00847E49" w:rsidRPr="00C03878" w:rsidRDefault="00847E49" w:rsidP="00C03878">
      <w:pPr>
        <w:pStyle w:val="Default"/>
        <w:jc w:val="center"/>
        <w:rPr>
          <w:bCs/>
        </w:rPr>
      </w:pPr>
    </w:p>
    <w:p w:rsidR="0046365B" w:rsidRPr="00C03878" w:rsidRDefault="0046365B" w:rsidP="00C03878">
      <w:pPr>
        <w:pStyle w:val="Default"/>
        <w:jc w:val="center"/>
        <w:rPr>
          <w:bCs/>
        </w:rPr>
      </w:pPr>
    </w:p>
    <w:p w:rsidR="00BE065D" w:rsidRPr="00C03878" w:rsidRDefault="00BE065D" w:rsidP="00C03878">
      <w:pPr>
        <w:autoSpaceDE w:val="0"/>
        <w:autoSpaceDN w:val="0"/>
        <w:adjustRightInd w:val="0"/>
        <w:jc w:val="center"/>
      </w:pPr>
    </w:p>
    <w:p w:rsidR="00BE065D" w:rsidRDefault="00406949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bookmarkStart w:id="0" w:name="_GoBack"/>
      <w:r w:rsidRPr="00406949">
        <w:rPr>
          <w:b/>
        </w:rPr>
        <w:t xml:space="preserve">Inclui a efeméride Dia </w:t>
      </w:r>
      <w:r w:rsidR="00CC0F6F">
        <w:rPr>
          <w:b/>
        </w:rPr>
        <w:t xml:space="preserve">Internacional </w:t>
      </w:r>
      <w:r w:rsidRPr="00406949">
        <w:rPr>
          <w:b/>
        </w:rPr>
        <w:t xml:space="preserve">das </w:t>
      </w:r>
      <w:r w:rsidR="00CC0F6F">
        <w:rPr>
          <w:b/>
        </w:rPr>
        <w:t>Ataxias</w:t>
      </w:r>
      <w:r w:rsidRPr="00406949">
        <w:rPr>
          <w:b/>
        </w:rPr>
        <w:t xml:space="preserve"> </w:t>
      </w:r>
      <w:r w:rsidR="003A2F2A" w:rsidRPr="005A112F">
        <w:rPr>
          <w:b/>
        </w:rPr>
        <w:t>no Anexo da Lei nº 10.904</w:t>
      </w:r>
      <w:r w:rsidR="003A2F2A">
        <w:rPr>
          <w:b/>
        </w:rPr>
        <w:t xml:space="preserve">, </w:t>
      </w:r>
      <w:r w:rsidR="003A2F2A" w:rsidRPr="005A112F">
        <w:rPr>
          <w:b/>
        </w:rPr>
        <w:t xml:space="preserve">de 31 de maio de 2010 </w:t>
      </w:r>
      <w:r w:rsidR="003A2F2A">
        <w:rPr>
          <w:b/>
        </w:rPr>
        <w:t>–</w:t>
      </w:r>
      <w:r w:rsidR="003A2F2A" w:rsidRPr="005A112F">
        <w:rPr>
          <w:b/>
        </w:rPr>
        <w:t xml:space="preserve"> Calendário de Datas Comemorativas e de Conscientização do Município de Porto Alegre</w:t>
      </w:r>
      <w:r w:rsidR="003A2F2A">
        <w:rPr>
          <w:b/>
        </w:rPr>
        <w:t xml:space="preserve"> –</w:t>
      </w:r>
      <w:r w:rsidR="003A2F2A" w:rsidRPr="005A112F">
        <w:rPr>
          <w:b/>
        </w:rPr>
        <w:t xml:space="preserve">, e alterações posteriores, </w:t>
      </w:r>
      <w:r w:rsidR="003A2F2A" w:rsidRPr="006A2FA8">
        <w:rPr>
          <w:b/>
        </w:rPr>
        <w:t>no dia</w:t>
      </w:r>
      <w:r w:rsidRPr="00406949">
        <w:rPr>
          <w:b/>
        </w:rPr>
        <w:t xml:space="preserve"> 2</w:t>
      </w:r>
      <w:r w:rsidR="00CC0F6F">
        <w:rPr>
          <w:b/>
        </w:rPr>
        <w:t>5</w:t>
      </w:r>
      <w:r w:rsidRPr="00406949">
        <w:rPr>
          <w:b/>
        </w:rPr>
        <w:t xml:space="preserve"> de </w:t>
      </w:r>
      <w:r w:rsidR="00CC0F6F">
        <w:rPr>
          <w:b/>
        </w:rPr>
        <w:t>setembro</w:t>
      </w:r>
      <w:r w:rsidRPr="00406949">
        <w:rPr>
          <w:b/>
        </w:rPr>
        <w:t>.</w:t>
      </w:r>
    </w:p>
    <w:bookmarkEnd w:id="0"/>
    <w:p w:rsidR="00BE065D" w:rsidRPr="00C03878" w:rsidRDefault="00BE065D" w:rsidP="00C03878">
      <w:pPr>
        <w:tabs>
          <w:tab w:val="left" w:pos="1400"/>
        </w:tabs>
        <w:autoSpaceDE w:val="0"/>
        <w:autoSpaceDN w:val="0"/>
        <w:adjustRightInd w:val="0"/>
        <w:jc w:val="center"/>
      </w:pPr>
    </w:p>
    <w:p w:rsidR="00BE065D" w:rsidRPr="00C03878" w:rsidRDefault="00BE065D" w:rsidP="00C03878">
      <w:pPr>
        <w:autoSpaceDE w:val="0"/>
        <w:autoSpaceDN w:val="0"/>
        <w:adjustRightInd w:val="0"/>
        <w:jc w:val="center"/>
      </w:pPr>
    </w:p>
    <w:p w:rsidR="00406949" w:rsidRDefault="00B8636C" w:rsidP="00406949">
      <w:pPr>
        <w:ind w:firstLine="1418"/>
        <w:jc w:val="both"/>
      </w:pPr>
      <w:r>
        <w:rPr>
          <w:b/>
        </w:rPr>
        <w:t>Art. 1</w:t>
      </w:r>
      <w:proofErr w:type="gramStart"/>
      <w:r>
        <w:rPr>
          <w:b/>
        </w:rPr>
        <w:t xml:space="preserve">º </w:t>
      </w:r>
      <w:r>
        <w:t xml:space="preserve"> </w:t>
      </w:r>
      <w:r w:rsidR="00406949">
        <w:t>Fica</w:t>
      </w:r>
      <w:proofErr w:type="gramEnd"/>
      <w:r w:rsidR="00406949">
        <w:t xml:space="preserve"> incluída a efeméride Dia </w:t>
      </w:r>
      <w:r w:rsidR="00CC0F6F">
        <w:t>Internacional das Ataxias n</w:t>
      </w:r>
      <w:r w:rsidR="00931174" w:rsidRPr="00931174">
        <w:t>o Anexo da Lei nº 10.904, de 31 de maio de 2010 – Calendário de Datas Comemorativas e de Conscientização do Município de Porto Alegre –, e alterações posteriores, no dia</w:t>
      </w:r>
      <w:r w:rsidR="00406949">
        <w:t xml:space="preserve"> </w:t>
      </w:r>
      <w:r w:rsidR="00931174" w:rsidRPr="00931174">
        <w:t>2</w:t>
      </w:r>
      <w:r w:rsidR="00CC0F6F">
        <w:t>5</w:t>
      </w:r>
      <w:r w:rsidR="00931174" w:rsidRPr="00931174">
        <w:t xml:space="preserve"> de </w:t>
      </w:r>
      <w:r w:rsidR="00CC0F6F">
        <w:t>setembro</w:t>
      </w:r>
      <w:r w:rsidR="00931174" w:rsidRPr="00931174">
        <w:t>.</w:t>
      </w:r>
    </w:p>
    <w:p w:rsidR="00406949" w:rsidRDefault="00406949" w:rsidP="00406949">
      <w:pPr>
        <w:ind w:firstLine="1418"/>
        <w:jc w:val="both"/>
      </w:pPr>
    </w:p>
    <w:p w:rsidR="009654CD" w:rsidRDefault="00BE065D" w:rsidP="0017042C">
      <w:pPr>
        <w:ind w:firstLine="1418"/>
        <w:jc w:val="both"/>
      </w:pPr>
      <w:r>
        <w:rPr>
          <w:b/>
        </w:rPr>
        <w:t>Art. 2</w:t>
      </w:r>
      <w:proofErr w:type="gramStart"/>
      <w:r>
        <w:rPr>
          <w:b/>
        </w:rPr>
        <w:t xml:space="preserve">º </w:t>
      </w:r>
      <w:r>
        <w:t xml:space="preserve"> </w:t>
      </w:r>
      <w:r w:rsidR="00474B06" w:rsidRPr="00C92F44">
        <w:t>Esta</w:t>
      </w:r>
      <w:proofErr w:type="gramEnd"/>
      <w:r w:rsidR="00474B06" w:rsidRPr="00C92F44">
        <w:t xml:space="preserve"> </w:t>
      </w:r>
      <w:r w:rsidR="00474B06">
        <w:t>L</w:t>
      </w:r>
      <w:r w:rsidR="00474B06" w:rsidRPr="00C92F44">
        <w:t>ei</w:t>
      </w:r>
      <w:r w:rsidR="00474B06">
        <w:t xml:space="preserve"> </w:t>
      </w:r>
      <w:r w:rsidR="00474B06" w:rsidRPr="00C92F44">
        <w:t>entra em vigor na data de sua publicação.</w:t>
      </w: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9F2CAD" w:rsidRDefault="009F2CAD" w:rsidP="0017042C">
      <w:pPr>
        <w:ind w:firstLine="1418"/>
        <w:jc w:val="both"/>
      </w:pPr>
    </w:p>
    <w:p w:rsidR="009F2CAD" w:rsidRDefault="009F2CAD" w:rsidP="0017042C">
      <w:pPr>
        <w:ind w:firstLine="1418"/>
        <w:jc w:val="both"/>
      </w:pPr>
    </w:p>
    <w:p w:rsidR="009F2CAD" w:rsidRDefault="009F2CAD" w:rsidP="0017042C">
      <w:pPr>
        <w:ind w:firstLine="1418"/>
        <w:jc w:val="both"/>
      </w:pPr>
    </w:p>
    <w:p w:rsidR="009F2CAD" w:rsidRDefault="009F2CAD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9018BD" w:rsidRDefault="009018BD" w:rsidP="0017042C">
      <w:pPr>
        <w:ind w:firstLine="1418"/>
        <w:jc w:val="both"/>
      </w:pPr>
    </w:p>
    <w:p w:rsidR="009018BD" w:rsidRDefault="009018BD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BE065D" w:rsidRDefault="00BE065D" w:rsidP="0017042C">
      <w:pPr>
        <w:ind w:firstLine="1418"/>
        <w:jc w:val="both"/>
      </w:pPr>
    </w:p>
    <w:p w:rsidR="00CC0F6F" w:rsidRDefault="00CC0F6F" w:rsidP="0017042C">
      <w:pPr>
        <w:ind w:firstLine="1418"/>
        <w:jc w:val="both"/>
      </w:pPr>
    </w:p>
    <w:p w:rsidR="00CC0F6F" w:rsidRDefault="00CC0F6F" w:rsidP="0017042C">
      <w:pPr>
        <w:ind w:firstLine="1418"/>
        <w:jc w:val="both"/>
      </w:pPr>
    </w:p>
    <w:p w:rsidR="00322580" w:rsidRPr="0017042C" w:rsidRDefault="00CC0F6F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/DBF</w:t>
      </w:r>
    </w:p>
    <w:sectPr w:rsidR="00322580" w:rsidRPr="0017042C" w:rsidSect="009F6C1C">
      <w:headerReference w:type="default" r:id="rId9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914" w:rsidRDefault="00054914">
      <w:r>
        <w:separator/>
      </w:r>
    </w:p>
  </w:endnote>
  <w:endnote w:type="continuationSeparator" w:id="0">
    <w:p w:rsidR="00054914" w:rsidRDefault="0005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914" w:rsidRDefault="00054914">
      <w:r>
        <w:separator/>
      </w:r>
    </w:p>
  </w:footnote>
  <w:footnote w:type="continuationSeparator" w:id="0">
    <w:p w:rsidR="00054914" w:rsidRDefault="00054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2E2550">
      <w:rPr>
        <w:b/>
        <w:bCs/>
        <w:noProof/>
      </w:rPr>
      <w:t>4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CC0F6F">
      <w:rPr>
        <w:b/>
        <w:bCs/>
      </w:rPr>
      <w:t>0499</w:t>
    </w:r>
    <w:r w:rsidR="009339B1">
      <w:rPr>
        <w:b/>
        <w:bCs/>
      </w:rPr>
      <w:t>/</w:t>
    </w:r>
    <w:r w:rsidR="006E45A5">
      <w:rPr>
        <w:b/>
        <w:bCs/>
      </w:rPr>
      <w:t>19</w:t>
    </w:r>
  </w:p>
  <w:p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CC0F6F">
      <w:rPr>
        <w:b/>
        <w:bCs/>
      </w:rPr>
      <w:t>221</w:t>
    </w:r>
    <w:r w:rsidR="009339B1">
      <w:rPr>
        <w:b/>
        <w:bCs/>
      </w:rPr>
      <w:t>/</w:t>
    </w:r>
    <w:r w:rsidR="006E45A5">
      <w:rPr>
        <w:b/>
        <w:bCs/>
      </w:rPr>
      <w:t>19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244AC2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44B23"/>
    <w:rsid w:val="00054914"/>
    <w:rsid w:val="000962D6"/>
    <w:rsid w:val="000B5093"/>
    <w:rsid w:val="000D7404"/>
    <w:rsid w:val="000F535A"/>
    <w:rsid w:val="00107096"/>
    <w:rsid w:val="00115D7B"/>
    <w:rsid w:val="0015472C"/>
    <w:rsid w:val="0017042C"/>
    <w:rsid w:val="00185687"/>
    <w:rsid w:val="00191914"/>
    <w:rsid w:val="00192984"/>
    <w:rsid w:val="001D4042"/>
    <w:rsid w:val="001D6044"/>
    <w:rsid w:val="001E3D3B"/>
    <w:rsid w:val="0020384D"/>
    <w:rsid w:val="00244AC2"/>
    <w:rsid w:val="00254F83"/>
    <w:rsid w:val="00281135"/>
    <w:rsid w:val="00291447"/>
    <w:rsid w:val="002C2775"/>
    <w:rsid w:val="002E2550"/>
    <w:rsid w:val="002E756C"/>
    <w:rsid w:val="00302A90"/>
    <w:rsid w:val="00315948"/>
    <w:rsid w:val="0032174A"/>
    <w:rsid w:val="00322580"/>
    <w:rsid w:val="003363CE"/>
    <w:rsid w:val="003544CB"/>
    <w:rsid w:val="0036703E"/>
    <w:rsid w:val="0037452C"/>
    <w:rsid w:val="00381F87"/>
    <w:rsid w:val="0039795E"/>
    <w:rsid w:val="003A2F2A"/>
    <w:rsid w:val="003C0D52"/>
    <w:rsid w:val="003D35A4"/>
    <w:rsid w:val="003E3231"/>
    <w:rsid w:val="003E4786"/>
    <w:rsid w:val="00406949"/>
    <w:rsid w:val="00414169"/>
    <w:rsid w:val="0042580E"/>
    <w:rsid w:val="00426579"/>
    <w:rsid w:val="00446F25"/>
    <w:rsid w:val="00453B81"/>
    <w:rsid w:val="0046365B"/>
    <w:rsid w:val="00474B06"/>
    <w:rsid w:val="004755EF"/>
    <w:rsid w:val="00484022"/>
    <w:rsid w:val="00487D8A"/>
    <w:rsid w:val="004A5493"/>
    <w:rsid w:val="004B6A9E"/>
    <w:rsid w:val="004C1E11"/>
    <w:rsid w:val="004D2C22"/>
    <w:rsid w:val="004F273F"/>
    <w:rsid w:val="00504671"/>
    <w:rsid w:val="00520A30"/>
    <w:rsid w:val="005530F5"/>
    <w:rsid w:val="00555551"/>
    <w:rsid w:val="00556572"/>
    <w:rsid w:val="00566A9E"/>
    <w:rsid w:val="005B3B6E"/>
    <w:rsid w:val="005E55EE"/>
    <w:rsid w:val="005E63AE"/>
    <w:rsid w:val="006153C0"/>
    <w:rsid w:val="00653B13"/>
    <w:rsid w:val="00665150"/>
    <w:rsid w:val="0069175B"/>
    <w:rsid w:val="006938C5"/>
    <w:rsid w:val="006951FF"/>
    <w:rsid w:val="006B2FE1"/>
    <w:rsid w:val="006B6B34"/>
    <w:rsid w:val="006D70CC"/>
    <w:rsid w:val="006E45A5"/>
    <w:rsid w:val="006F67D4"/>
    <w:rsid w:val="00714811"/>
    <w:rsid w:val="00721FE1"/>
    <w:rsid w:val="0073302C"/>
    <w:rsid w:val="0074274A"/>
    <w:rsid w:val="00772B09"/>
    <w:rsid w:val="007846FD"/>
    <w:rsid w:val="007953F9"/>
    <w:rsid w:val="007A3921"/>
    <w:rsid w:val="007F5959"/>
    <w:rsid w:val="00802AFD"/>
    <w:rsid w:val="00831400"/>
    <w:rsid w:val="00837E3C"/>
    <w:rsid w:val="00847E49"/>
    <w:rsid w:val="00855B81"/>
    <w:rsid w:val="0089741A"/>
    <w:rsid w:val="008C3A1B"/>
    <w:rsid w:val="009018BD"/>
    <w:rsid w:val="00912F08"/>
    <w:rsid w:val="00931174"/>
    <w:rsid w:val="009339B1"/>
    <w:rsid w:val="00943437"/>
    <w:rsid w:val="009479C2"/>
    <w:rsid w:val="009654CD"/>
    <w:rsid w:val="009862B4"/>
    <w:rsid w:val="00987893"/>
    <w:rsid w:val="009B5889"/>
    <w:rsid w:val="009C04EC"/>
    <w:rsid w:val="009F2CAD"/>
    <w:rsid w:val="009F6C1C"/>
    <w:rsid w:val="009F6E02"/>
    <w:rsid w:val="00A52102"/>
    <w:rsid w:val="00A65CE6"/>
    <w:rsid w:val="00A74362"/>
    <w:rsid w:val="00A753D4"/>
    <w:rsid w:val="00A810BB"/>
    <w:rsid w:val="00AC2218"/>
    <w:rsid w:val="00B03454"/>
    <w:rsid w:val="00B16ACD"/>
    <w:rsid w:val="00B203DA"/>
    <w:rsid w:val="00B308CD"/>
    <w:rsid w:val="00B40877"/>
    <w:rsid w:val="00B4214A"/>
    <w:rsid w:val="00B8636C"/>
    <w:rsid w:val="00B93804"/>
    <w:rsid w:val="00B93FF9"/>
    <w:rsid w:val="00BE065D"/>
    <w:rsid w:val="00C03878"/>
    <w:rsid w:val="00C72428"/>
    <w:rsid w:val="00CA0680"/>
    <w:rsid w:val="00CA5C69"/>
    <w:rsid w:val="00CB02AD"/>
    <w:rsid w:val="00CB2B85"/>
    <w:rsid w:val="00CB4EF9"/>
    <w:rsid w:val="00CC0F6F"/>
    <w:rsid w:val="00CD7A70"/>
    <w:rsid w:val="00D00992"/>
    <w:rsid w:val="00D03911"/>
    <w:rsid w:val="00D47542"/>
    <w:rsid w:val="00D63064"/>
    <w:rsid w:val="00D71299"/>
    <w:rsid w:val="00D84060"/>
    <w:rsid w:val="00D903DD"/>
    <w:rsid w:val="00DD69B4"/>
    <w:rsid w:val="00DE419F"/>
    <w:rsid w:val="00DF497A"/>
    <w:rsid w:val="00DF6913"/>
    <w:rsid w:val="00E00B36"/>
    <w:rsid w:val="00E01F24"/>
    <w:rsid w:val="00E16809"/>
    <w:rsid w:val="00E251AB"/>
    <w:rsid w:val="00E31D59"/>
    <w:rsid w:val="00E35A27"/>
    <w:rsid w:val="00E7431A"/>
    <w:rsid w:val="00E8628A"/>
    <w:rsid w:val="00EA1192"/>
    <w:rsid w:val="00EC0C7A"/>
    <w:rsid w:val="00EE3E86"/>
    <w:rsid w:val="00EF3D40"/>
    <w:rsid w:val="00F05832"/>
    <w:rsid w:val="00F415CF"/>
    <w:rsid w:val="00F432AC"/>
    <w:rsid w:val="00F821E4"/>
    <w:rsid w:val="00F91FB6"/>
    <w:rsid w:val="00F94E39"/>
    <w:rsid w:val="00FC43CC"/>
    <w:rsid w:val="00FD711D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ppad.com.br/manu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BDB18-12EB-44C3-A271-22262279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113</TotalTime>
  <Pages>3</Pages>
  <Words>719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Debora Balzan Fleck</cp:lastModifiedBy>
  <cp:revision>16</cp:revision>
  <cp:lastPrinted>2019-11-20T14:17:00Z</cp:lastPrinted>
  <dcterms:created xsi:type="dcterms:W3CDTF">2019-11-04T13:07:00Z</dcterms:created>
  <dcterms:modified xsi:type="dcterms:W3CDTF">2019-11-22T13:08:00Z</dcterms:modified>
</cp:coreProperties>
</file>