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EXPOSIÇÃO DE MOTIVOS</w:t>
      </w:r>
    </w:p>
    <w:p>
      <w:pPr>
        <w:pStyle w:val="Normal"/>
        <w:jc w:val="center"/>
        <w:rPr>
          <w:bCs/>
          <w:color w:val="000000"/>
        </w:rPr>
      </w:pPr>
      <w:r>
        <w:rPr>
          <w:bCs/>
          <w:color w:val="000000"/>
        </w:rPr>
      </w:r>
    </w:p>
    <w:p>
      <w:pPr>
        <w:pStyle w:val="Normal"/>
        <w:jc w:val="center"/>
        <w:rPr>
          <w:bCs/>
          <w:color w:val="000000"/>
        </w:rPr>
      </w:pPr>
      <w:r>
        <w:rPr>
          <w:bCs/>
          <w:color w:val="000000"/>
        </w:rPr>
      </w:r>
    </w:p>
    <w:p>
      <w:pPr>
        <w:pStyle w:val="Normal"/>
        <w:ind w:firstLine="1418"/>
        <w:jc w:val="both"/>
        <w:rPr/>
      </w:pPr>
      <w:r>
        <w:rPr>
          <w:rFonts w:eastAsia="Calibri"/>
          <w:lang w:eastAsia="en-US"/>
        </w:rPr>
        <w:t xml:space="preserve">O presente Projeto de Lei tem por objetivo incluir a Feira do Automóvel de Porto Alegre no Anexo I da Lei nº 10.903, de 31 de maio de 2010 – Calendário de Eventos de Porto Alegre e Calendário Mensal de Atividades de Porto Alegre –, e alterações posteriores. A Feira que se pretende oficializar no Calendário Oficial de atividades da Cidade ocorre há mais de trinta anos, sempre aos domingos pela manhã, no entorno do cruzamento da Avenida Sertório com a Rua Dona Alzira, na Zona Norte de Porto Alegre. O evento é também popularmente conhecido como Feira do Big, em virtude da proximidade do local de sua realização com o </w:t>
      </w:r>
      <w:bookmarkStart w:id="0" w:name="__DdeLink__838_2167456776"/>
      <w:r>
        <w:rPr>
          <w:rFonts w:eastAsia="Calibri"/>
          <w:lang w:eastAsia="en-US"/>
        </w:rPr>
        <w:t>supermercado</w:t>
      </w:r>
      <w:bookmarkEnd w:id="0"/>
      <w:r>
        <w:rPr>
          <w:rFonts w:eastAsia="Calibri"/>
          <w:lang w:eastAsia="en-US"/>
        </w:rPr>
        <w:t xml:space="preserve"> existente na Avenida Sertório, tendo esse empreendimento, inclusive, abrigado, em seu estacionamento, parte da Feira na década de 1990. Sua ocorrência sempre se deu de forma aberta e pública nas vias da região, sendo possibilitada a participação de toda e qualquer pessoa que queira comprar ou vender seu veículo automotor particular, atraindo pessoas de todo o Estado do Rio Grande do Sul, e servindo, dessa forma, como uma verdadeira atração turística para a nossa Cidade.</w:t>
      </w:r>
    </w:p>
    <w:p>
      <w:pPr>
        <w:pStyle w:val="Normal"/>
        <w:ind w:firstLine="1418"/>
        <w:jc w:val="both"/>
        <w:rPr>
          <w:rFonts w:eastAsia="Calibri"/>
          <w:lang w:eastAsia="en-US"/>
        </w:rPr>
      </w:pPr>
      <w:r>
        <w:rPr>
          <w:rFonts w:eastAsia="Calibri"/>
          <w:lang w:eastAsia="en-US"/>
        </w:rPr>
      </w:r>
    </w:p>
    <w:p>
      <w:pPr>
        <w:pStyle w:val="Normal"/>
        <w:ind w:firstLine="1418"/>
        <w:jc w:val="both"/>
        <w:rPr/>
      </w:pPr>
      <w:r>
        <w:rPr>
          <w:rFonts w:eastAsia="Calibri"/>
          <w:lang w:eastAsia="en-US"/>
        </w:rPr>
        <w:t>Além de se caracterizar como um local para o comércio de veículos automotores, a Feira do Automóvel de Porto Alegre é um espaço de confraternização entre as pessoas, auxiliando na ocupação qualificada dos espaços públicos de nossa Capital.</w:t>
      </w:r>
    </w:p>
    <w:p>
      <w:pPr>
        <w:pStyle w:val="Normal"/>
        <w:ind w:firstLine="1418"/>
        <w:jc w:val="both"/>
        <w:rPr>
          <w:rFonts w:eastAsia="Calibri"/>
          <w:lang w:eastAsia="en-US"/>
        </w:rPr>
      </w:pPr>
      <w:r>
        <w:rPr/>
      </w:r>
    </w:p>
    <w:p>
      <w:pPr>
        <w:pStyle w:val="Normal"/>
        <w:ind w:firstLine="1418"/>
        <w:jc w:val="both"/>
        <w:rPr/>
      </w:pPr>
      <w:r>
        <w:rPr>
          <w:rFonts w:eastAsia="Calibri"/>
          <w:lang w:eastAsia="en-US"/>
        </w:rPr>
        <w:t>Essa ocupação, como praças e vias da Cidade, promove iniciativas espontâneas de pequenos grupos de amigos ou familiares, cooperando positivamente para solucionar o constante problema de insegurança, pois quanto maior for a ocupação pelos cidadãos, menor será a incidência de danos ao patrimônio público e de ocupações irregulares. Em virtude das inúmeras mudanças na estrutura viária que vêm ocorrendo na região, a Feira do Big teve sua faixa de ocupação territorial reduzida ao longo dos anos, concentrando-se, atualmente, especialmente na Rua Dona Alzira. Assim, até mesmo no intuito de preservar o acontecimento da Feira, que já é um marco reconhecido e único dessa natureza em Porto Alegre, é que se pretende a sua instituição oficial.</w:t>
      </w:r>
    </w:p>
    <w:p>
      <w:pPr>
        <w:pStyle w:val="Normal"/>
        <w:ind w:firstLine="1418"/>
        <w:jc w:val="both"/>
        <w:rPr>
          <w:rFonts w:eastAsia="Calibri"/>
          <w:lang w:eastAsia="en-US"/>
        </w:rPr>
      </w:pPr>
      <w:r>
        <w:rPr>
          <w:rFonts w:eastAsia="Calibri"/>
          <w:lang w:eastAsia="en-US"/>
        </w:rPr>
      </w:r>
    </w:p>
    <w:p>
      <w:pPr>
        <w:pStyle w:val="Normal"/>
        <w:ind w:firstLine="1418"/>
        <w:jc w:val="both"/>
        <w:rPr/>
      </w:pPr>
      <w:r>
        <w:rPr>
          <w:rFonts w:eastAsia="Calibri"/>
          <w:lang w:eastAsia="en-US"/>
        </w:rPr>
        <w:t>Ademais, a forma como se desenvolve o evento, bem como o dia e horário da semana escolhidos para sua realização, não trazem impactos ao trânsito de veículos na região, possibilitando, inclusive, que seja implementada futuramente uma expansão da Feira do Automóvel de Porto Alegre, na medida que sua oficialização trará a necessária regulamentação da ocupação dos espaços pelos expositores.</w:t>
      </w:r>
    </w:p>
    <w:p>
      <w:pPr>
        <w:pStyle w:val="Normal"/>
        <w:ind w:firstLine="1418"/>
        <w:jc w:val="both"/>
        <w:rPr>
          <w:rFonts w:eastAsia="Calibri"/>
          <w:lang w:eastAsia="en-US"/>
        </w:rPr>
      </w:pPr>
      <w:r>
        <w:rPr>
          <w:rFonts w:eastAsia="Calibri"/>
          <w:lang w:eastAsia="en-US"/>
        </w:rPr>
      </w:r>
    </w:p>
    <w:p>
      <w:pPr>
        <w:pStyle w:val="Normal"/>
        <w:ind w:firstLine="1418"/>
        <w:jc w:val="both"/>
        <w:rPr/>
      </w:pPr>
      <w:r>
        <w:rPr>
          <w:rFonts w:eastAsia="Calibri"/>
          <w:lang w:eastAsia="en-US"/>
        </w:rPr>
        <w:t>Sendo assim, conto com o apoio dos meus nobres pares para a aprovação deste Projeto de Lei.</w:t>
      </w:r>
    </w:p>
    <w:p>
      <w:pPr>
        <w:pStyle w:val="Normal"/>
        <w:ind w:firstLine="1418"/>
        <w:jc w:val="both"/>
        <w:rPr>
          <w:rFonts w:eastAsia="Calibri"/>
          <w:lang w:eastAsia="en-US"/>
        </w:rPr>
      </w:pPr>
      <w:r>
        <w:rPr>
          <w:rFonts w:eastAsia="Calibri"/>
          <w:lang w:eastAsia="en-US"/>
        </w:rPr>
      </w:r>
    </w:p>
    <w:p>
      <w:pPr>
        <w:pStyle w:val="Normal"/>
        <w:ind w:firstLine="1418"/>
        <w:jc w:val="both"/>
        <w:rPr/>
      </w:pPr>
      <w:r>
        <w:rPr>
          <w:rFonts w:eastAsia="Calibri"/>
          <w:lang w:eastAsia="en-US"/>
        </w:rPr>
        <w:t>Sala das Sessões, 2 de outubro de 2020.</w:t>
      </w:r>
    </w:p>
    <w:p>
      <w:pPr>
        <w:pStyle w:val="Normal"/>
        <w:ind w:firstLine="1418"/>
        <w:jc w:val="center"/>
        <w:rPr>
          <w:rFonts w:eastAsia="Calibri"/>
          <w:lang w:eastAsia="en-US"/>
        </w:rPr>
      </w:pPr>
      <w:r>
        <w:rPr>
          <w:rFonts w:eastAsia="Calibri"/>
          <w:lang w:eastAsia="en-US"/>
        </w:rPr>
      </w:r>
    </w:p>
    <w:p>
      <w:pPr>
        <w:pStyle w:val="Normal"/>
        <w:ind w:firstLine="1418"/>
        <w:jc w:val="center"/>
        <w:rPr>
          <w:rFonts w:eastAsia="Calibri"/>
          <w:lang w:eastAsia="en-US"/>
        </w:rPr>
      </w:pPr>
      <w:r>
        <w:rPr>
          <w:rFonts w:eastAsia="Calibri"/>
          <w:lang w:eastAsia="en-US"/>
        </w:rPr>
      </w:r>
    </w:p>
    <w:p>
      <w:pPr>
        <w:pStyle w:val="Normal"/>
        <w:ind w:firstLine="1418"/>
        <w:jc w:val="center"/>
        <w:rPr>
          <w:rFonts w:eastAsia="Calibri"/>
          <w:lang w:eastAsia="en-US"/>
        </w:rPr>
      </w:pPr>
      <w:r>
        <w:rPr>
          <w:rFonts w:eastAsia="Calibri"/>
          <w:lang w:eastAsia="en-US"/>
        </w:rPr>
      </w:r>
    </w:p>
    <w:p>
      <w:pPr>
        <w:pStyle w:val="Normal"/>
        <w:ind w:firstLine="1418"/>
        <w:jc w:val="center"/>
        <w:rPr>
          <w:rFonts w:eastAsia="Calibri"/>
          <w:lang w:eastAsia="en-US"/>
        </w:rPr>
      </w:pPr>
      <w:r>
        <w:rPr>
          <w:rFonts w:eastAsia="Calibri"/>
          <w:lang w:eastAsia="en-US"/>
        </w:rPr>
      </w:r>
    </w:p>
    <w:p>
      <w:pPr>
        <w:pStyle w:val="Normal"/>
        <w:ind w:firstLine="1418"/>
        <w:jc w:val="center"/>
        <w:rPr>
          <w:rFonts w:eastAsia="Calibri"/>
          <w:lang w:eastAsia="en-US"/>
        </w:rPr>
      </w:pPr>
      <w:r>
        <w:rPr>
          <w:rFonts w:eastAsia="Calibri"/>
          <w:lang w:eastAsia="en-US"/>
        </w:rPr>
      </w:r>
    </w:p>
    <w:p>
      <w:pPr>
        <w:pStyle w:val="Normal"/>
        <w:jc w:val="center"/>
        <w:rPr/>
      </w:pPr>
      <w:r>
        <w:rPr>
          <w:rFonts w:eastAsia="Calibri"/>
          <w:lang w:eastAsia="en-US"/>
        </w:rPr>
        <w:t>VEREADOR IDENIR CECCHIM</w:t>
      </w:r>
      <w:r>
        <w:br w:type="page"/>
      </w:r>
    </w:p>
    <w:p>
      <w:pPr>
        <w:pStyle w:val="Normal"/>
        <w:jc w:val="center"/>
        <w:rPr/>
      </w:pPr>
      <w:r>
        <w:rPr>
          <w:b/>
          <w:bCs/>
        </w:rPr>
        <w:t>PROJETO DE LEI</w:t>
      </w:r>
    </w:p>
    <w:p>
      <w:pPr>
        <w:pStyle w:val="Default"/>
        <w:jc w:val="center"/>
        <w:rPr>
          <w:bCs/>
        </w:rPr>
      </w:pPr>
      <w:r>
        <w:rPr>
          <w:bCs/>
        </w:rPr>
      </w:r>
    </w:p>
    <w:p>
      <w:pPr>
        <w:pStyle w:val="Default"/>
        <w:jc w:val="center"/>
        <w:rPr>
          <w:bCs/>
        </w:rPr>
      </w:pPr>
      <w:r>
        <w:rPr>
          <w:bCs/>
        </w:rPr>
      </w:r>
    </w:p>
    <w:p>
      <w:pPr>
        <w:pStyle w:val="Normal"/>
        <w:jc w:val="center"/>
        <w:rPr/>
      </w:pPr>
      <w:r>
        <w:rPr/>
      </w:r>
    </w:p>
    <w:p>
      <w:pPr>
        <w:pStyle w:val="Normal"/>
        <w:ind w:left="4253" w:hanging="0"/>
        <w:jc w:val="both"/>
        <w:rPr/>
      </w:pPr>
      <w:r>
        <w:rPr>
          <w:b/>
        </w:rPr>
        <w:t>Inclui o evento Feira do Automóvel de Porto Alegre no Anexo I da Lei nº 10.903, de 31 de maio de 2010 – Calendário de Eventos de Porto Alegre e Calendário Mensal de Atividades de Porto Alegre –, e alterações posteriores, a ser realizado aos domingos.</w:t>
      </w:r>
    </w:p>
    <w:p>
      <w:pPr>
        <w:pStyle w:val="Normal"/>
        <w:tabs>
          <w:tab w:val="clear" w:pos="708"/>
          <w:tab w:val="left" w:pos="1400" w:leader="none"/>
        </w:tabs>
        <w:jc w:val="center"/>
        <w:rPr/>
      </w:pPr>
      <w:r>
        <w:rPr/>
      </w:r>
    </w:p>
    <w:p>
      <w:pPr>
        <w:pStyle w:val="Normal"/>
        <w:jc w:val="center"/>
        <w:rPr/>
      </w:pPr>
      <w:r>
        <w:rPr/>
      </w:r>
    </w:p>
    <w:p>
      <w:pPr>
        <w:pStyle w:val="Normal"/>
        <w:ind w:firstLine="1418"/>
        <w:jc w:val="both"/>
        <w:rPr/>
      </w:pPr>
      <w:r>
        <w:rPr>
          <w:b/>
        </w:rPr>
        <w:t xml:space="preserve">Art. 1º </w:t>
      </w:r>
      <w:r>
        <w:rPr/>
        <w:t xml:space="preserve"> Fica incluído o evento Feira do Automóvel de Porto Alegre no Anexo I da Lei nº 10.903, de 31 de maio de 2010 – Calendário de Eventos de Porto Alegre e Calendário Mensal de Atividades de Porto Alegre –, e alterações posteriores, conforme o Anexo desta Lei.</w:t>
      </w:r>
    </w:p>
    <w:p>
      <w:pPr>
        <w:pStyle w:val="Normal"/>
        <w:ind w:firstLine="1418"/>
        <w:jc w:val="both"/>
        <w:rPr/>
      </w:pPr>
      <w:r>
        <w:rPr/>
      </w:r>
    </w:p>
    <w:p>
      <w:pPr>
        <w:pStyle w:val="Normal"/>
        <w:ind w:firstLine="1418"/>
        <w:jc w:val="both"/>
        <w:rPr/>
      </w:pPr>
      <w:bookmarkStart w:id="1" w:name="__DdeLink__34_2431966225"/>
      <w:r>
        <w:rPr>
          <w:b/>
        </w:rPr>
        <w:t xml:space="preserve">Art. 2º </w:t>
      </w:r>
      <w:r>
        <w:rPr/>
        <w:t xml:space="preserve"> </w:t>
      </w:r>
      <w:bookmarkEnd w:id="1"/>
      <w:r>
        <w:rPr/>
        <w:t>Esta Lei entra em vigor na data de sua publicação.</w:t>
      </w:r>
    </w:p>
    <w:p>
      <w:pPr>
        <w:pStyle w:val="Normal"/>
        <w:ind w:firstLine="1418"/>
        <w:jc w:val="both"/>
        <w:rPr/>
      </w:pPr>
      <w:r>
        <w:rPr/>
      </w:r>
    </w:p>
    <w:p>
      <w:pPr>
        <w:pStyle w:val="Cabealho"/>
        <w:tabs>
          <w:tab w:val="left" w:pos="708" w:leader="none"/>
          <w:tab w:val="center" w:pos="4419" w:leader="none"/>
          <w:tab w:val="right" w:pos="8838" w:leader="none"/>
        </w:tabs>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Default"/>
        <w:jc w:val="both"/>
        <w:rPr/>
      </w:pPr>
      <w:r>
        <w:rPr>
          <w:bCs/>
          <w:sz w:val="20"/>
          <w:szCs w:val="20"/>
        </w:rPr>
        <w:t>/JGF</w:t>
      </w:r>
    </w:p>
    <w:p>
      <w:pPr>
        <w:pStyle w:val="Normal"/>
        <w:jc w:val="center"/>
        <w:rPr/>
      </w:pPr>
      <w:r>
        <w:rPr/>
      </w:r>
    </w:p>
    <w:p>
      <w:pPr>
        <w:pStyle w:val="Normal"/>
        <w:jc w:val="center"/>
        <w:rPr/>
      </w:pPr>
      <w:r>
        <w:rPr/>
      </w:r>
    </w:p>
    <w:p>
      <w:pPr>
        <w:pStyle w:val="Normal"/>
        <w:jc w:val="center"/>
        <w:rPr/>
      </w:pPr>
      <w:r>
        <w:rPr/>
        <w:t>ANEXO</w:t>
      </w:r>
    </w:p>
    <w:p>
      <w:pPr>
        <w:pStyle w:val="Normal"/>
        <w:jc w:val="both"/>
        <w:rPr/>
      </w:pPr>
      <w:r>
        <w:rPr/>
      </w:r>
    </w:p>
    <w:tbl>
      <w:tblPr>
        <w:tblW w:w="9606" w:type="dxa"/>
        <w:jc w:val="center"/>
        <w:tblInd w:w="0" w:type="dxa"/>
        <w:tblCellMar>
          <w:top w:w="0" w:type="dxa"/>
          <w:left w:w="108" w:type="dxa"/>
          <w:bottom w:w="0" w:type="dxa"/>
          <w:right w:w="108" w:type="dxa"/>
        </w:tblCellMar>
        <w:tblLook w:firstRow="1" w:noVBand="1" w:lastRow="0" w:firstColumn="1" w:lastColumn="0" w:noHBand="0" w:val="04a0"/>
      </w:tblPr>
      <w:tblGrid>
        <w:gridCol w:w="1975"/>
        <w:gridCol w:w="2977"/>
        <w:gridCol w:w="4654"/>
      </w:tblGrid>
      <w:tr>
        <w:trPr>
          <w:trHeight w:val="281" w:hRule="atLeast"/>
        </w:trPr>
        <w:tc>
          <w:tcPr>
            <w:tcW w:w="197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t>PERÍODO</w:t>
            </w:r>
          </w:p>
        </w:tc>
        <w:tc>
          <w:tcPr>
            <w:tcW w:w="297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t>EVENTO</w:t>
            </w:r>
          </w:p>
        </w:tc>
        <w:tc>
          <w:tcPr>
            <w:tcW w:w="465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color w:val="000000"/>
                <w:spacing w:val="-2"/>
              </w:rPr>
              <w:t>DESCRIÇÃO E LOCAL DO</w:t>
            </w:r>
            <w:r>
              <w:rPr>
                <w:rStyle w:val="Appleconvertedspace"/>
              </w:rPr>
              <w:t xml:space="preserve"> </w:t>
            </w:r>
            <w:r>
              <w:rPr>
                <w:rStyle w:val="Grame"/>
                <w:color w:val="000000"/>
                <w:spacing w:val="-2"/>
              </w:rPr>
              <w:t>EVENTO</w:t>
            </w:r>
          </w:p>
        </w:tc>
      </w:tr>
      <w:tr>
        <w:trPr>
          <w:trHeight w:val="281" w:hRule="atLeast"/>
        </w:trPr>
        <w:tc>
          <w:tcPr>
            <w:tcW w:w="9606" w:type="dxa"/>
            <w:gridSpan w:val="3"/>
            <w:tcBorders>
              <w:left w:val="single" w:sz="4" w:space="0" w:color="000000"/>
              <w:bottom w:val="single" w:sz="4" w:space="0" w:color="000000"/>
              <w:right w:val="single" w:sz="4" w:space="0" w:color="000000"/>
            </w:tcBorders>
            <w:shd w:color="auto" w:fill="auto" w:val="clear"/>
          </w:tcPr>
          <w:p>
            <w:pPr>
              <w:pStyle w:val="Normal"/>
              <w:jc w:val="center"/>
              <w:rPr/>
            </w:pPr>
            <w:r>
              <w:rPr>
                <w:color w:val="000000"/>
                <w:spacing w:val="-2"/>
              </w:rPr>
              <w:t>Eventos Semanais e Mensais</w:t>
            </w:r>
          </w:p>
        </w:tc>
      </w:tr>
      <w:tr>
        <w:trPr/>
        <w:tc>
          <w:tcPr>
            <w:tcW w:w="197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bCs/>
              </w:rPr>
              <w:t>Aos domingos</w:t>
            </w:r>
          </w:p>
        </w:tc>
        <w:tc>
          <w:tcPr>
            <w:tcW w:w="297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bCs/>
              </w:rPr>
              <w:t>FEIRA DO AUTOMÓVEL DE PORTO ALEGRE</w:t>
            </w:r>
          </w:p>
        </w:tc>
        <w:tc>
          <w:tcPr>
            <w:tcW w:w="465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bCs/>
              </w:rPr>
              <w:t>O evento possibilita o livre comércio de veículos automotores de particulares e autônomos no espaço público. Ocorre aos domingos, das 7h (sete horas) às 13h (treze horas).</w:t>
            </w:r>
          </w:p>
          <w:p>
            <w:pPr>
              <w:pStyle w:val="Normal"/>
              <w:jc w:val="both"/>
              <w:rPr/>
            </w:pPr>
            <w:r>
              <w:rPr>
                <w:bCs/>
              </w:rPr>
              <w:t>Local: Rua Dona Alzira, no Bairro Sarandi.</w:t>
            </w:r>
          </w:p>
        </w:tc>
      </w:tr>
    </w:tbl>
    <w:p>
      <w:pPr>
        <w:pStyle w:val="Normal"/>
        <w:jc w:val="both"/>
        <w:rPr/>
      </w:pPr>
      <w:r>
        <w:rPr/>
      </w:r>
    </w:p>
    <w:p>
      <w:pPr>
        <w:pStyle w:val="Normal"/>
        <w:ind w:firstLine="1418"/>
        <w:jc w:val="both"/>
        <w:rPr/>
      </w:pPr>
      <w:r>
        <w:rPr/>
      </w:r>
    </w:p>
    <w:p>
      <w:pPr>
        <w:pStyle w:val="Normal"/>
        <w:ind w:firstLine="1418"/>
        <w:jc w:val="both"/>
        <w:rPr>
          <w:bCs/>
          <w:sz w:val="20"/>
          <w:szCs w:val="20"/>
        </w:rPr>
      </w:pPr>
      <w:r>
        <w:rPr>
          <w:bCs/>
          <w:sz w:val="20"/>
          <w:szCs w:val="20"/>
        </w:rPr>
      </w:r>
      <w:bookmarkStart w:id="2" w:name="__DdeLink__511_24319662251"/>
      <w:bookmarkStart w:id="3" w:name="__DdeLink__511_24319662251"/>
      <w:bookmarkEnd w:id="3"/>
    </w:p>
    <w:p>
      <w:pPr>
        <w:pStyle w:val="Default"/>
        <w:jc w:val="both"/>
        <w:rPr/>
      </w:pPr>
      <w:r>
        <w:rPr/>
      </w:r>
    </w:p>
    <w:sectPr>
      <w:headerReference w:type="default" r:id="rId2"/>
      <w:type w:val="nextPage"/>
      <w:pgSz w:w="11906" w:h="16838"/>
      <w:pgMar w:left="1701" w:right="851" w:header="227" w:top="1134" w:footer="0" w:bottom="1021" w:gutter="0"/>
      <w:pgNumType w:start="2"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Segoe UI">
    <w:charset w:val="00"/>
    <w:family w:val="roman"/>
    <w:pitch w:val="variable"/>
  </w:font>
  <w:font w:name="Verdana">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right"/>
      <w:rPr>
        <w:b/>
        <w:b/>
        <w:bCs/>
      </w:rPr>
    </w:pPr>
    <w:r>
      <w:rPr>
        <w:b/>
        <w:bCs/>
      </w:rPr>
      <mc:AlternateContent>
        <mc:Choice Requires="wps">
          <w:drawing>
            <wp:anchor behindDoc="1" distT="0" distB="0" distL="0" distR="0" simplePos="0" locked="0" layoutInCell="1" allowOverlap="1" relativeHeight="4" wp14:anchorId="235997A0">
              <wp:simplePos x="0" y="0"/>
              <wp:positionH relativeFrom="column">
                <wp:posOffset>4653280</wp:posOffset>
              </wp:positionH>
              <wp:positionV relativeFrom="paragraph">
                <wp:posOffset>133350</wp:posOffset>
              </wp:positionV>
              <wp:extent cx="1304290" cy="255905"/>
              <wp:effectExtent l="0" t="0" r="15875" b="16510"/>
              <wp:wrapNone/>
              <wp:docPr id="1" name="Retângulo 2"/>
              <a:graphic xmlns:a="http://schemas.openxmlformats.org/drawingml/2006/main">
                <a:graphicData uri="http://schemas.microsoft.com/office/word/2010/wordprocessingShape">
                  <wps:wsp>
                    <wps:cNvSpPr/>
                    <wps:spPr>
                      <a:xfrm>
                        <a:off x="0" y="0"/>
                        <a:ext cx="1303560" cy="2552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tângulo 2" stroked="t" style="position:absolute;margin-left:366.4pt;margin-top:10.5pt;width:102.6pt;height:20.05pt" wp14:anchorId="235997A0">
              <w10:wrap type="none"/>
              <v:fill o:detectmouseclick="t" on="false"/>
              <v:stroke color="black" weight="12600" joinstyle="miter" endcap="flat"/>
            </v:rect>
          </w:pict>
        </mc:Fallback>
      </mc:AlternateContent>
    </w:r>
  </w:p>
  <w:p>
    <w:pPr>
      <w:pStyle w:val="Cabealho"/>
      <w:jc w:val="right"/>
      <w:rPr/>
    </w:pPr>
    <w:r>
      <w:rPr>
        <w:b/>
        <w:bCs/>
      </w:rPr>
      <w:t>CMPA – Fl. 0</w:t>
    </w:r>
    <w:r>
      <w:rPr>
        <w:b/>
        <w:bCs/>
      </w:rPr>
      <w:fldChar w:fldCharType="begin"/>
    </w:r>
    <w:r>
      <w:rPr>
        <w:b/>
        <w:bCs/>
      </w:rPr>
      <w:instrText> PAGE </w:instrText>
    </w:r>
    <w:r>
      <w:rPr>
        <w:b/>
        <w:bCs/>
      </w:rPr>
      <w:fldChar w:fldCharType="separate"/>
    </w:r>
    <w:r>
      <w:rPr>
        <w:b/>
        <w:bCs/>
      </w:rPr>
      <w:t>4</w:t>
    </w:r>
    <w:r>
      <w:rPr>
        <w:b/>
        <w:bCs/>
      </w:rPr>
      <w:fldChar w:fldCharType="end"/>
    </w:r>
    <w:r>
      <w:rPr>
        <w:b/>
        <w:bCs/>
      </w:rPr>
      <w:t>|__</w:t>
    </w:r>
  </w:p>
  <w:p>
    <w:pPr>
      <w:pStyle w:val="Cabealho"/>
      <w:jc w:val="right"/>
      <w:rPr>
        <w:b/>
        <w:b/>
        <w:bCs/>
      </w:rPr>
    </w:pPr>
    <w:r>
      <w:rPr>
        <w:b/>
        <w:bCs/>
      </w:rPr>
    </w:r>
  </w:p>
  <w:p>
    <w:pPr>
      <w:pStyle w:val="Cabealho"/>
      <w:jc w:val="right"/>
      <w:rPr/>
    </w:pPr>
    <w:r>
      <w:rPr>
        <w:b/>
        <w:bCs/>
      </w:rPr>
      <w:t>PROC. Nº   0329/20</w:t>
    </w:r>
  </w:p>
  <w:p>
    <w:pPr>
      <w:pStyle w:val="Cabealho"/>
      <w:jc w:val="right"/>
      <w:rPr/>
    </w:pPr>
    <w:r>
      <w:rPr>
        <w:b/>
        <w:bCs/>
      </w:rPr>
      <w:t>PLL     Nº     134/20</w:t>
    </w:r>
  </w:p>
  <w:p>
    <w:pPr>
      <w:pStyle w:val="Cabealho"/>
      <w:jc w:val="right"/>
      <w:rPr>
        <w:b/>
        <w:b/>
        <w:bCs/>
      </w:rPr>
    </w:pPr>
    <w:r>
      <w:rPr>
        <w:b/>
        <w:bCs/>
      </w:rPr>
    </w:r>
  </w:p>
  <w:p>
    <w:pPr>
      <w:pStyle w:val="Cabealho"/>
      <w:jc w:val="right"/>
      <w:rPr>
        <w:b/>
        <w:b/>
        <w:bCs/>
      </w:rPr>
    </w:pPr>
    <w:r>
      <w:rPr>
        <w:b/>
        <w:bCs/>
      </w:rPr>
    </w:r>
  </w:p>
  <w:p>
    <w:pPr>
      <w:pStyle w:val="Cabealho"/>
      <w:jc w:val="right"/>
      <w:rPr>
        <w:b/>
        <w:b/>
        <w:bCs/>
      </w:rPr>
    </w:pPr>
    <w:r>
      <w:rPr>
        <w:b/>
        <w:bCs/>
      </w:rPr>
    </w:r>
  </w:p>
  <w:p>
    <w:pPr>
      <w:pStyle w:val="Cabealho"/>
      <w:jc w:val="right"/>
      <w:rPr>
        <w:b/>
        <w:b/>
        <w:bCs/>
      </w:rPr>
    </w:pPr>
    <w:r>
      <w:rPr>
        <w:b/>
        <w:bCs/>
      </w:rPr>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qFormat="1"/>
    <w:lsdException w:name="heading 8" w:uiPriority="9"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kern w:val="0"/>
      <w:sz w:val="24"/>
      <w:szCs w:val="24"/>
      <w:lang w:val="pt-BR" w:eastAsia="pt-BR" w:bidi="ar-SA"/>
    </w:rPr>
  </w:style>
  <w:style w:type="paragraph" w:styleId="Ttulo1">
    <w:name w:val="Heading 1"/>
    <w:basedOn w:val="Normal"/>
    <w:next w:val="Normal"/>
    <w:qFormat/>
    <w:pPr>
      <w:keepNext w:val="true"/>
      <w:widowControl w:val="false"/>
      <w:jc w:val="center"/>
      <w:outlineLvl w:val="0"/>
    </w:pPr>
    <w:rPr>
      <w:rFonts w:eastAsia="Arial Unicode MS"/>
      <w:b/>
      <w:bCs/>
      <w:sz w:val="28"/>
      <w:szCs w:val="28"/>
    </w:rPr>
  </w:style>
  <w:style w:type="paragraph" w:styleId="Ttulo2">
    <w:name w:val="Heading 2"/>
    <w:basedOn w:val="Normal"/>
    <w:next w:val="Normal"/>
    <w:qFormat/>
    <w:pPr>
      <w:keepNext w:val="true"/>
      <w:widowControl w:val="false"/>
      <w:tabs>
        <w:tab w:val="clear" w:pos="708"/>
        <w:tab w:val="left" w:pos="308" w:leader="none"/>
      </w:tabs>
      <w:jc w:val="center"/>
      <w:outlineLvl w:val="1"/>
    </w:pPr>
    <w:rPr>
      <w:rFonts w:eastAsia="Arial Unicode MS"/>
      <w:sz w:val="28"/>
    </w:rPr>
  </w:style>
  <w:style w:type="paragraph" w:styleId="Ttulo3">
    <w:name w:val="Heading 3"/>
    <w:basedOn w:val="Normal"/>
    <w:next w:val="Normal"/>
    <w:qFormat/>
    <w:pPr>
      <w:outlineLvl w:val="2"/>
    </w:pPr>
    <w:rPr>
      <w:sz w:val="20"/>
    </w:rPr>
  </w:style>
  <w:style w:type="paragraph" w:styleId="Ttulo4">
    <w:name w:val="Heading 4"/>
    <w:basedOn w:val="Normal"/>
    <w:next w:val="Normal"/>
    <w:qFormat/>
    <w:pPr>
      <w:keepNext w:val="true"/>
      <w:ind w:firstLine="708"/>
      <w:jc w:val="center"/>
      <w:outlineLvl w:val="3"/>
    </w:pPr>
    <w:rPr>
      <w:rFonts w:eastAsia="Arial Unicode MS"/>
      <w:b/>
      <w:bCs/>
    </w:rPr>
  </w:style>
  <w:style w:type="paragraph" w:styleId="Ttulo5">
    <w:name w:val="Heading 5"/>
    <w:basedOn w:val="Normal"/>
    <w:next w:val="Normal"/>
    <w:qFormat/>
    <w:pPr>
      <w:keepNext w:val="true"/>
      <w:jc w:val="center"/>
      <w:outlineLvl w:val="4"/>
    </w:pPr>
    <w:rPr>
      <w:rFonts w:eastAsia="Arial Unicode MS"/>
      <w:b/>
      <w:szCs w:val="25"/>
    </w:rPr>
  </w:style>
  <w:style w:type="paragraph" w:styleId="Ttulo7">
    <w:name w:val="Heading 7"/>
    <w:basedOn w:val="Normal"/>
    <w:next w:val="Normal"/>
    <w:qFormat/>
    <w:pPr>
      <w:keepNext w:val="true"/>
      <w:ind w:left="708" w:hanging="0"/>
      <w:jc w:val="both"/>
      <w:outlineLvl w:val="6"/>
    </w:pPr>
    <w:rPr>
      <w:b/>
      <w:bCs/>
      <w:sz w:val="28"/>
    </w:rPr>
  </w:style>
  <w:style w:type="paragraph" w:styleId="Ttulo8">
    <w:name w:val="Heading 8"/>
    <w:basedOn w:val="Normal"/>
    <w:next w:val="Normal"/>
    <w:qFormat/>
    <w:pPr>
      <w:keepNext w:val="true"/>
      <w:ind w:left="4248" w:firstLine="708"/>
      <w:outlineLvl w:val="7"/>
    </w:pPr>
    <w:rPr>
      <w:b/>
      <w:bCs/>
    </w:rPr>
  </w:style>
  <w:style w:type="character" w:styleId="DefaultParagraphFont" w:default="1">
    <w:name w:val="Default Paragraph Font"/>
    <w:uiPriority w:val="1"/>
    <w:semiHidden/>
    <w:unhideWhenUsed/>
    <w:qFormat/>
    <w:rPr/>
  </w:style>
  <w:style w:type="character" w:styleId="LinkdaInternet" w:customStyle="1">
    <w:name w:val="Link da Internet"/>
    <w:semiHidden/>
    <w:rPr>
      <w:color w:val="0000FF"/>
      <w:u w:val="single"/>
    </w:rPr>
  </w:style>
  <w:style w:type="character" w:styleId="Strong">
    <w:name w:val="Strong"/>
    <w:qFormat/>
    <w:rPr>
      <w:b/>
      <w:bCs/>
    </w:rPr>
  </w:style>
  <w:style w:type="character" w:styleId="Char" w:customStyle="1">
    <w:name w:val="Char"/>
    <w:semiHidden/>
    <w:qFormat/>
    <w:rPr>
      <w:rFonts w:eastAsia="SimSun"/>
      <w:kern w:val="2"/>
      <w:lang w:eastAsia="zh-CN"/>
    </w:rPr>
  </w:style>
  <w:style w:type="character" w:styleId="Ncoradanotaderodap" w:customStyle="1">
    <w:name w:val="Âncora da nota de rodapé"/>
    <w:rPr>
      <w:vertAlign w:val="superscript"/>
    </w:rPr>
  </w:style>
  <w:style w:type="character" w:styleId="FootnoteCharacters" w:customStyle="1">
    <w:name w:val="Footnote Characters"/>
    <w:semiHidden/>
    <w:unhideWhenUsed/>
    <w:qFormat/>
    <w:rPr>
      <w:vertAlign w:val="superscript"/>
    </w:rPr>
  </w:style>
  <w:style w:type="character" w:styleId="Caracteresdenotaderodap" w:customStyle="1">
    <w:name w:val="Caracteres de nota de rodapé"/>
    <w:qFormat/>
    <w:rPr/>
  </w:style>
  <w:style w:type="character" w:styleId="TextodenotaderodapChar" w:customStyle="1">
    <w:name w:val="Texto de nota de rodapé Char"/>
    <w:link w:val="Textodenotaderodap"/>
    <w:semiHidden/>
    <w:qFormat/>
    <w:rsid w:val="0046365b"/>
    <w:rPr>
      <w:rFonts w:eastAsia="SimSun"/>
      <w:kern w:val="2"/>
      <w:lang w:eastAsia="zh-CN"/>
    </w:rPr>
  </w:style>
  <w:style w:type="character" w:styleId="TextodebaloChar" w:customStyle="1">
    <w:name w:val="Texto de balão Char"/>
    <w:link w:val="Textodebalo"/>
    <w:uiPriority w:val="99"/>
    <w:semiHidden/>
    <w:qFormat/>
    <w:rsid w:val="00be065d"/>
    <w:rPr>
      <w:rFonts w:ascii="Segoe UI" w:hAnsi="Segoe UI" w:cs="Segoe UI"/>
      <w:sz w:val="18"/>
      <w:szCs w:val="18"/>
    </w:rPr>
  </w:style>
  <w:style w:type="character" w:styleId="ListLabel1" w:customStyle="1">
    <w:name w:val="ListLabel 1"/>
    <w:qFormat/>
    <w:rPr>
      <w:color w:val="auto"/>
    </w:rPr>
  </w:style>
  <w:style w:type="character" w:styleId="ListLabel2" w:customStyle="1">
    <w:name w:val="ListLabel 2"/>
    <w:qFormat/>
    <w:rPr>
      <w:rFonts w:eastAsia="Times New Roman" w:cs="Arial"/>
    </w:rPr>
  </w:style>
  <w:style w:type="character" w:styleId="ListLabel3" w:customStyle="1">
    <w:name w:val="ListLabel 3"/>
    <w:qFormat/>
    <w:rPr>
      <w:rFonts w:eastAsia="Times New Roman" w:cs="Arial"/>
    </w:rPr>
  </w:style>
  <w:style w:type="character" w:styleId="ListLabel4" w:customStyle="1">
    <w:name w:val="ListLabel 4"/>
    <w:qFormat/>
    <w:rPr>
      <w:rFonts w:eastAsia="Times New Roman" w:cs="Times New Roman"/>
    </w:rPr>
  </w:style>
  <w:style w:type="character" w:styleId="Appleconvertedspace" w:customStyle="1">
    <w:name w:val="apple-converted-space"/>
    <w:qFormat/>
    <w:rPr/>
  </w:style>
  <w:style w:type="character" w:styleId="Grame" w:customStyle="1">
    <w:name w:val="grame"/>
    <w:qFormat/>
    <w:rPr/>
  </w:style>
  <w:style w:type="character" w:styleId="TextodecomentrioChar" w:customStyle="1">
    <w:name w:val="Texto de comentário Char"/>
    <w:basedOn w:val="DefaultParagraphFont"/>
    <w:link w:val="Textodecomentrio"/>
    <w:uiPriority w:val="99"/>
    <w:semiHidden/>
    <w:qFormat/>
    <w:rPr/>
  </w:style>
  <w:style w:type="character" w:styleId="Annotationreference">
    <w:name w:val="annotation reference"/>
    <w:basedOn w:val="DefaultParagraphFont"/>
    <w:uiPriority w:val="99"/>
    <w:semiHidden/>
    <w:unhideWhenUsed/>
    <w:qFormat/>
    <w:rPr>
      <w:sz w:val="16"/>
      <w:szCs w:val="16"/>
    </w:rPr>
  </w:style>
  <w:style w:type="character" w:styleId="AssuntodocomentrioChar" w:customStyle="1">
    <w:name w:val="Assunto do comentário Char"/>
    <w:basedOn w:val="TextodecomentrioChar"/>
    <w:link w:val="Assuntodocomentrio"/>
    <w:uiPriority w:val="99"/>
    <w:semiHidden/>
    <w:qFormat/>
    <w:rsid w:val="00f679f4"/>
    <w:rPr>
      <w:b/>
      <w:bCs/>
    </w:rPr>
  </w:style>
  <w:style w:type="paragraph" w:styleId="Ttulo">
    <w:name w:val="Título"/>
    <w:basedOn w:val="Normal"/>
    <w:next w:val="Corpodotexto"/>
    <w:qFormat/>
    <w:pPr>
      <w:keepNext w:val="true"/>
      <w:spacing w:before="240" w:after="120"/>
    </w:pPr>
    <w:rPr>
      <w:rFonts w:ascii="Arial" w:hAnsi="Arial" w:eastAsia="Microsoft YaHei" w:cs="Lucida Sans"/>
      <w:sz w:val="28"/>
      <w:szCs w:val="28"/>
    </w:rPr>
  </w:style>
  <w:style w:type="paragraph" w:styleId="Corpodotexto">
    <w:name w:val="Body Text"/>
    <w:basedOn w:val="Normal"/>
    <w:semiHidden/>
    <w:pPr>
      <w:widowControl w:val="false"/>
      <w:tabs>
        <w:tab w:val="clear" w:pos="708"/>
        <w:tab w:val="left" w:pos="720" w:leader="none"/>
      </w:tabs>
      <w:jc w:val="both"/>
    </w:pPr>
    <w:rPr>
      <w:sz w:val="28"/>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Lucida Sans"/>
    </w:rPr>
  </w:style>
  <w:style w:type="paragraph" w:styleId="Ttulododocumento">
    <w:name w:val="Title"/>
    <w:basedOn w:val="Normal"/>
    <w:next w:val="Corpodotexto"/>
    <w:qFormat/>
    <w:pPr>
      <w:jc w:val="center"/>
    </w:pPr>
    <w:rPr>
      <w:b/>
      <w:bCs/>
      <w:sz w:val="28"/>
    </w:rPr>
  </w:style>
  <w:style w:type="paragraph" w:styleId="Caption">
    <w:name w:val="caption"/>
    <w:basedOn w:val="Normal"/>
    <w:qFormat/>
    <w:pPr>
      <w:suppressLineNumbers/>
      <w:spacing w:before="120" w:after="120"/>
    </w:pPr>
    <w:rPr>
      <w:rFonts w:cs="Lucida Sans"/>
      <w:i/>
      <w:iCs/>
    </w:rPr>
  </w:style>
  <w:style w:type="paragraph" w:styleId="Cabealho">
    <w:name w:val="Header"/>
    <w:basedOn w:val="Normal"/>
    <w:semiHidden/>
    <w:pPr>
      <w:tabs>
        <w:tab w:val="clear" w:pos="708"/>
        <w:tab w:val="center" w:pos="4419" w:leader="none"/>
        <w:tab w:val="right" w:pos="8838" w:leader="none"/>
      </w:tabs>
    </w:pPr>
    <w:rPr/>
  </w:style>
  <w:style w:type="paragraph" w:styleId="Rodap">
    <w:name w:val="Footer"/>
    <w:basedOn w:val="Normal"/>
    <w:semiHidden/>
    <w:pPr>
      <w:tabs>
        <w:tab w:val="clear" w:pos="708"/>
        <w:tab w:val="center" w:pos="4419" w:leader="none"/>
        <w:tab w:val="right" w:pos="8838" w:leader="none"/>
      </w:tabs>
    </w:pPr>
    <w:rPr/>
  </w:style>
  <w:style w:type="paragraph" w:styleId="Eduteste" w:customStyle="1">
    <w:name w:val="edu_teste"/>
    <w:basedOn w:val="Normal"/>
    <w:qFormat/>
    <w:pPr>
      <w:jc w:val="center"/>
      <w:textAlignment w:val="baseline"/>
    </w:pPr>
    <w:rPr>
      <w:rFonts w:ascii="Verdana" w:hAnsi="Verdana"/>
      <w:b/>
      <w:bCs/>
      <w:color w:val="0000FF"/>
      <w:szCs w:val="20"/>
    </w:rPr>
  </w:style>
  <w:style w:type="paragraph" w:styleId="Corpodotextorecuado">
    <w:name w:val="Body Text Indent"/>
    <w:basedOn w:val="Normal"/>
    <w:semiHidden/>
    <w:pPr>
      <w:ind w:left="4678" w:firstLine="2"/>
      <w:jc w:val="both"/>
    </w:pPr>
    <w:rPr>
      <w:b/>
      <w:bCs/>
      <w:sz w:val="28"/>
    </w:rPr>
  </w:style>
  <w:style w:type="paragraph" w:styleId="NormalWeb">
    <w:name w:val="Normal (Web)"/>
    <w:basedOn w:val="Normal"/>
    <w:semiHidden/>
    <w:qFormat/>
    <w:pPr>
      <w:spacing w:beforeAutospacing="1" w:afterAutospacing="1"/>
    </w:pPr>
    <w:rPr/>
  </w:style>
  <w:style w:type="paragraph" w:styleId="BodyText2">
    <w:name w:val="Body Text 2"/>
    <w:basedOn w:val="Normal"/>
    <w:semiHidden/>
    <w:qFormat/>
    <w:pPr/>
    <w:rPr>
      <w:sz w:val="28"/>
      <w:szCs w:val="18"/>
    </w:rPr>
  </w:style>
  <w:style w:type="paragraph" w:styleId="BodyText3">
    <w:name w:val="Body Text 3"/>
    <w:basedOn w:val="Normal"/>
    <w:semiHidden/>
    <w:qFormat/>
    <w:pPr>
      <w:snapToGrid w:val="false"/>
      <w:jc w:val="both"/>
    </w:pPr>
    <w:rPr>
      <w:szCs w:val="20"/>
    </w:rPr>
  </w:style>
  <w:style w:type="paragraph" w:styleId="BodyTextIndent2">
    <w:name w:val="Body Text Indent 2"/>
    <w:basedOn w:val="Normal"/>
    <w:semiHidden/>
    <w:qFormat/>
    <w:pPr>
      <w:ind w:left="2832" w:hanging="0"/>
      <w:jc w:val="both"/>
    </w:pPr>
    <w:rPr>
      <w:b/>
      <w:bCs/>
      <w:sz w:val="28"/>
    </w:rPr>
  </w:style>
  <w:style w:type="paragraph" w:styleId="Ecmsonormal" w:customStyle="1">
    <w:name w:val="ec_msonormal"/>
    <w:basedOn w:val="Normal"/>
    <w:qFormat/>
    <w:pPr>
      <w:spacing w:before="0" w:after="324"/>
    </w:pPr>
    <w:rPr/>
  </w:style>
  <w:style w:type="paragraph" w:styleId="Notaderodap">
    <w:name w:val="Footnote Text"/>
    <w:basedOn w:val="Normal"/>
    <w:link w:val="TextodenotaderodapChar"/>
    <w:semiHidden/>
    <w:unhideWhenUsed/>
    <w:pPr>
      <w:widowControl w:val="false"/>
      <w:suppressLineNumbers/>
      <w:suppressAutoHyphens w:val="true"/>
      <w:ind w:left="339" w:hanging="339"/>
    </w:pPr>
    <w:rPr>
      <w:rFonts w:eastAsia="SimSun"/>
      <w:kern w:val="2"/>
      <w:sz w:val="20"/>
      <w:szCs w:val="20"/>
      <w:lang w:eastAsia="zh-CN"/>
    </w:rPr>
  </w:style>
  <w:style w:type="paragraph" w:styleId="Padre3o" w:customStyle="1">
    <w:name w:val="Padrãe3o"/>
    <w:qFormat/>
    <w:pPr>
      <w:widowControl w:val="false"/>
      <w:bidi w:val="0"/>
      <w:jc w:val="left"/>
    </w:pPr>
    <w:rPr>
      <w:rFonts w:ascii="Times New Roman" w:hAnsi="Times New Roman" w:eastAsia="Times New Roman" w:cs="Times New Roman"/>
      <w:color w:val="auto"/>
      <w:kern w:val="2"/>
      <w:sz w:val="24"/>
      <w:szCs w:val="24"/>
      <w:lang w:eastAsia="zh-CN" w:val="pt-BR" w:bidi="ar-SA"/>
    </w:rPr>
  </w:style>
  <w:style w:type="paragraph" w:styleId="Padre3e3o" w:customStyle="1">
    <w:name w:val="Padrãe3e3o"/>
    <w:qFormat/>
    <w:pPr>
      <w:widowControl w:val="false"/>
      <w:bidi w:val="0"/>
      <w:jc w:val="left"/>
    </w:pPr>
    <w:rPr>
      <w:rFonts w:ascii="Times New Roman" w:hAnsi="Times New Roman" w:eastAsia="Times New Roman" w:cs="Times New Roman"/>
      <w:color w:val="auto"/>
      <w:kern w:val="2"/>
      <w:sz w:val="24"/>
      <w:szCs w:val="24"/>
      <w:lang w:eastAsia="zh-CN" w:val="pt-BR" w:bidi="ar-SA"/>
    </w:rPr>
  </w:style>
  <w:style w:type="paragraph" w:styleId="BodyTextIndent3">
    <w:name w:val="Body Text Indent 3"/>
    <w:basedOn w:val="Normal"/>
    <w:semiHidden/>
    <w:qFormat/>
    <w:pPr>
      <w:spacing w:lineRule="auto" w:line="360"/>
      <w:ind w:left="4248" w:hanging="0"/>
      <w:jc w:val="both"/>
    </w:pPr>
    <w:rPr>
      <w:b/>
      <w:szCs w:val="25"/>
    </w:rPr>
  </w:style>
  <w:style w:type="paragraph" w:styleId="Default" w:customStyle="1">
    <w:name w:val="Default"/>
    <w:qFormat/>
    <w:rsid w:val="00847e49"/>
    <w:pPr>
      <w:widowControl/>
      <w:bidi w:val="0"/>
      <w:jc w:val="left"/>
    </w:pPr>
    <w:rPr>
      <w:rFonts w:eastAsia="Calibri" w:ascii="Times New Roman" w:hAnsi="Times New Roman" w:cs="Times New Roman"/>
      <w:color w:val="000000"/>
      <w:kern w:val="0"/>
      <w:sz w:val="24"/>
      <w:szCs w:val="24"/>
      <w:lang w:eastAsia="en-US" w:val="pt-BR" w:bidi="ar-SA"/>
    </w:rPr>
  </w:style>
  <w:style w:type="paragraph" w:styleId="BalloonText">
    <w:name w:val="Balloon Text"/>
    <w:basedOn w:val="Normal"/>
    <w:link w:val="TextodebaloChar"/>
    <w:uiPriority w:val="99"/>
    <w:semiHidden/>
    <w:unhideWhenUsed/>
    <w:qFormat/>
    <w:rsid w:val="00be065d"/>
    <w:pPr/>
    <w:rPr>
      <w:rFonts w:ascii="Segoe UI" w:hAnsi="Segoe UI" w:cs="Segoe UI"/>
      <w:sz w:val="18"/>
      <w:szCs w:val="18"/>
    </w:rPr>
  </w:style>
  <w:style w:type="paragraph" w:styleId="ListParagraph">
    <w:name w:val="List Paragraph"/>
    <w:basedOn w:val="Normal"/>
    <w:uiPriority w:val="34"/>
    <w:qFormat/>
    <w:rsid w:val="009479c2"/>
    <w:pPr>
      <w:ind w:left="708" w:hanging="0"/>
    </w:pPr>
    <w:rPr/>
  </w:style>
  <w:style w:type="paragraph" w:styleId="Annotationtext">
    <w:name w:val="annotation text"/>
    <w:basedOn w:val="Normal"/>
    <w:link w:val="TextodecomentrioChar"/>
    <w:uiPriority w:val="99"/>
    <w:semiHidden/>
    <w:unhideWhenUsed/>
    <w:qFormat/>
    <w:pPr/>
    <w:rPr>
      <w:sz w:val="20"/>
      <w:szCs w:val="20"/>
    </w:rPr>
  </w:style>
  <w:style w:type="paragraph" w:styleId="Annotationsubject">
    <w:name w:val="annotation subject"/>
    <w:basedOn w:val="Annotationtext"/>
    <w:next w:val="Annotationtext"/>
    <w:link w:val="AssuntodocomentrioChar"/>
    <w:uiPriority w:val="99"/>
    <w:semiHidden/>
    <w:unhideWhenUsed/>
    <w:qFormat/>
    <w:rsid w:val="00f679f4"/>
    <w:pPr/>
    <w:rPr>
      <w:b/>
      <w:bCs/>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DEDE4-13F5-41F3-AE96-E4D498DF8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Trio_Office/6.2.8.2$Windows_x86 LibreOffice_project/</Application>
  <Pages>4</Pages>
  <Words>601</Words>
  <Characters>3032</Characters>
  <CharactersWithSpaces>3624</CharactersWithSpaces>
  <Paragraphs>25</Paragraphs>
  <Company>CMPA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2020-10-20T22:24:00Z</dcterms:created>
  <dc:creator>Administrador</dc:creator>
  <dc:description/>
  <dc:language>pt-BR</dc:language>
  <cp:lastModifiedBy>JEFFERSON REDATOR </cp:lastModifiedBy>
  <cp:lastPrinted>2015-02-24T14:27:00Z</cp:lastPrinted>
  <dcterms:modified xsi:type="dcterms:W3CDTF">2020-10-22T09:11:32Z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CMPA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