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B562B3" w14:textId="77777777" w:rsidR="00476D23" w:rsidRDefault="004A16A5">
      <w:pPr>
        <w:jc w:val="center"/>
      </w:pPr>
      <w:r>
        <w:t>EXPOSIÇÃO DE MOTIVOS</w:t>
      </w:r>
    </w:p>
    <w:p w14:paraId="5A9850AE" w14:textId="77777777" w:rsidR="00476D23" w:rsidRDefault="00476D23">
      <w:pPr>
        <w:jc w:val="center"/>
        <w:rPr>
          <w:bCs/>
          <w:color w:val="000000"/>
        </w:rPr>
      </w:pPr>
    </w:p>
    <w:p w14:paraId="205C1361" w14:textId="77777777" w:rsidR="00476D23" w:rsidRDefault="00476D23">
      <w:pPr>
        <w:jc w:val="center"/>
        <w:rPr>
          <w:bCs/>
          <w:color w:val="000000"/>
        </w:rPr>
      </w:pPr>
    </w:p>
    <w:p w14:paraId="076046DC" w14:textId="06F96D20" w:rsidR="00476D23" w:rsidRDefault="004A16A5">
      <w:pPr>
        <w:ind w:firstLine="1418"/>
        <w:jc w:val="both"/>
      </w:pPr>
      <w:r>
        <w:rPr>
          <w:rFonts w:eastAsia="Calibri"/>
          <w:lang w:eastAsia="en-US"/>
        </w:rPr>
        <w:t>A história do Brasil é permeada e transpassada pela história do povo africano e do negro escravizado. Falar das história</w:t>
      </w:r>
      <w:r>
        <w:rPr>
          <w:rFonts w:eastAsia="Calibri"/>
          <w:lang w:eastAsia="en-US"/>
        </w:rPr>
        <w:t>s</w:t>
      </w:r>
      <w:r>
        <w:rPr>
          <w:rFonts w:eastAsia="Calibri"/>
          <w:lang w:eastAsia="en-US"/>
        </w:rPr>
        <w:t xml:space="preserve"> das cidades brasileiras e da nossa Porto Alegre</w:t>
      </w:r>
      <w:r>
        <w:rPr>
          <w:rFonts w:eastAsia="Calibri"/>
          <w:lang w:eastAsia="en-US"/>
        </w:rPr>
        <w:t xml:space="preserve"> é reconhecer toda essa história e</w:t>
      </w:r>
      <w:r>
        <w:rPr>
          <w:rFonts w:eastAsia="Calibri"/>
          <w:lang w:eastAsia="en-US"/>
        </w:rPr>
        <w:t xml:space="preserve"> essa</w:t>
      </w:r>
      <w:r>
        <w:rPr>
          <w:rFonts w:eastAsia="Calibri"/>
          <w:lang w:eastAsia="en-US"/>
        </w:rPr>
        <w:t xml:space="preserve"> cultura, que</w:t>
      </w:r>
      <w:r>
        <w:rPr>
          <w:rFonts w:eastAsia="Calibri"/>
          <w:lang w:eastAsia="en-US"/>
        </w:rPr>
        <w:t>,</w:t>
      </w:r>
      <w:r>
        <w:rPr>
          <w:rFonts w:eastAsia="Calibri"/>
          <w:lang w:eastAsia="en-US"/>
        </w:rPr>
        <w:t xml:space="preserve"> durante muitos anos</w:t>
      </w:r>
      <w:r>
        <w:rPr>
          <w:rFonts w:eastAsia="Calibri"/>
          <w:lang w:eastAsia="en-US"/>
        </w:rPr>
        <w:t>,</w:t>
      </w:r>
      <w:r>
        <w:rPr>
          <w:rFonts w:eastAsia="Calibri"/>
          <w:lang w:eastAsia="en-US"/>
        </w:rPr>
        <w:t xml:space="preserve"> foi fortalecida e resguardada por mulheres negras</w:t>
      </w:r>
      <w:r>
        <w:rPr>
          <w:rFonts w:eastAsia="Calibri"/>
          <w:lang w:eastAsia="en-US"/>
        </w:rPr>
        <w:t>. Uma dessas importantes mulheres</w:t>
      </w:r>
      <w:r>
        <w:rPr>
          <w:rFonts w:eastAsia="Calibri"/>
          <w:lang w:eastAsia="en-US"/>
        </w:rPr>
        <w:t xml:space="preserve"> é Tereza de Benguela</w:t>
      </w:r>
      <w:r>
        <w:rPr>
          <w:rFonts w:eastAsia="Calibri"/>
          <w:lang w:eastAsia="en-US"/>
        </w:rPr>
        <w:t>.</w:t>
      </w:r>
      <w:r>
        <w:rPr>
          <w:rFonts w:eastAsia="Calibri"/>
          <w:lang w:eastAsia="en-US"/>
        </w:rPr>
        <w:t xml:space="preserve"> “Rainha Tereza”</w:t>
      </w:r>
      <w:r>
        <w:rPr>
          <w:rFonts w:eastAsia="Calibri"/>
          <w:lang w:eastAsia="en-US"/>
        </w:rPr>
        <w:t>,</w:t>
      </w:r>
      <w:r>
        <w:rPr>
          <w:rFonts w:eastAsia="Calibri"/>
          <w:lang w:eastAsia="en-US"/>
        </w:rPr>
        <w:t xml:space="preserve"> como ficou conhecida em seu tempo, viveu </w:t>
      </w:r>
      <w:bookmarkStart w:id="0" w:name="__DdeLink__320_694304989"/>
      <w:r>
        <w:rPr>
          <w:rFonts w:eastAsia="Calibri"/>
          <w:lang w:eastAsia="en-US"/>
        </w:rPr>
        <w:t>n</w:t>
      </w:r>
      <w:r>
        <w:rPr>
          <w:rFonts w:eastAsia="Calibri"/>
          <w:lang w:eastAsia="en-US"/>
        </w:rPr>
        <w:t>o</w:t>
      </w:r>
      <w:r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século</w:t>
      </w:r>
      <w:bookmarkEnd w:id="0"/>
      <w:r>
        <w:rPr>
          <w:rFonts w:eastAsia="Calibri"/>
          <w:lang w:eastAsia="en-US"/>
        </w:rPr>
        <w:t xml:space="preserve"> XVIII</w:t>
      </w:r>
      <w:r>
        <w:rPr>
          <w:rFonts w:eastAsia="Calibri"/>
          <w:lang w:eastAsia="en-US"/>
        </w:rPr>
        <w:t>,</w:t>
      </w:r>
      <w:r>
        <w:rPr>
          <w:rFonts w:eastAsia="Calibri"/>
          <w:lang w:eastAsia="en-US"/>
        </w:rPr>
        <w:t xml:space="preserve"> no Vale do Guaporé, no Mato Grosso. Ela liderou o Quilombo de </w:t>
      </w:r>
      <w:proofErr w:type="spellStart"/>
      <w:r>
        <w:rPr>
          <w:rFonts w:eastAsia="Calibri"/>
          <w:lang w:eastAsia="en-US"/>
        </w:rPr>
        <w:t>Quariterê</w:t>
      </w:r>
      <w:proofErr w:type="spellEnd"/>
      <w:r>
        <w:rPr>
          <w:rFonts w:eastAsia="Calibri"/>
          <w:lang w:eastAsia="en-US"/>
        </w:rPr>
        <w:t xml:space="preserve"> após a morte de seu companheiro, José Piolho, morto por soldados. Segundo documentos da época, o lugar abrigava mais de </w:t>
      </w:r>
      <w:r>
        <w:rPr>
          <w:rFonts w:eastAsia="Calibri"/>
          <w:lang w:eastAsia="en-US"/>
        </w:rPr>
        <w:t>cem</w:t>
      </w:r>
      <w:r>
        <w:rPr>
          <w:rFonts w:eastAsia="Calibri"/>
          <w:lang w:eastAsia="en-US"/>
        </w:rPr>
        <w:t xml:space="preserve"> pessoas, com</w:t>
      </w:r>
      <w:r>
        <w:rPr>
          <w:rFonts w:eastAsia="Calibri"/>
          <w:lang w:eastAsia="en-US"/>
        </w:rPr>
        <w:t xml:space="preserve"> aproximadamente</w:t>
      </w:r>
      <w:r>
        <w:rPr>
          <w:rFonts w:eastAsia="Calibri"/>
          <w:lang w:eastAsia="en-US"/>
        </w:rPr>
        <w:t xml:space="preserve"> 79 negros e </w:t>
      </w:r>
      <w:r>
        <w:rPr>
          <w:rFonts w:eastAsia="Calibri"/>
          <w:lang w:eastAsia="en-US"/>
        </w:rPr>
        <w:t>trinta</w:t>
      </w:r>
      <w:r>
        <w:rPr>
          <w:rFonts w:eastAsia="Calibri"/>
          <w:lang w:eastAsia="en-US"/>
        </w:rPr>
        <w:t xml:space="preserve"> índios. O quilombo resistiu da década de 1730 ao final do século. Tereza foi morta após ser capturada por soldados em 1770</w:t>
      </w:r>
      <w:r>
        <w:rPr>
          <w:rFonts w:eastAsia="Calibri"/>
          <w:lang w:eastAsia="en-US"/>
        </w:rPr>
        <w:t>.</w:t>
      </w:r>
      <w:r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A</w:t>
      </w:r>
      <w:r>
        <w:rPr>
          <w:rFonts w:eastAsia="Calibri"/>
          <w:lang w:eastAsia="en-US"/>
        </w:rPr>
        <w:t>lguns dizem que a causa foi suicídio, outros afirmam que houve uma execução.</w:t>
      </w:r>
    </w:p>
    <w:p w14:paraId="5A37B147" w14:textId="77777777" w:rsidR="00476D23" w:rsidRDefault="00476D23">
      <w:pPr>
        <w:ind w:firstLine="1418"/>
        <w:jc w:val="both"/>
        <w:rPr>
          <w:rFonts w:eastAsia="Calibri"/>
          <w:lang w:eastAsia="en-US"/>
        </w:rPr>
      </w:pPr>
    </w:p>
    <w:p w14:paraId="2598D546" w14:textId="29DC1A33" w:rsidR="00476D23" w:rsidRDefault="004A16A5">
      <w:pPr>
        <w:ind w:firstLine="1418"/>
        <w:jc w:val="both"/>
      </w:pPr>
      <w:r>
        <w:rPr>
          <w:rFonts w:eastAsia="Calibri"/>
          <w:lang w:eastAsia="en-US"/>
        </w:rPr>
        <w:t xml:space="preserve">A importância de </w:t>
      </w:r>
      <w:r>
        <w:rPr>
          <w:rFonts w:eastAsia="Calibri"/>
          <w:lang w:eastAsia="en-US"/>
        </w:rPr>
        <w:t>existir um dia para celebrarmos as mulheres negras</w:t>
      </w:r>
      <w:r>
        <w:rPr>
          <w:rFonts w:eastAsia="Calibri"/>
          <w:lang w:eastAsia="en-US"/>
        </w:rPr>
        <w:t>,</w:t>
      </w:r>
      <w:r>
        <w:rPr>
          <w:rFonts w:eastAsia="Calibri"/>
          <w:lang w:eastAsia="en-US"/>
        </w:rPr>
        <w:t xml:space="preserve"> como Tereza de Benguela</w:t>
      </w:r>
      <w:r>
        <w:rPr>
          <w:rFonts w:eastAsia="Calibri"/>
          <w:lang w:eastAsia="en-US"/>
        </w:rPr>
        <w:t>,</w:t>
      </w:r>
      <w:r>
        <w:rPr>
          <w:rFonts w:eastAsia="Calibri"/>
          <w:lang w:eastAsia="en-US"/>
        </w:rPr>
        <w:t xml:space="preserve"> está nos escritos históricos e nos atuais dados do IBGE. Segundo o instituto, 71% das mulheres negras estão em ocupações precárias e informais, contra 54% das mulheres brancas e </w:t>
      </w:r>
      <w:r>
        <w:rPr>
          <w:rFonts w:eastAsia="Calibri"/>
          <w:lang w:eastAsia="en-US"/>
        </w:rPr>
        <w:t>48% dos homens brancos. O salário médio da trabalhadora negra continua sendo a metade do salário da trabalhadora branca. Mesmo quando sua escolaridade é similar à escolaridade de uma mulher branca, a diferença salarial gira em torno de 40% a mais para esta</w:t>
      </w:r>
      <w:r>
        <w:rPr>
          <w:rFonts w:eastAsia="Calibri"/>
          <w:lang w:eastAsia="en-US"/>
        </w:rPr>
        <w:t>.</w:t>
      </w:r>
    </w:p>
    <w:p w14:paraId="2C51FC8B" w14:textId="77777777" w:rsidR="00476D23" w:rsidRDefault="00476D23">
      <w:pPr>
        <w:ind w:firstLine="1418"/>
        <w:jc w:val="both"/>
        <w:rPr>
          <w:rFonts w:eastAsia="Calibri"/>
          <w:lang w:eastAsia="en-US"/>
        </w:rPr>
      </w:pPr>
    </w:p>
    <w:p w14:paraId="60523DA1" w14:textId="14F31859" w:rsidR="00476D23" w:rsidRDefault="004A16A5">
      <w:pPr>
        <w:ind w:firstLine="1418"/>
        <w:jc w:val="both"/>
      </w:pPr>
      <w:r>
        <w:rPr>
          <w:rFonts w:eastAsia="Calibri"/>
          <w:lang w:eastAsia="en-US"/>
        </w:rPr>
        <w:t>Ao sancionar o dia 25 de julho</w:t>
      </w:r>
      <w:r>
        <w:rPr>
          <w:rFonts w:eastAsia="Calibri"/>
          <w:lang w:eastAsia="en-US"/>
        </w:rPr>
        <w:t xml:space="preserve"> como </w:t>
      </w:r>
      <w:r>
        <w:rPr>
          <w:rFonts w:eastAsia="Calibri"/>
          <w:lang w:eastAsia="en-US"/>
        </w:rPr>
        <w:t>D</w:t>
      </w:r>
      <w:r>
        <w:rPr>
          <w:rFonts w:eastAsia="Calibri"/>
          <w:lang w:eastAsia="en-US"/>
        </w:rPr>
        <w:t>ia de Tereza de Benguela</w:t>
      </w:r>
      <w:r>
        <w:rPr>
          <w:rFonts w:eastAsia="Calibri"/>
          <w:lang w:eastAsia="en-US"/>
        </w:rPr>
        <w:t xml:space="preserve"> estamos reconhecendo institucionalmente a importância desses agentes na luta pela liberdade e </w:t>
      </w:r>
      <w:r>
        <w:rPr>
          <w:rFonts w:eastAsia="Calibri"/>
          <w:lang w:eastAsia="en-US"/>
        </w:rPr>
        <w:t xml:space="preserve">por </w:t>
      </w:r>
      <w:r>
        <w:rPr>
          <w:rFonts w:eastAsia="Calibri"/>
          <w:lang w:eastAsia="en-US"/>
        </w:rPr>
        <w:t>direitos.</w:t>
      </w:r>
    </w:p>
    <w:p w14:paraId="4E134139" w14:textId="77777777" w:rsidR="00476D23" w:rsidRDefault="00476D23">
      <w:pPr>
        <w:ind w:firstLine="1418"/>
        <w:jc w:val="both"/>
        <w:rPr>
          <w:rFonts w:eastAsia="Calibri"/>
          <w:lang w:eastAsia="en-US"/>
        </w:rPr>
      </w:pPr>
    </w:p>
    <w:p w14:paraId="53BA0B96" w14:textId="6F654205" w:rsidR="00476D23" w:rsidRDefault="004A16A5">
      <w:pPr>
        <w:ind w:firstLine="1418"/>
        <w:jc w:val="both"/>
      </w:pPr>
      <w:r>
        <w:rPr>
          <w:rFonts w:eastAsia="Calibri"/>
          <w:lang w:eastAsia="en-US"/>
        </w:rPr>
        <w:t xml:space="preserve">Sala das Sessões, </w:t>
      </w:r>
      <w:r>
        <w:rPr>
          <w:rFonts w:eastAsia="Calibri"/>
          <w:lang w:eastAsia="en-US"/>
        </w:rPr>
        <w:t>9</w:t>
      </w:r>
      <w:r>
        <w:rPr>
          <w:rFonts w:eastAsia="Calibri"/>
          <w:lang w:eastAsia="en-US"/>
        </w:rPr>
        <w:t xml:space="preserve"> de </w:t>
      </w:r>
      <w:r>
        <w:rPr>
          <w:rFonts w:eastAsia="Calibri"/>
          <w:lang w:eastAsia="en-US"/>
        </w:rPr>
        <w:t>março</w:t>
      </w:r>
      <w:r>
        <w:rPr>
          <w:rFonts w:eastAsia="Calibri"/>
          <w:lang w:eastAsia="en-US"/>
        </w:rPr>
        <w:t xml:space="preserve"> de </w:t>
      </w:r>
      <w:r>
        <w:rPr>
          <w:rFonts w:eastAsia="Calibri"/>
          <w:lang w:eastAsia="en-US"/>
        </w:rPr>
        <w:t>2021</w:t>
      </w:r>
      <w:r>
        <w:rPr>
          <w:rFonts w:eastAsia="Calibri"/>
          <w:lang w:eastAsia="en-US"/>
        </w:rPr>
        <w:t>.</w:t>
      </w:r>
    </w:p>
    <w:p w14:paraId="235B5834" w14:textId="77777777" w:rsidR="00476D23" w:rsidRDefault="00476D23">
      <w:pPr>
        <w:ind w:firstLine="1418"/>
        <w:jc w:val="center"/>
        <w:rPr>
          <w:rFonts w:eastAsia="Calibri"/>
          <w:lang w:eastAsia="en-US"/>
        </w:rPr>
      </w:pPr>
    </w:p>
    <w:p w14:paraId="02538D26" w14:textId="77777777" w:rsidR="00476D23" w:rsidRDefault="00476D23">
      <w:pPr>
        <w:ind w:firstLine="1418"/>
        <w:jc w:val="center"/>
        <w:rPr>
          <w:rFonts w:eastAsia="Calibri"/>
          <w:lang w:eastAsia="en-US"/>
        </w:rPr>
      </w:pPr>
    </w:p>
    <w:p w14:paraId="5A5A9E81" w14:textId="77777777" w:rsidR="00476D23" w:rsidRDefault="00476D23">
      <w:pPr>
        <w:ind w:firstLine="1418"/>
        <w:jc w:val="center"/>
        <w:rPr>
          <w:rFonts w:eastAsia="Calibri"/>
          <w:lang w:eastAsia="en-US"/>
        </w:rPr>
      </w:pPr>
    </w:p>
    <w:p w14:paraId="617FA171" w14:textId="77777777" w:rsidR="00476D23" w:rsidRDefault="00476D23">
      <w:pPr>
        <w:ind w:firstLine="1418"/>
        <w:jc w:val="center"/>
        <w:rPr>
          <w:rFonts w:eastAsia="Calibri"/>
          <w:lang w:eastAsia="en-US"/>
        </w:rPr>
      </w:pPr>
    </w:p>
    <w:p w14:paraId="78615014" w14:textId="77777777" w:rsidR="00476D23" w:rsidRDefault="00476D23">
      <w:pPr>
        <w:ind w:firstLine="1418"/>
        <w:jc w:val="center"/>
        <w:rPr>
          <w:rFonts w:eastAsia="Calibri"/>
          <w:lang w:eastAsia="en-US"/>
        </w:rPr>
      </w:pPr>
    </w:p>
    <w:p w14:paraId="4849FBE9" w14:textId="77777777" w:rsidR="00476D23" w:rsidRDefault="004A16A5">
      <w:pPr>
        <w:jc w:val="center"/>
      </w:pPr>
      <w:r>
        <w:rPr>
          <w:rFonts w:eastAsia="Calibri"/>
          <w:lang w:eastAsia="en-US"/>
        </w:rPr>
        <w:t>VEREADORA DAIANA SANTOS</w:t>
      </w:r>
    </w:p>
    <w:p w14:paraId="5952022B" w14:textId="77777777" w:rsidR="00476D23" w:rsidRDefault="00476D23">
      <w:pPr>
        <w:jc w:val="center"/>
        <w:rPr>
          <w:rFonts w:eastAsia="Calibri"/>
          <w:lang w:eastAsia="en-US"/>
        </w:rPr>
      </w:pPr>
    </w:p>
    <w:p w14:paraId="3A2A145F" w14:textId="77777777" w:rsidR="00476D23" w:rsidRDefault="00476D23">
      <w:pPr>
        <w:jc w:val="center"/>
        <w:rPr>
          <w:rFonts w:eastAsia="Calibri"/>
          <w:lang w:eastAsia="en-US"/>
        </w:rPr>
      </w:pPr>
    </w:p>
    <w:p w14:paraId="7B5C57CD" w14:textId="77777777" w:rsidR="00476D23" w:rsidRDefault="00476D23">
      <w:pPr>
        <w:jc w:val="center"/>
        <w:rPr>
          <w:rFonts w:eastAsia="Calibri"/>
          <w:lang w:eastAsia="en-US"/>
        </w:rPr>
      </w:pPr>
    </w:p>
    <w:p w14:paraId="20A144C4" w14:textId="77777777" w:rsidR="00476D23" w:rsidRDefault="00476D23">
      <w:pPr>
        <w:jc w:val="center"/>
        <w:rPr>
          <w:rFonts w:eastAsia="Calibri"/>
          <w:lang w:eastAsia="en-US"/>
        </w:rPr>
      </w:pPr>
    </w:p>
    <w:p w14:paraId="65D7DF41" w14:textId="77777777" w:rsidR="00476D23" w:rsidRDefault="00476D23">
      <w:pPr>
        <w:jc w:val="center"/>
        <w:rPr>
          <w:rFonts w:eastAsia="Calibri"/>
          <w:lang w:eastAsia="en-US"/>
        </w:rPr>
      </w:pPr>
    </w:p>
    <w:p w14:paraId="259CA877" w14:textId="77777777" w:rsidR="00476D23" w:rsidRDefault="004A16A5">
      <w:pPr>
        <w:jc w:val="center"/>
      </w:pPr>
      <w:r>
        <w:rPr>
          <w:rFonts w:eastAsia="Calibri"/>
          <w:lang w:eastAsia="en-US"/>
        </w:rPr>
        <w:t>VEREADORA BRUNA RODRIGUES</w:t>
      </w:r>
      <w:r>
        <w:tab/>
      </w:r>
      <w:r>
        <w:tab/>
      </w:r>
      <w:r>
        <w:tab/>
      </w:r>
      <w:r>
        <w:rPr>
          <w:rFonts w:eastAsia="Calibri"/>
          <w:lang w:eastAsia="en-US"/>
        </w:rPr>
        <w:t>VEREADORA LAURA SITO</w:t>
      </w:r>
    </w:p>
    <w:p w14:paraId="05F7ADA2" w14:textId="77777777" w:rsidR="00476D23" w:rsidRDefault="004A16A5">
      <w:pPr>
        <w:jc w:val="center"/>
      </w:pPr>
      <w:r>
        <w:t xml:space="preserve">           </w:t>
      </w:r>
    </w:p>
    <w:p w14:paraId="09CCCF82" w14:textId="77777777" w:rsidR="00476D23" w:rsidRDefault="00476D23">
      <w:pPr>
        <w:jc w:val="center"/>
      </w:pPr>
    </w:p>
    <w:p w14:paraId="114175C9" w14:textId="77777777" w:rsidR="00476D23" w:rsidRDefault="00476D23">
      <w:pPr>
        <w:jc w:val="center"/>
      </w:pPr>
    </w:p>
    <w:p w14:paraId="17506568" w14:textId="77777777" w:rsidR="00476D23" w:rsidRDefault="00476D23">
      <w:pPr>
        <w:jc w:val="center"/>
      </w:pPr>
    </w:p>
    <w:p w14:paraId="024F01E7" w14:textId="77777777" w:rsidR="00476D23" w:rsidRDefault="004A16A5">
      <w:pPr>
        <w:jc w:val="center"/>
      </w:pPr>
      <w:r>
        <w:t xml:space="preserve">                        </w:t>
      </w:r>
    </w:p>
    <w:p w14:paraId="2C08BA75" w14:textId="77777777" w:rsidR="00476D23" w:rsidRDefault="004A16A5">
      <w:pPr>
        <w:jc w:val="center"/>
      </w:pPr>
      <w:r>
        <w:rPr>
          <w:rFonts w:eastAsia="Calibri"/>
          <w:lang w:eastAsia="en-US"/>
        </w:rPr>
        <w:t>VEREADORA KAREN SANTOS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 xml:space="preserve">VEREADOR MATHEUS GOMES </w:t>
      </w:r>
      <w:r>
        <w:br w:type="page"/>
      </w:r>
    </w:p>
    <w:p w14:paraId="65E5F58B" w14:textId="77777777" w:rsidR="00476D23" w:rsidRDefault="004A16A5">
      <w:pPr>
        <w:jc w:val="center"/>
        <w:rPr>
          <w:b/>
          <w:bCs/>
        </w:rPr>
      </w:pPr>
      <w:r>
        <w:rPr>
          <w:b/>
          <w:bCs/>
        </w:rPr>
        <w:lastRenderedPageBreak/>
        <w:t>PROJETO DE LEI</w:t>
      </w:r>
    </w:p>
    <w:p w14:paraId="4209BA93" w14:textId="77777777" w:rsidR="00476D23" w:rsidRDefault="00476D23">
      <w:pPr>
        <w:pStyle w:val="Default"/>
        <w:jc w:val="center"/>
        <w:rPr>
          <w:bCs/>
        </w:rPr>
      </w:pPr>
    </w:p>
    <w:p w14:paraId="0A477485" w14:textId="77777777" w:rsidR="00476D23" w:rsidRDefault="00476D23">
      <w:pPr>
        <w:pStyle w:val="Default"/>
        <w:jc w:val="center"/>
        <w:rPr>
          <w:bCs/>
        </w:rPr>
      </w:pPr>
    </w:p>
    <w:p w14:paraId="724DC0FE" w14:textId="77777777" w:rsidR="00476D23" w:rsidRDefault="00476D23">
      <w:pPr>
        <w:jc w:val="center"/>
      </w:pPr>
    </w:p>
    <w:p w14:paraId="2BF1D6B2" w14:textId="6CE744AB" w:rsidR="00476D23" w:rsidRDefault="004A16A5">
      <w:pPr>
        <w:ind w:left="4253"/>
        <w:jc w:val="both"/>
      </w:pPr>
      <w:r>
        <w:rPr>
          <w:b/>
        </w:rPr>
        <w:t xml:space="preserve">Inclui a efeméride Dia de Tereza de Benguela </w:t>
      </w:r>
      <w:r>
        <w:rPr>
          <w:b/>
        </w:rPr>
        <w:t xml:space="preserve">no Anexo da Lei nº 10.904, de 31 de maio de 2010 – Calendário de Datas Comemorativas e de Conscientização do Município de Porto Alegre –, e alterações posteriores, </w:t>
      </w:r>
      <w:r>
        <w:rPr>
          <w:b/>
        </w:rPr>
        <w:t>no dia 25 de julho.</w:t>
      </w:r>
    </w:p>
    <w:p w14:paraId="77C63F68" w14:textId="77777777" w:rsidR="00476D23" w:rsidRDefault="00476D23">
      <w:pPr>
        <w:tabs>
          <w:tab w:val="left" w:pos="1400"/>
        </w:tabs>
        <w:jc w:val="center"/>
      </w:pPr>
    </w:p>
    <w:p w14:paraId="0B7B6355" w14:textId="77777777" w:rsidR="00476D23" w:rsidRDefault="00476D23">
      <w:pPr>
        <w:jc w:val="center"/>
      </w:pPr>
    </w:p>
    <w:p w14:paraId="179E72BF" w14:textId="45F9688C" w:rsidR="00476D23" w:rsidRDefault="004A16A5">
      <w:pPr>
        <w:ind w:firstLine="1418"/>
        <w:jc w:val="both"/>
      </w:pPr>
      <w:r>
        <w:rPr>
          <w:b/>
        </w:rPr>
        <w:t xml:space="preserve">Art. 1º </w:t>
      </w:r>
      <w:r>
        <w:t xml:space="preserve"> </w:t>
      </w:r>
      <w:r>
        <w:t xml:space="preserve">Fica incluída a efeméride Dia de Tereza de Benguela </w:t>
      </w:r>
      <w:r>
        <w:t xml:space="preserve">no Anexo da Lei nº 10.904, de 31 de maio de 2010 – Calendário de Datas Comemorativas e de Conscientização do Município de Porto Alegre –, e alterações posteriores, </w:t>
      </w:r>
      <w:r>
        <w:t>no d</w:t>
      </w:r>
      <w:r>
        <w:t>ia</w:t>
      </w:r>
      <w:r>
        <w:t xml:space="preserve"> 25 de julho.</w:t>
      </w:r>
    </w:p>
    <w:p w14:paraId="34A4CC13" w14:textId="77777777" w:rsidR="00476D23" w:rsidRDefault="00476D23">
      <w:pPr>
        <w:ind w:firstLine="1418"/>
        <w:jc w:val="both"/>
      </w:pPr>
    </w:p>
    <w:p w14:paraId="3135C1B4" w14:textId="77777777" w:rsidR="00476D23" w:rsidRDefault="004A16A5">
      <w:pPr>
        <w:ind w:firstLine="1418"/>
        <w:jc w:val="both"/>
      </w:pPr>
      <w:r>
        <w:rPr>
          <w:b/>
        </w:rPr>
        <w:t xml:space="preserve">Art. 2º </w:t>
      </w:r>
      <w:r>
        <w:t xml:space="preserve"> Esta Lei entra em vigor na data de sua publicação.</w:t>
      </w:r>
    </w:p>
    <w:p w14:paraId="7654F732" w14:textId="77777777" w:rsidR="00476D23" w:rsidRDefault="00476D23">
      <w:pPr>
        <w:ind w:firstLine="1418"/>
        <w:jc w:val="both"/>
      </w:pPr>
    </w:p>
    <w:p w14:paraId="50EB75C3" w14:textId="6085C6C5" w:rsidR="00476D23" w:rsidRDefault="00476D23">
      <w:pPr>
        <w:ind w:firstLine="1418"/>
        <w:jc w:val="both"/>
      </w:pPr>
    </w:p>
    <w:p w14:paraId="741196F9" w14:textId="77777777" w:rsidR="00476D23" w:rsidRDefault="00476D23">
      <w:pPr>
        <w:ind w:firstLine="1418"/>
        <w:jc w:val="both"/>
      </w:pPr>
    </w:p>
    <w:p w14:paraId="61D9C631" w14:textId="77777777" w:rsidR="00476D23" w:rsidRDefault="00476D23">
      <w:pPr>
        <w:ind w:firstLine="1418"/>
        <w:jc w:val="both"/>
      </w:pPr>
    </w:p>
    <w:p w14:paraId="7A9529D4" w14:textId="77777777" w:rsidR="00476D23" w:rsidRDefault="00476D23">
      <w:pPr>
        <w:ind w:firstLine="1418"/>
        <w:jc w:val="both"/>
      </w:pPr>
    </w:p>
    <w:p w14:paraId="477296A9" w14:textId="77777777" w:rsidR="00476D23" w:rsidRDefault="00476D23">
      <w:pPr>
        <w:ind w:firstLine="1418"/>
        <w:jc w:val="both"/>
      </w:pPr>
    </w:p>
    <w:p w14:paraId="120AB9EC" w14:textId="77777777" w:rsidR="00476D23" w:rsidRDefault="00476D23">
      <w:pPr>
        <w:ind w:firstLine="1418"/>
        <w:jc w:val="both"/>
      </w:pPr>
    </w:p>
    <w:p w14:paraId="408B551F" w14:textId="77777777" w:rsidR="00476D23" w:rsidRDefault="00476D23">
      <w:pPr>
        <w:ind w:firstLine="1418"/>
        <w:jc w:val="both"/>
      </w:pPr>
    </w:p>
    <w:p w14:paraId="3C4D5D8E" w14:textId="77777777" w:rsidR="00476D23" w:rsidRDefault="00476D23">
      <w:pPr>
        <w:ind w:firstLine="1418"/>
        <w:jc w:val="both"/>
      </w:pPr>
    </w:p>
    <w:p w14:paraId="7F0ADB83" w14:textId="77777777" w:rsidR="00476D23" w:rsidRDefault="00476D23">
      <w:pPr>
        <w:ind w:firstLine="1418"/>
        <w:jc w:val="both"/>
      </w:pPr>
    </w:p>
    <w:p w14:paraId="5E942301" w14:textId="77777777" w:rsidR="00476D23" w:rsidRDefault="00476D23">
      <w:pPr>
        <w:ind w:firstLine="1418"/>
        <w:jc w:val="both"/>
      </w:pPr>
    </w:p>
    <w:p w14:paraId="740FC549" w14:textId="77777777" w:rsidR="00476D23" w:rsidRDefault="00476D23">
      <w:pPr>
        <w:ind w:firstLine="1418"/>
        <w:jc w:val="both"/>
      </w:pPr>
    </w:p>
    <w:p w14:paraId="1C107F40" w14:textId="77777777" w:rsidR="00476D23" w:rsidRDefault="00476D23">
      <w:pPr>
        <w:ind w:firstLine="1418"/>
        <w:jc w:val="both"/>
      </w:pPr>
    </w:p>
    <w:p w14:paraId="3FEE8C4C" w14:textId="77777777" w:rsidR="00476D23" w:rsidRDefault="00476D23">
      <w:pPr>
        <w:ind w:firstLine="1418"/>
        <w:jc w:val="both"/>
      </w:pPr>
    </w:p>
    <w:p w14:paraId="3D89157A" w14:textId="77777777" w:rsidR="00476D23" w:rsidRDefault="00476D23">
      <w:pPr>
        <w:ind w:firstLine="1418"/>
        <w:jc w:val="both"/>
      </w:pPr>
    </w:p>
    <w:p w14:paraId="4F09C94E" w14:textId="77777777" w:rsidR="00476D23" w:rsidRDefault="00476D23">
      <w:pPr>
        <w:ind w:firstLine="1418"/>
        <w:jc w:val="both"/>
      </w:pPr>
    </w:p>
    <w:p w14:paraId="457C82F6" w14:textId="77777777" w:rsidR="00476D23" w:rsidRDefault="00476D23">
      <w:pPr>
        <w:ind w:firstLine="1418"/>
        <w:jc w:val="both"/>
      </w:pPr>
    </w:p>
    <w:p w14:paraId="54B8F819" w14:textId="77777777" w:rsidR="00476D23" w:rsidRDefault="00476D23">
      <w:pPr>
        <w:ind w:firstLine="1418"/>
        <w:jc w:val="both"/>
      </w:pPr>
    </w:p>
    <w:p w14:paraId="5712C407" w14:textId="77777777" w:rsidR="00476D23" w:rsidRDefault="00476D23">
      <w:pPr>
        <w:ind w:firstLine="1418"/>
        <w:jc w:val="both"/>
      </w:pPr>
    </w:p>
    <w:p w14:paraId="05F71E6F" w14:textId="77777777" w:rsidR="00476D23" w:rsidRDefault="00476D23">
      <w:pPr>
        <w:ind w:firstLine="1418"/>
        <w:jc w:val="both"/>
      </w:pPr>
    </w:p>
    <w:p w14:paraId="74572C49" w14:textId="77777777" w:rsidR="00476D23" w:rsidRDefault="00476D23">
      <w:pPr>
        <w:ind w:firstLine="1418"/>
        <w:jc w:val="both"/>
      </w:pPr>
    </w:p>
    <w:p w14:paraId="4F4AF3EA" w14:textId="77777777" w:rsidR="00476D23" w:rsidRDefault="00476D23">
      <w:pPr>
        <w:ind w:firstLine="1418"/>
        <w:jc w:val="both"/>
      </w:pPr>
    </w:p>
    <w:p w14:paraId="097C3A8B" w14:textId="77777777" w:rsidR="00476D23" w:rsidRDefault="00476D23">
      <w:pPr>
        <w:ind w:firstLine="1418"/>
        <w:jc w:val="both"/>
      </w:pPr>
    </w:p>
    <w:p w14:paraId="7DDE9480" w14:textId="77777777" w:rsidR="00476D23" w:rsidRDefault="00476D23">
      <w:pPr>
        <w:ind w:firstLine="1418"/>
        <w:jc w:val="both"/>
      </w:pPr>
    </w:p>
    <w:p w14:paraId="5EF3E091" w14:textId="77777777" w:rsidR="00476D23" w:rsidRDefault="00476D23">
      <w:pPr>
        <w:ind w:firstLine="1418"/>
        <w:jc w:val="both"/>
      </w:pPr>
    </w:p>
    <w:p w14:paraId="4CFB146F" w14:textId="77777777" w:rsidR="00476D23" w:rsidRDefault="00476D23">
      <w:pPr>
        <w:ind w:firstLine="1418"/>
        <w:jc w:val="both"/>
      </w:pPr>
    </w:p>
    <w:p w14:paraId="574BC688" w14:textId="77777777" w:rsidR="00476D23" w:rsidRDefault="00476D23">
      <w:pPr>
        <w:ind w:firstLine="1418"/>
        <w:jc w:val="both"/>
      </w:pPr>
    </w:p>
    <w:p w14:paraId="110C31F1" w14:textId="77777777" w:rsidR="00476D23" w:rsidRDefault="004A16A5">
      <w:pPr>
        <w:pStyle w:val="Default"/>
        <w:jc w:val="both"/>
      </w:pPr>
      <w:r>
        <w:rPr>
          <w:bCs/>
          <w:sz w:val="20"/>
          <w:szCs w:val="20"/>
        </w:rPr>
        <w:t>/JGF</w:t>
      </w:r>
    </w:p>
    <w:sectPr w:rsidR="00476D23">
      <w:headerReference w:type="default" r:id="rId7"/>
      <w:pgSz w:w="11906" w:h="16838"/>
      <w:pgMar w:top="1134" w:right="851" w:bottom="1021" w:left="1701" w:header="227" w:footer="0" w:gutter="0"/>
      <w:pgNumType w:start="2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24B440" w14:textId="77777777" w:rsidR="004A16A5" w:rsidRDefault="004A16A5">
      <w:r>
        <w:separator/>
      </w:r>
    </w:p>
  </w:endnote>
  <w:endnote w:type="continuationSeparator" w:id="0">
    <w:p w14:paraId="68F57017" w14:textId="77777777" w:rsidR="004A16A5" w:rsidRDefault="004A1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372695" w14:textId="77777777" w:rsidR="004A16A5" w:rsidRDefault="004A16A5">
      <w:r>
        <w:separator/>
      </w:r>
    </w:p>
  </w:footnote>
  <w:footnote w:type="continuationSeparator" w:id="0">
    <w:p w14:paraId="72B6C029" w14:textId="77777777" w:rsidR="004A16A5" w:rsidRDefault="004A16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93A7AF" w14:textId="77777777" w:rsidR="00476D23" w:rsidRDefault="004A16A5">
    <w:pPr>
      <w:pStyle w:val="Cabealho"/>
      <w:jc w:val="right"/>
      <w:rPr>
        <w:b/>
        <w:bCs/>
      </w:rPr>
    </w:pPr>
    <w:r>
      <w:rPr>
        <w:b/>
        <w:bCs/>
        <w:noProof/>
      </w:rPr>
      <mc:AlternateContent>
        <mc:Choice Requires="wps">
          <w:drawing>
            <wp:anchor distT="0" distB="0" distL="0" distR="0" simplePos="0" relativeHeight="3" behindDoc="1" locked="0" layoutInCell="1" allowOverlap="1" wp14:anchorId="426CAC95" wp14:editId="5E25AA6A">
              <wp:simplePos x="0" y="0"/>
              <wp:positionH relativeFrom="column">
                <wp:posOffset>4653280</wp:posOffset>
              </wp:positionH>
              <wp:positionV relativeFrom="paragraph">
                <wp:posOffset>133350</wp:posOffset>
              </wp:positionV>
              <wp:extent cx="1303655" cy="255270"/>
              <wp:effectExtent l="0" t="0" r="15875" b="16510"/>
              <wp:wrapNone/>
              <wp:docPr id="1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03200" cy="25452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Retângulo 2" stroked="t" style="position:absolute;margin-left:366.4pt;margin-top:10.5pt;width:102.55pt;height:20pt" wp14:anchorId="68E2AA14">
              <w10:wrap type="none"/>
              <v:fill o:detectmouseclick="t" on="false"/>
              <v:stroke color="black" weight="12600" joinstyle="miter" endcap="flat"/>
            </v:rect>
          </w:pict>
        </mc:Fallback>
      </mc:AlternateContent>
    </w:r>
  </w:p>
  <w:p w14:paraId="2894D1BF" w14:textId="77777777" w:rsidR="00476D23" w:rsidRDefault="004A16A5">
    <w:pPr>
      <w:pStyle w:val="Cabealho"/>
      <w:jc w:val="right"/>
    </w:pPr>
    <w:r>
      <w:rPr>
        <w:b/>
        <w:bCs/>
      </w:rPr>
      <w:t>CMPA – Fl. 0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>
      <w:rPr>
        <w:b/>
        <w:bCs/>
      </w:rPr>
      <w:t>3</w:t>
    </w:r>
    <w:r>
      <w:rPr>
        <w:b/>
        <w:bCs/>
      </w:rPr>
      <w:fldChar w:fldCharType="end"/>
    </w:r>
    <w:r>
      <w:rPr>
        <w:b/>
        <w:bCs/>
      </w:rPr>
      <w:t>|__</w:t>
    </w:r>
  </w:p>
  <w:p w14:paraId="703F58D0" w14:textId="77777777" w:rsidR="00476D23" w:rsidRDefault="00476D23">
    <w:pPr>
      <w:pStyle w:val="Cabealho"/>
      <w:jc w:val="right"/>
      <w:rPr>
        <w:b/>
        <w:bCs/>
      </w:rPr>
    </w:pPr>
  </w:p>
  <w:p w14:paraId="493F07E4" w14:textId="0A38DBCD" w:rsidR="00476D23" w:rsidRDefault="004A16A5">
    <w:pPr>
      <w:pStyle w:val="Cabealho"/>
      <w:jc w:val="right"/>
    </w:pPr>
    <w:r>
      <w:rPr>
        <w:b/>
        <w:bCs/>
      </w:rPr>
      <w:t xml:space="preserve">PROC. Nº   </w:t>
    </w:r>
    <w:r>
      <w:rPr>
        <w:b/>
        <w:bCs/>
      </w:rPr>
      <w:t>0249</w:t>
    </w:r>
    <w:r>
      <w:rPr>
        <w:b/>
        <w:bCs/>
      </w:rPr>
      <w:t>/</w:t>
    </w:r>
    <w:r>
      <w:rPr>
        <w:b/>
        <w:bCs/>
      </w:rPr>
      <w:t>21</w:t>
    </w:r>
  </w:p>
  <w:p w14:paraId="121E9810" w14:textId="51DE45EE" w:rsidR="00476D23" w:rsidRDefault="004A16A5">
    <w:pPr>
      <w:pStyle w:val="Cabealho"/>
      <w:jc w:val="right"/>
    </w:pPr>
    <w:r>
      <w:rPr>
        <w:b/>
        <w:bCs/>
      </w:rPr>
      <w:t xml:space="preserve">PLL     Nº     </w:t>
    </w:r>
    <w:r>
      <w:rPr>
        <w:b/>
        <w:bCs/>
      </w:rPr>
      <w:t>083</w:t>
    </w:r>
    <w:r>
      <w:rPr>
        <w:b/>
        <w:bCs/>
      </w:rPr>
      <w:t>/</w:t>
    </w:r>
    <w:r>
      <w:rPr>
        <w:b/>
        <w:bCs/>
      </w:rPr>
      <w:t>21</w:t>
    </w:r>
  </w:p>
  <w:p w14:paraId="3ABC564F" w14:textId="77777777" w:rsidR="00476D23" w:rsidRDefault="00476D23">
    <w:pPr>
      <w:pStyle w:val="Cabealho"/>
      <w:jc w:val="right"/>
      <w:rPr>
        <w:b/>
        <w:bCs/>
      </w:rPr>
    </w:pPr>
  </w:p>
  <w:p w14:paraId="6647ECE3" w14:textId="77777777" w:rsidR="00476D23" w:rsidRDefault="00476D23">
    <w:pPr>
      <w:pStyle w:val="Cabealho"/>
      <w:jc w:val="right"/>
      <w:rPr>
        <w:b/>
        <w:bCs/>
      </w:rPr>
    </w:pPr>
  </w:p>
  <w:p w14:paraId="7057B8A6" w14:textId="77777777" w:rsidR="00476D23" w:rsidRDefault="00476D23">
    <w:pPr>
      <w:pStyle w:val="Cabealho"/>
      <w:jc w:val="right"/>
      <w:rPr>
        <w:b/>
        <w:bCs/>
      </w:rPr>
    </w:pPr>
  </w:p>
  <w:p w14:paraId="70539FA1" w14:textId="77777777" w:rsidR="00476D23" w:rsidRDefault="00476D23">
    <w:pPr>
      <w:pStyle w:val="Cabealho"/>
      <w:jc w:val="right"/>
      <w:rPr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D23"/>
    <w:rsid w:val="00465F58"/>
    <w:rsid w:val="00476D23"/>
    <w:rsid w:val="004A1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193F0"/>
  <w15:docId w15:val="{00F72FA9-0B0E-4672-A076-DBCA697A7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semiHidden/>
    <w:rPr>
      <w:color w:val="0000FF"/>
      <w:u w:val="single"/>
    </w:rPr>
  </w:style>
  <w:style w:type="character" w:styleId="Forte">
    <w:name w:val="Strong"/>
    <w:qFormat/>
    <w:rPr>
      <w:b/>
      <w:bCs/>
    </w:rPr>
  </w:style>
  <w:style w:type="character" w:customStyle="1" w:styleId="Char">
    <w:name w:val="Char"/>
    <w:semiHidden/>
    <w:qFormat/>
    <w:rPr>
      <w:rFonts w:eastAsia="SimSun"/>
      <w:kern w:val="2"/>
      <w:lang w:eastAsia="zh-CN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semiHidden/>
    <w:unhideWhenUsed/>
    <w:qFormat/>
    <w:rPr>
      <w:vertAlign w:val="superscript"/>
    </w:rPr>
  </w:style>
  <w:style w:type="character" w:customStyle="1" w:styleId="Caracteresdenotaderodap">
    <w:name w:val="Caracteres de nota de rodapé"/>
    <w:qFormat/>
  </w:style>
  <w:style w:type="character" w:customStyle="1" w:styleId="TextodenotaderodapChar">
    <w:name w:val="Texto de nota de rodapé Char"/>
    <w:link w:val="Textodenotaderodap"/>
    <w:semiHidden/>
    <w:qFormat/>
    <w:rsid w:val="0046365B"/>
    <w:rPr>
      <w:rFonts w:eastAsia="SimSun"/>
      <w:kern w:val="2"/>
      <w:lang w:eastAsia="zh-CN"/>
    </w:rPr>
  </w:style>
  <w:style w:type="character" w:customStyle="1" w:styleId="TextodebaloChar">
    <w:name w:val="Texto de balão Char"/>
    <w:link w:val="Textodebalo"/>
    <w:uiPriority w:val="99"/>
    <w:semiHidden/>
    <w:qFormat/>
    <w:rsid w:val="00BE065D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color w:val="auto"/>
    </w:rPr>
  </w:style>
  <w:style w:type="character" w:customStyle="1" w:styleId="ListLabel2">
    <w:name w:val="ListLabel 2"/>
    <w:qFormat/>
    <w:rPr>
      <w:rFonts w:eastAsia="Times New Roman" w:cs="Arial"/>
    </w:rPr>
  </w:style>
  <w:style w:type="character" w:customStyle="1" w:styleId="ListLabel3">
    <w:name w:val="ListLabel 3"/>
    <w:qFormat/>
    <w:rPr>
      <w:rFonts w:eastAsia="Times New Roman" w:cs="Arial"/>
    </w:rPr>
  </w:style>
  <w:style w:type="character" w:customStyle="1" w:styleId="ListLabel4">
    <w:name w:val="ListLabel 4"/>
    <w:qFormat/>
    <w:rPr>
      <w:rFonts w:eastAsia="Times New Roman" w:cs="Times New Roman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9402EB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9402EB"/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9402EB"/>
    <w:rPr>
      <w:b/>
      <w:bCs/>
    </w:rPr>
  </w:style>
  <w:style w:type="paragraph" w:styleId="Ttulo">
    <w:name w:val="Title"/>
    <w:basedOn w:val="Normal"/>
    <w:next w:val="Corpodetexto"/>
    <w:qFormat/>
    <w:pPr>
      <w:jc w:val="center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jc w:val="both"/>
    </w:pPr>
    <w:rPr>
      <w:sz w:val="28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qFormat/>
    <w:pPr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paragraph" w:styleId="Recuodecorpodetexto">
    <w:name w:val="Body Text Indent"/>
    <w:basedOn w:val="Normal"/>
    <w:semiHidden/>
    <w:pPr>
      <w:ind w:left="4678" w:firstLine="2"/>
      <w:jc w:val="both"/>
    </w:pPr>
    <w:rPr>
      <w:b/>
      <w:bCs/>
      <w:sz w:val="28"/>
    </w:rPr>
  </w:style>
  <w:style w:type="paragraph" w:styleId="NormalWeb">
    <w:name w:val="Normal (Web)"/>
    <w:basedOn w:val="Normal"/>
    <w:semiHidden/>
    <w:qFormat/>
    <w:pPr>
      <w:spacing w:beforeAutospacing="1" w:afterAutospacing="1"/>
    </w:pPr>
  </w:style>
  <w:style w:type="paragraph" w:styleId="Corpodetexto2">
    <w:name w:val="Body Text 2"/>
    <w:basedOn w:val="Normal"/>
    <w:semiHidden/>
    <w:qFormat/>
    <w:rPr>
      <w:sz w:val="28"/>
      <w:szCs w:val="18"/>
    </w:rPr>
  </w:style>
  <w:style w:type="paragraph" w:styleId="Corpodetexto3">
    <w:name w:val="Body Text 3"/>
    <w:basedOn w:val="Normal"/>
    <w:semiHidden/>
    <w:qFormat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qFormat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qFormat/>
    <w:pPr>
      <w:spacing w:after="324"/>
    </w:p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paragraph" w:customStyle="1" w:styleId="Padre3o">
    <w:name w:val="Padrãe3o"/>
    <w:qFormat/>
    <w:pPr>
      <w:widowControl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qFormat/>
    <w:pPr>
      <w:widowControl w:val="0"/>
    </w:pPr>
    <w:rPr>
      <w:kern w:val="2"/>
      <w:sz w:val="24"/>
      <w:szCs w:val="24"/>
      <w:lang w:eastAsia="zh-CN"/>
    </w:rPr>
  </w:style>
  <w:style w:type="paragraph" w:styleId="Recuodecorpodetexto3">
    <w:name w:val="Body Text Indent 3"/>
    <w:basedOn w:val="Normal"/>
    <w:semiHidden/>
    <w:qFormat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qFormat/>
    <w:rsid w:val="00847E49"/>
    <w:rPr>
      <w:rFonts w:eastAsia="Calibri"/>
      <w:color w:val="000000"/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9402E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9402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C6456-B8E3-49A6-8690-FB8E425F9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374</Words>
  <Characters>2020</Characters>
  <DocSecurity>0</DocSecurity>
  <Lines>16</Lines>
  <Paragraphs>4</Paragraphs>
  <ScaleCrop>false</ScaleCrop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/>
  <cp:lastPrinted>2015-02-24T14:27:00Z</cp:lastPrinted>
  <dcterms:created xsi:type="dcterms:W3CDTF">2020-08-17T15:51:00Z</dcterms:created>
  <dcterms:modified xsi:type="dcterms:W3CDTF">2021-10-28T23:59:00Z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CMPA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