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7E43546C" w14:textId="7DC7A738" w:rsidR="009F779E" w:rsidRPr="009F779E" w:rsidRDefault="009F779E" w:rsidP="009F779E">
      <w:pPr>
        <w:ind w:firstLine="1418"/>
        <w:jc w:val="both"/>
        <w:rPr>
          <w:rFonts w:eastAsia="Calibri"/>
          <w:lang w:eastAsia="en-US"/>
        </w:rPr>
      </w:pPr>
      <w:r w:rsidRPr="009F779E">
        <w:rPr>
          <w:rFonts w:eastAsia="Calibri"/>
          <w:lang w:eastAsia="en-US"/>
        </w:rPr>
        <w:t xml:space="preserve">Muitos são os reflexos que algumas pessoas que contraíram a </w:t>
      </w:r>
      <w:r w:rsidR="00AA4F8C" w:rsidRPr="009F779E">
        <w:rPr>
          <w:rFonts w:eastAsia="Calibri"/>
          <w:lang w:eastAsia="en-US"/>
        </w:rPr>
        <w:t xml:space="preserve">Covid-19 </w:t>
      </w:r>
      <w:r w:rsidRPr="009F779E">
        <w:rPr>
          <w:rFonts w:eastAsia="Calibri"/>
          <w:lang w:eastAsia="en-US"/>
        </w:rPr>
        <w:t xml:space="preserve">possuem, mesmo após </w:t>
      </w:r>
      <w:r w:rsidR="00AA4F8C">
        <w:rPr>
          <w:rFonts w:eastAsia="Calibri"/>
          <w:lang w:eastAsia="en-US"/>
        </w:rPr>
        <w:t>curadas</w:t>
      </w:r>
      <w:r w:rsidRPr="009F779E">
        <w:rPr>
          <w:rFonts w:eastAsia="Calibri"/>
          <w:lang w:eastAsia="en-US"/>
        </w:rPr>
        <w:t xml:space="preserve"> da doença, pois</w:t>
      </w:r>
      <w:r w:rsidR="00AA4F8C">
        <w:rPr>
          <w:rFonts w:eastAsia="Calibri"/>
          <w:lang w:eastAsia="en-US"/>
        </w:rPr>
        <w:t>,</w:t>
      </w:r>
      <w:r w:rsidRPr="009F779E">
        <w:rPr>
          <w:rFonts w:eastAsia="Calibri"/>
          <w:lang w:eastAsia="en-US"/>
        </w:rPr>
        <w:t xml:space="preserve"> como constatado por profissionais da área da saúde e noticiado diariamente, </w:t>
      </w:r>
      <w:r w:rsidR="00AA4F8C">
        <w:rPr>
          <w:rFonts w:eastAsia="Calibri"/>
          <w:lang w:eastAsia="en-US"/>
        </w:rPr>
        <w:t>o</w:t>
      </w:r>
      <w:r w:rsidRPr="009F779E">
        <w:rPr>
          <w:rFonts w:eastAsia="Calibri"/>
          <w:lang w:eastAsia="en-US"/>
        </w:rPr>
        <w:t xml:space="preserve"> tempo de tratamento depende da evolução individual de cada paciente.</w:t>
      </w:r>
    </w:p>
    <w:p w14:paraId="75BB8DF9" w14:textId="77777777" w:rsidR="002606BA" w:rsidRDefault="002606BA" w:rsidP="009F779E">
      <w:pPr>
        <w:ind w:firstLine="1418"/>
        <w:jc w:val="both"/>
        <w:rPr>
          <w:rFonts w:eastAsia="Calibri"/>
          <w:lang w:eastAsia="en-US"/>
        </w:rPr>
      </w:pPr>
    </w:p>
    <w:p w14:paraId="780A9C6E" w14:textId="4E13658F" w:rsidR="009F779E" w:rsidRPr="009F779E" w:rsidRDefault="009F779E" w:rsidP="009F779E">
      <w:pPr>
        <w:ind w:firstLine="1418"/>
        <w:jc w:val="both"/>
        <w:rPr>
          <w:rFonts w:eastAsia="Calibri"/>
          <w:lang w:eastAsia="en-US"/>
        </w:rPr>
      </w:pPr>
      <w:r w:rsidRPr="009F779E">
        <w:rPr>
          <w:rFonts w:eastAsia="Calibri"/>
          <w:lang w:eastAsia="en-US"/>
        </w:rPr>
        <w:t xml:space="preserve">Algumas pessoas </w:t>
      </w:r>
      <w:r w:rsidR="002606BA">
        <w:rPr>
          <w:rFonts w:eastAsia="Calibri"/>
          <w:lang w:eastAsia="en-US"/>
        </w:rPr>
        <w:t>ficam</w:t>
      </w:r>
      <w:r w:rsidR="002606BA" w:rsidRPr="009F779E">
        <w:rPr>
          <w:rFonts w:eastAsia="Calibri"/>
          <w:lang w:eastAsia="en-US"/>
        </w:rPr>
        <w:t xml:space="preserve"> </w:t>
      </w:r>
      <w:r w:rsidRPr="009F779E">
        <w:rPr>
          <w:rFonts w:eastAsia="Calibri"/>
          <w:lang w:eastAsia="en-US"/>
        </w:rPr>
        <w:t>assintomáticas, outras possuem apenas sintomas leves</w:t>
      </w:r>
      <w:r w:rsidR="002606BA">
        <w:rPr>
          <w:rFonts w:eastAsia="Calibri"/>
          <w:lang w:eastAsia="en-US"/>
        </w:rPr>
        <w:t xml:space="preserve">. Por outro lado, </w:t>
      </w:r>
      <w:r w:rsidRPr="009F779E">
        <w:rPr>
          <w:rFonts w:eastAsia="Calibri"/>
          <w:lang w:eastAsia="en-US"/>
        </w:rPr>
        <w:t xml:space="preserve">infelizmente, </w:t>
      </w:r>
      <w:r w:rsidR="002606BA">
        <w:rPr>
          <w:rFonts w:eastAsia="Calibri"/>
          <w:lang w:eastAsia="en-US"/>
        </w:rPr>
        <w:t>há</w:t>
      </w:r>
      <w:r w:rsidR="002606BA" w:rsidRPr="009F779E">
        <w:rPr>
          <w:rFonts w:eastAsia="Calibri"/>
          <w:lang w:eastAsia="en-US"/>
        </w:rPr>
        <w:t xml:space="preserve"> </w:t>
      </w:r>
      <w:r w:rsidRPr="009F779E">
        <w:rPr>
          <w:rFonts w:eastAsia="Calibri"/>
          <w:lang w:eastAsia="en-US"/>
        </w:rPr>
        <w:t xml:space="preserve">pacientes que precisam de internação, oxigênio e, em casos mais graves, </w:t>
      </w:r>
      <w:r w:rsidR="002606BA">
        <w:rPr>
          <w:rFonts w:eastAsia="Calibri"/>
          <w:lang w:eastAsia="en-US"/>
        </w:rPr>
        <w:t>i</w:t>
      </w:r>
      <w:r w:rsidRPr="009F779E">
        <w:rPr>
          <w:rFonts w:eastAsia="Calibri"/>
          <w:lang w:eastAsia="en-US"/>
        </w:rPr>
        <w:t xml:space="preserve">ntubação, necessitando, muitas vezes, de um longo período de internação. Com isso, percebeu-se que muitos pacientes, após vencerem o </w:t>
      </w:r>
      <w:r w:rsidR="002606BA">
        <w:rPr>
          <w:rFonts w:eastAsia="Calibri"/>
          <w:lang w:eastAsia="en-US"/>
        </w:rPr>
        <w:t>Coronavírus</w:t>
      </w:r>
      <w:r w:rsidRPr="009F779E">
        <w:rPr>
          <w:rFonts w:eastAsia="Calibri"/>
          <w:lang w:eastAsia="en-US"/>
        </w:rPr>
        <w:t>, ficam com seq</w:t>
      </w:r>
      <w:r w:rsidR="002606BA">
        <w:rPr>
          <w:rFonts w:eastAsia="Calibri"/>
          <w:lang w:eastAsia="en-US"/>
        </w:rPr>
        <w:t>u</w:t>
      </w:r>
      <w:r w:rsidRPr="009F779E">
        <w:rPr>
          <w:rFonts w:eastAsia="Calibri"/>
          <w:lang w:eastAsia="en-US"/>
        </w:rPr>
        <w:t>elas psíquicas ou físicas.</w:t>
      </w:r>
    </w:p>
    <w:p w14:paraId="4A744981" w14:textId="77777777" w:rsidR="002A5B21" w:rsidRDefault="002A5B21" w:rsidP="009F779E">
      <w:pPr>
        <w:ind w:firstLine="1418"/>
        <w:jc w:val="both"/>
        <w:rPr>
          <w:rFonts w:eastAsia="Calibri"/>
          <w:lang w:eastAsia="en-US"/>
        </w:rPr>
      </w:pPr>
    </w:p>
    <w:p w14:paraId="4A202910" w14:textId="5CB20322" w:rsidR="009F779E" w:rsidRPr="009F779E" w:rsidRDefault="009F779E" w:rsidP="009F779E">
      <w:pPr>
        <w:ind w:firstLine="1418"/>
        <w:jc w:val="both"/>
        <w:rPr>
          <w:rFonts w:eastAsia="Calibri"/>
          <w:lang w:eastAsia="en-US"/>
        </w:rPr>
      </w:pPr>
      <w:r w:rsidRPr="009F779E">
        <w:rPr>
          <w:rFonts w:eastAsia="Calibri"/>
          <w:lang w:eastAsia="en-US"/>
        </w:rPr>
        <w:t xml:space="preserve">Segundo especialistas, pacientes que desenvolveram a forma mais grave da Covid-19 podem </w:t>
      </w:r>
      <w:r w:rsidR="002606BA">
        <w:rPr>
          <w:rFonts w:eastAsia="Calibri"/>
          <w:lang w:eastAsia="en-US"/>
        </w:rPr>
        <w:t>ser</w:t>
      </w:r>
      <w:r w:rsidR="002606BA" w:rsidRPr="009F779E">
        <w:rPr>
          <w:rFonts w:eastAsia="Calibri"/>
          <w:lang w:eastAsia="en-US"/>
        </w:rPr>
        <w:t xml:space="preserve"> </w:t>
      </w:r>
      <w:r w:rsidRPr="009F779E">
        <w:rPr>
          <w:rFonts w:eastAsia="Calibri"/>
          <w:lang w:eastAsia="en-US"/>
        </w:rPr>
        <w:t xml:space="preserve">afetados </w:t>
      </w:r>
      <w:r w:rsidR="002606BA">
        <w:rPr>
          <w:rFonts w:eastAsia="Calibri"/>
          <w:lang w:eastAsia="en-US"/>
        </w:rPr>
        <w:t>n</w:t>
      </w:r>
      <w:r w:rsidRPr="009F779E">
        <w:rPr>
          <w:rFonts w:eastAsia="Calibri"/>
          <w:lang w:eastAsia="en-US"/>
        </w:rPr>
        <w:t>os sistemas pulmonar, cardiovascular, urinário</w:t>
      </w:r>
      <w:r w:rsidR="002606BA">
        <w:rPr>
          <w:rFonts w:eastAsia="Calibri"/>
          <w:lang w:eastAsia="en-US"/>
        </w:rPr>
        <w:t xml:space="preserve"> e</w:t>
      </w:r>
      <w:r w:rsidRPr="009F779E">
        <w:rPr>
          <w:rFonts w:eastAsia="Calibri"/>
          <w:lang w:eastAsia="en-US"/>
        </w:rPr>
        <w:t xml:space="preserve"> neurológico, além da saúde mental.</w:t>
      </w:r>
    </w:p>
    <w:p w14:paraId="00BCAAA3" w14:textId="77777777" w:rsidR="002A5B21" w:rsidRDefault="002A5B21" w:rsidP="009F779E">
      <w:pPr>
        <w:ind w:firstLine="1418"/>
        <w:jc w:val="both"/>
        <w:rPr>
          <w:rFonts w:eastAsia="Calibri"/>
          <w:lang w:eastAsia="en-US"/>
        </w:rPr>
      </w:pPr>
    </w:p>
    <w:p w14:paraId="4ED42374" w14:textId="613888EC" w:rsidR="009F779E" w:rsidRPr="009F779E" w:rsidRDefault="009F779E" w:rsidP="009F779E">
      <w:pPr>
        <w:ind w:firstLine="1418"/>
        <w:jc w:val="both"/>
        <w:rPr>
          <w:rFonts w:eastAsia="Calibri"/>
          <w:lang w:eastAsia="en-US"/>
        </w:rPr>
      </w:pPr>
      <w:r w:rsidRPr="009F779E">
        <w:rPr>
          <w:rFonts w:eastAsia="Calibri"/>
          <w:lang w:eastAsia="en-US"/>
        </w:rPr>
        <w:t>Não raro</w:t>
      </w:r>
      <w:r w:rsidR="002606BA">
        <w:rPr>
          <w:rFonts w:eastAsia="Calibri"/>
          <w:lang w:eastAsia="en-US"/>
        </w:rPr>
        <w:t>,</w:t>
      </w:r>
      <w:r w:rsidRPr="009F779E">
        <w:rPr>
          <w:rFonts w:eastAsia="Calibri"/>
          <w:lang w:eastAsia="en-US"/>
        </w:rPr>
        <w:t xml:space="preserve"> ouvimos dos pacientes que venceram a doença as expressões “pensei que iria morrer”,  “eu vi a morte de perto”, entre outras semelhantes. A sensação de quase morte acaba por abalar a saúde mental, mesmo curados da doença. Ainda </w:t>
      </w:r>
      <w:r w:rsidR="002606BA">
        <w:rPr>
          <w:rFonts w:eastAsia="Calibri"/>
          <w:lang w:eastAsia="en-US"/>
        </w:rPr>
        <w:t>há</w:t>
      </w:r>
      <w:r w:rsidR="002606BA" w:rsidRPr="009F779E">
        <w:rPr>
          <w:rFonts w:eastAsia="Calibri"/>
          <w:lang w:eastAsia="en-US"/>
        </w:rPr>
        <w:t xml:space="preserve"> </w:t>
      </w:r>
      <w:r w:rsidRPr="009F779E">
        <w:rPr>
          <w:rFonts w:eastAsia="Calibri"/>
          <w:lang w:eastAsia="en-US"/>
        </w:rPr>
        <w:t xml:space="preserve">aqueles que passam por um longo período internados, até mesmo sedados em virtude da </w:t>
      </w:r>
      <w:r w:rsidR="002606BA">
        <w:rPr>
          <w:rFonts w:eastAsia="Calibri"/>
          <w:lang w:eastAsia="en-US"/>
        </w:rPr>
        <w:t>i</w:t>
      </w:r>
      <w:r w:rsidRPr="009F779E">
        <w:rPr>
          <w:rFonts w:eastAsia="Calibri"/>
          <w:lang w:eastAsia="en-US"/>
        </w:rPr>
        <w:t>ntubação</w:t>
      </w:r>
      <w:r w:rsidR="002606BA">
        <w:rPr>
          <w:rFonts w:eastAsia="Calibri"/>
          <w:lang w:eastAsia="en-US"/>
        </w:rPr>
        <w:t>,</w:t>
      </w:r>
      <w:r w:rsidRPr="009F779E">
        <w:rPr>
          <w:rFonts w:eastAsia="Calibri"/>
          <w:lang w:eastAsia="en-US"/>
        </w:rPr>
        <w:t> </w:t>
      </w:r>
      <w:r w:rsidR="002606BA">
        <w:rPr>
          <w:rFonts w:eastAsia="Calibri"/>
          <w:lang w:eastAsia="en-US"/>
        </w:rPr>
        <w:t>e</w:t>
      </w:r>
      <w:r w:rsidRPr="009F779E">
        <w:rPr>
          <w:rFonts w:eastAsia="Calibri"/>
          <w:lang w:eastAsia="en-US"/>
        </w:rPr>
        <w:t xml:space="preserve"> que, quando recuperados</w:t>
      </w:r>
      <w:r w:rsidR="002606BA">
        <w:rPr>
          <w:rFonts w:eastAsia="Calibri"/>
          <w:lang w:eastAsia="en-US"/>
        </w:rPr>
        <w:t>,</w:t>
      </w:r>
      <w:r w:rsidRPr="009F779E">
        <w:rPr>
          <w:rFonts w:eastAsia="Calibri"/>
          <w:lang w:eastAsia="en-US"/>
        </w:rPr>
        <w:t xml:space="preserve"> precisam reabilitar sua mobilidade.</w:t>
      </w:r>
    </w:p>
    <w:p w14:paraId="3051D798" w14:textId="77777777" w:rsidR="002A5B21" w:rsidRDefault="002A5B21" w:rsidP="009F779E">
      <w:pPr>
        <w:ind w:firstLine="1418"/>
        <w:jc w:val="both"/>
        <w:rPr>
          <w:rFonts w:eastAsia="Calibri"/>
          <w:lang w:eastAsia="en-US"/>
        </w:rPr>
      </w:pPr>
    </w:p>
    <w:p w14:paraId="3B60EE69" w14:textId="6526882B" w:rsidR="009F779E" w:rsidRPr="009F779E" w:rsidRDefault="009F779E" w:rsidP="009F779E">
      <w:pPr>
        <w:ind w:firstLine="1418"/>
        <w:jc w:val="both"/>
        <w:rPr>
          <w:rFonts w:eastAsia="Calibri"/>
          <w:lang w:eastAsia="en-US"/>
        </w:rPr>
      </w:pPr>
      <w:r w:rsidRPr="009F779E">
        <w:rPr>
          <w:rFonts w:eastAsia="Calibri"/>
          <w:lang w:eastAsia="en-US"/>
        </w:rPr>
        <w:t xml:space="preserve">Por isso, assim como é disponibilizado uma assistência para os doentes com </w:t>
      </w:r>
      <w:r w:rsidR="00480460">
        <w:rPr>
          <w:rFonts w:eastAsia="Calibri"/>
          <w:lang w:eastAsia="en-US"/>
        </w:rPr>
        <w:t>Covid-19</w:t>
      </w:r>
      <w:r w:rsidRPr="009F779E">
        <w:rPr>
          <w:rFonts w:eastAsia="Calibri"/>
          <w:lang w:eastAsia="en-US"/>
        </w:rPr>
        <w:t xml:space="preserve">,  precisamos cuidar daqueles que a venceram, mas </w:t>
      </w:r>
      <w:r w:rsidR="00480460">
        <w:rPr>
          <w:rFonts w:eastAsia="Calibri"/>
          <w:lang w:eastAsia="en-US"/>
        </w:rPr>
        <w:t>que sofrem com</w:t>
      </w:r>
      <w:r w:rsidR="00480460" w:rsidRPr="009F779E">
        <w:rPr>
          <w:rFonts w:eastAsia="Calibri"/>
          <w:lang w:eastAsia="en-US"/>
        </w:rPr>
        <w:t xml:space="preserve"> </w:t>
      </w:r>
      <w:r w:rsidRPr="009F779E">
        <w:rPr>
          <w:rFonts w:eastAsia="Calibri"/>
          <w:lang w:eastAsia="en-US"/>
        </w:rPr>
        <w:t>seq</w:t>
      </w:r>
      <w:r w:rsidR="00480460">
        <w:rPr>
          <w:rFonts w:eastAsia="Calibri"/>
          <w:lang w:eastAsia="en-US"/>
        </w:rPr>
        <w:t>u</w:t>
      </w:r>
      <w:r w:rsidRPr="009F779E">
        <w:rPr>
          <w:rFonts w:eastAsia="Calibri"/>
          <w:lang w:eastAsia="en-US"/>
        </w:rPr>
        <w:t>elas.</w:t>
      </w:r>
    </w:p>
    <w:p w14:paraId="0248A6A4" w14:textId="77777777" w:rsidR="002A5B21" w:rsidRDefault="002A5B21">
      <w:pPr>
        <w:ind w:firstLine="1418"/>
        <w:jc w:val="both"/>
        <w:rPr>
          <w:rFonts w:eastAsia="Calibri"/>
          <w:lang w:eastAsia="en-US"/>
        </w:rPr>
      </w:pPr>
    </w:p>
    <w:p w14:paraId="2CB6997F" w14:textId="1242BCD4" w:rsidR="00836FD6" w:rsidRDefault="009F779E">
      <w:pPr>
        <w:ind w:firstLine="1418"/>
        <w:jc w:val="both"/>
      </w:pPr>
      <w:r w:rsidRPr="009F779E">
        <w:rPr>
          <w:rFonts w:eastAsia="Calibri"/>
          <w:lang w:eastAsia="en-US"/>
        </w:rPr>
        <w:t xml:space="preserve">Frente a todo </w:t>
      </w:r>
      <w:r w:rsidR="00A771F4">
        <w:rPr>
          <w:rFonts w:eastAsia="Calibri"/>
          <w:lang w:eastAsia="en-US"/>
        </w:rPr>
        <w:t xml:space="preserve">o </w:t>
      </w:r>
      <w:r w:rsidRPr="009F779E">
        <w:rPr>
          <w:rFonts w:eastAsia="Calibri"/>
          <w:lang w:eastAsia="en-US"/>
        </w:rPr>
        <w:t xml:space="preserve">exposto, conto a colaboração dos nobres vereadores para aprovação do presente </w:t>
      </w:r>
      <w:r w:rsidR="002A5B21">
        <w:rPr>
          <w:rFonts w:eastAsia="Calibri"/>
          <w:lang w:eastAsia="en-US"/>
        </w:rPr>
        <w:t>P</w:t>
      </w:r>
      <w:r w:rsidRPr="009F779E">
        <w:rPr>
          <w:rFonts w:eastAsia="Calibri"/>
          <w:lang w:eastAsia="en-US"/>
        </w:rPr>
        <w:t>rojeto</w:t>
      </w:r>
      <w:r w:rsidR="002A5B21">
        <w:rPr>
          <w:rFonts w:eastAsia="Calibri"/>
          <w:lang w:eastAsia="en-US"/>
        </w:rPr>
        <w:t xml:space="preserve"> de Lei</w:t>
      </w:r>
      <w:r w:rsidR="009311EB" w:rsidRPr="009311EB">
        <w:rPr>
          <w:rFonts w:eastAsia="Calibri"/>
          <w:lang w:eastAsia="en-US"/>
        </w:rPr>
        <w:t>.</w:t>
      </w:r>
    </w:p>
    <w:p w14:paraId="742B7300" w14:textId="77777777" w:rsidR="00836FD6" w:rsidRDefault="00836FD6">
      <w:pPr>
        <w:ind w:firstLine="1418"/>
        <w:jc w:val="both"/>
        <w:rPr>
          <w:rFonts w:eastAsia="Calibri"/>
          <w:lang w:eastAsia="en-US"/>
        </w:rPr>
      </w:pPr>
    </w:p>
    <w:p w14:paraId="41E7CD59" w14:textId="7A4F4876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9F779E">
        <w:rPr>
          <w:rFonts w:eastAsia="Calibri"/>
          <w:lang w:eastAsia="en-US"/>
        </w:rPr>
        <w:t>1</w:t>
      </w:r>
      <w:r w:rsidR="001267BD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de </w:t>
      </w:r>
      <w:r w:rsidR="009F779E">
        <w:rPr>
          <w:rFonts w:eastAsia="Calibri"/>
          <w:lang w:eastAsia="en-US"/>
        </w:rPr>
        <w:t>março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4FE54B5F" w:rsidR="00836FD6" w:rsidRDefault="00C27B67">
      <w:pPr>
        <w:jc w:val="center"/>
      </w:pPr>
      <w:r>
        <w:rPr>
          <w:rFonts w:eastAsia="Calibri"/>
          <w:lang w:eastAsia="en-US"/>
        </w:rPr>
        <w:t>VEREADOR</w:t>
      </w:r>
      <w:r w:rsidR="009F779E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9F779E">
        <w:rPr>
          <w:rFonts w:eastAsia="Calibri"/>
          <w:lang w:eastAsia="en-US"/>
        </w:rPr>
        <w:t>PSICÓLOGA TANISE SABINO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4B6C3DE2" w:rsidR="00836FD6" w:rsidRDefault="00464C9A">
      <w:pPr>
        <w:ind w:left="4253"/>
        <w:jc w:val="both"/>
        <w:rPr>
          <w:b/>
        </w:rPr>
      </w:pPr>
      <w:r>
        <w:rPr>
          <w:b/>
        </w:rPr>
        <w:t xml:space="preserve">Estabelece </w:t>
      </w:r>
      <w:r w:rsidR="006F1C1D">
        <w:rPr>
          <w:b/>
        </w:rPr>
        <w:t xml:space="preserve">a </w:t>
      </w:r>
      <w:r w:rsidR="005A4D30" w:rsidRPr="005A4D30">
        <w:rPr>
          <w:b/>
        </w:rPr>
        <w:t>implanta</w:t>
      </w:r>
      <w:r>
        <w:rPr>
          <w:b/>
        </w:rPr>
        <w:t>ção de</w:t>
      </w:r>
      <w:r w:rsidR="005A4D30" w:rsidRPr="005A4D30">
        <w:rPr>
          <w:b/>
        </w:rPr>
        <w:t xml:space="preserve"> </w:t>
      </w:r>
      <w:r w:rsidR="006F1C1D">
        <w:rPr>
          <w:b/>
        </w:rPr>
        <w:t>a</w:t>
      </w:r>
      <w:r w:rsidR="005A4D30" w:rsidRPr="005A4D30">
        <w:rPr>
          <w:b/>
        </w:rPr>
        <w:t xml:space="preserve">mbulatórios </w:t>
      </w:r>
      <w:r w:rsidR="00110CA2" w:rsidRPr="00110CA2">
        <w:rPr>
          <w:b/>
        </w:rPr>
        <w:t>para atendimento a pacientes recuperados da Covid-19</w:t>
      </w:r>
      <w:r w:rsidR="00205475">
        <w:rPr>
          <w:b/>
        </w:rPr>
        <w:t xml:space="preserve"> que apresentem complicações decorrentes da doença</w:t>
      </w:r>
      <w:r w:rsidR="00110CA2" w:rsidRPr="00110CA2">
        <w:rPr>
          <w:b/>
        </w:rPr>
        <w:t xml:space="preserve"> residentes no Município de Porto Alegre</w:t>
      </w:r>
      <w:r w:rsidR="008F19D9">
        <w:rPr>
          <w:b/>
        </w:rPr>
        <w:t>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1F1D89FA" w14:textId="0ADBBA3D" w:rsidR="00D845C5" w:rsidRPr="00D845C5" w:rsidRDefault="00C27B67" w:rsidP="00D845C5">
      <w:pPr>
        <w:ind w:firstLine="1418"/>
        <w:jc w:val="both"/>
      </w:pPr>
      <w:r w:rsidRPr="00D167BA">
        <w:rPr>
          <w:b/>
        </w:rPr>
        <w:t>Art. 1º</w:t>
      </w:r>
      <w:r w:rsidRPr="00D167BA">
        <w:t xml:space="preserve">  </w:t>
      </w:r>
      <w:r w:rsidR="00D845C5" w:rsidRPr="00D845C5">
        <w:t xml:space="preserve">Fica </w:t>
      </w:r>
      <w:r w:rsidR="00464C9A">
        <w:t xml:space="preserve">estabelecida a implantação de </w:t>
      </w:r>
      <w:r w:rsidR="006F1C1D">
        <w:t>a</w:t>
      </w:r>
      <w:r w:rsidR="00D845C5" w:rsidRPr="00D845C5">
        <w:t xml:space="preserve">mbulatórios </w:t>
      </w:r>
      <w:r w:rsidR="00464C9A">
        <w:t>para atendimento a pacientes recuperados da Covid-19</w:t>
      </w:r>
      <w:r w:rsidR="00205475" w:rsidRPr="00205475">
        <w:t xml:space="preserve"> que apresentem complicações decorrentes da doença</w:t>
      </w:r>
      <w:r w:rsidR="00205475">
        <w:t xml:space="preserve"> </w:t>
      </w:r>
      <w:r w:rsidR="00D845C5" w:rsidRPr="00D845C5">
        <w:t xml:space="preserve"> residentes </w:t>
      </w:r>
      <w:r w:rsidR="00110CA2">
        <w:t>n</w:t>
      </w:r>
      <w:r w:rsidR="006F1C1D">
        <w:t>o Município</w:t>
      </w:r>
      <w:r w:rsidR="00D845C5" w:rsidRPr="00D845C5">
        <w:t xml:space="preserve"> </w:t>
      </w:r>
      <w:r w:rsidR="00110CA2">
        <w:t>de Porto Alegre</w:t>
      </w:r>
      <w:r w:rsidR="00D845C5" w:rsidRPr="00D845C5">
        <w:t>.</w:t>
      </w:r>
    </w:p>
    <w:p w14:paraId="3024A3FF" w14:textId="77777777" w:rsidR="00D845C5" w:rsidRDefault="00D845C5" w:rsidP="00D845C5">
      <w:pPr>
        <w:ind w:firstLine="1418"/>
        <w:jc w:val="both"/>
      </w:pPr>
    </w:p>
    <w:p w14:paraId="4B42F3F1" w14:textId="5B2CCB84" w:rsidR="00D845C5" w:rsidRPr="00D845C5" w:rsidRDefault="00D845C5" w:rsidP="00D845C5">
      <w:pPr>
        <w:ind w:firstLine="1418"/>
        <w:jc w:val="both"/>
      </w:pPr>
      <w:r w:rsidRPr="00D845C5">
        <w:rPr>
          <w:b/>
          <w:bCs/>
        </w:rPr>
        <w:t>Art. 2</w:t>
      </w:r>
      <w:r w:rsidR="004A3C0C">
        <w:rPr>
          <w:b/>
          <w:bCs/>
        </w:rPr>
        <w:t>º</w:t>
      </w:r>
      <w:r w:rsidRPr="00D845C5">
        <w:t xml:space="preserve"> Os ambulatórios</w:t>
      </w:r>
      <w:r w:rsidR="00BE0EB1">
        <w:t xml:space="preserve"> de que trata esta Lei</w:t>
      </w:r>
      <w:r w:rsidRPr="00D845C5">
        <w:t xml:space="preserve"> contarão com equipes multidisciplinares, </w:t>
      </w:r>
      <w:r w:rsidR="00DB3E8B">
        <w:t>podendo dispor</w:t>
      </w:r>
      <w:r w:rsidRPr="00D845C5">
        <w:t xml:space="preserve"> </w:t>
      </w:r>
      <w:r w:rsidR="007A6678">
        <w:t>d</w:t>
      </w:r>
      <w:r w:rsidRPr="00D845C5">
        <w:t>os seguintes profissionais:</w:t>
      </w:r>
    </w:p>
    <w:p w14:paraId="03ABCD16" w14:textId="77777777" w:rsidR="00D845C5" w:rsidRDefault="00D845C5" w:rsidP="00D845C5">
      <w:pPr>
        <w:ind w:firstLine="1418"/>
        <w:jc w:val="both"/>
      </w:pPr>
    </w:p>
    <w:p w14:paraId="62954043" w14:textId="6D35038D" w:rsidR="00D845C5" w:rsidRPr="00D845C5" w:rsidRDefault="00D845C5" w:rsidP="00D845C5">
      <w:pPr>
        <w:ind w:firstLine="1418"/>
        <w:jc w:val="both"/>
      </w:pPr>
      <w:r w:rsidRPr="00D845C5">
        <w:t xml:space="preserve">I – </w:t>
      </w:r>
      <w:r w:rsidR="006F1C1D">
        <w:t>m</w:t>
      </w:r>
      <w:r w:rsidRPr="00D845C5">
        <w:t xml:space="preserve">édicos </w:t>
      </w:r>
      <w:r w:rsidR="00EF406A">
        <w:t>de</w:t>
      </w:r>
      <w:r w:rsidRPr="00D845C5">
        <w:t xml:space="preserve"> diversas especialidades, como psiquiatria, pneumologia, cardiologista, urologia e neurologia</w:t>
      </w:r>
      <w:r w:rsidR="006F1C1D">
        <w:t>, entre outras</w:t>
      </w:r>
      <w:r w:rsidRPr="00D845C5">
        <w:t>;</w:t>
      </w:r>
    </w:p>
    <w:p w14:paraId="7CAED21F" w14:textId="77777777" w:rsidR="00D845C5" w:rsidRDefault="00D845C5" w:rsidP="00D845C5">
      <w:pPr>
        <w:ind w:firstLine="1418"/>
        <w:jc w:val="both"/>
      </w:pPr>
    </w:p>
    <w:p w14:paraId="12CF30C5" w14:textId="25D62565" w:rsidR="00D845C5" w:rsidRPr="00D845C5" w:rsidRDefault="00D845C5" w:rsidP="00D845C5">
      <w:pPr>
        <w:ind w:firstLine="1418"/>
        <w:jc w:val="both"/>
      </w:pPr>
      <w:r w:rsidRPr="00D845C5">
        <w:t xml:space="preserve">II – </w:t>
      </w:r>
      <w:r w:rsidR="006F1C1D">
        <w:t>p</w:t>
      </w:r>
      <w:r w:rsidRPr="00D845C5">
        <w:t>sicólogos;</w:t>
      </w:r>
      <w:r w:rsidR="00BE0EB1">
        <w:t xml:space="preserve"> e</w:t>
      </w:r>
    </w:p>
    <w:p w14:paraId="33DC73C5" w14:textId="77777777" w:rsidR="00D845C5" w:rsidRDefault="00D845C5" w:rsidP="00D845C5">
      <w:pPr>
        <w:ind w:firstLine="1418"/>
        <w:jc w:val="both"/>
      </w:pPr>
    </w:p>
    <w:p w14:paraId="318EB4A8" w14:textId="23656032" w:rsidR="00D845C5" w:rsidRPr="00D845C5" w:rsidRDefault="00D845C5" w:rsidP="00D845C5">
      <w:pPr>
        <w:ind w:firstLine="1418"/>
        <w:jc w:val="both"/>
      </w:pPr>
      <w:r w:rsidRPr="00D845C5">
        <w:t xml:space="preserve">III – </w:t>
      </w:r>
      <w:r w:rsidR="006F1C1D">
        <w:t>f</w:t>
      </w:r>
      <w:r w:rsidRPr="00D845C5">
        <w:t>isioterapeutas.</w:t>
      </w:r>
    </w:p>
    <w:p w14:paraId="09AC548D" w14:textId="77777777" w:rsidR="00D845C5" w:rsidRDefault="00D845C5" w:rsidP="00D845C5">
      <w:pPr>
        <w:ind w:firstLine="1418"/>
        <w:jc w:val="both"/>
      </w:pPr>
    </w:p>
    <w:p w14:paraId="4AB5689F" w14:textId="6E5ECA0C" w:rsidR="00D845C5" w:rsidRPr="00D845C5" w:rsidRDefault="00D845C5" w:rsidP="00D845C5">
      <w:pPr>
        <w:ind w:firstLine="1418"/>
        <w:jc w:val="both"/>
      </w:pPr>
      <w:r w:rsidRPr="00D845C5">
        <w:rPr>
          <w:b/>
          <w:bCs/>
        </w:rPr>
        <w:t>Art. 3</w:t>
      </w:r>
      <w:r w:rsidR="004A3C0C">
        <w:rPr>
          <w:b/>
          <w:bCs/>
        </w:rPr>
        <w:t>º</w:t>
      </w:r>
      <w:r w:rsidRPr="00D845C5">
        <w:t xml:space="preserve">  As despesas decorrentes da </w:t>
      </w:r>
      <w:r w:rsidR="00BE0EB1">
        <w:t>execução</w:t>
      </w:r>
      <w:r w:rsidR="00BE0EB1" w:rsidRPr="00D845C5">
        <w:t xml:space="preserve"> </w:t>
      </w:r>
      <w:r w:rsidRPr="00D845C5">
        <w:t xml:space="preserve">desta Lei correrão por conta de dotações orçamentárias próprias, </w:t>
      </w:r>
      <w:r w:rsidR="00BE0EB1">
        <w:t>suplementadas</w:t>
      </w:r>
      <w:r w:rsidRPr="00D845C5">
        <w:t xml:space="preserve"> se necessário.</w:t>
      </w:r>
    </w:p>
    <w:p w14:paraId="7B976D0C" w14:textId="77777777" w:rsidR="00D845C5" w:rsidRDefault="00D845C5" w:rsidP="00D845C5">
      <w:pPr>
        <w:ind w:firstLine="1418"/>
        <w:jc w:val="both"/>
      </w:pPr>
    </w:p>
    <w:p w14:paraId="1DC005E8" w14:textId="457A2EDD" w:rsidR="00836FD6" w:rsidRDefault="00D845C5" w:rsidP="00D845C5">
      <w:pPr>
        <w:ind w:firstLine="1418"/>
        <w:jc w:val="both"/>
      </w:pPr>
      <w:r w:rsidRPr="00D845C5">
        <w:rPr>
          <w:b/>
          <w:bCs/>
        </w:rPr>
        <w:t>Art. 4</w:t>
      </w:r>
      <w:r w:rsidR="004A3C0C">
        <w:rPr>
          <w:b/>
          <w:bCs/>
        </w:rPr>
        <w:t>º</w:t>
      </w:r>
      <w:r w:rsidRPr="00D845C5">
        <w:t xml:space="preserve"> Esta Lei entra em vigor na data de sua publicação</w:t>
      </w:r>
      <w:r>
        <w:t>.</w:t>
      </w:r>
    </w:p>
    <w:p w14:paraId="0EADFEB7" w14:textId="44116BBA" w:rsidR="00D845C5" w:rsidRDefault="00D845C5" w:rsidP="00D845C5">
      <w:pPr>
        <w:ind w:firstLine="1418"/>
        <w:jc w:val="both"/>
      </w:pPr>
    </w:p>
    <w:p w14:paraId="6B5E8FB7" w14:textId="0886480C" w:rsidR="00D845C5" w:rsidRDefault="00D845C5" w:rsidP="00D845C5">
      <w:pPr>
        <w:ind w:firstLine="1418"/>
        <w:jc w:val="both"/>
      </w:pPr>
    </w:p>
    <w:p w14:paraId="22869B8D" w14:textId="210A23A0" w:rsidR="006A430A" w:rsidRDefault="006A430A" w:rsidP="00D845C5">
      <w:pPr>
        <w:ind w:firstLine="1418"/>
        <w:jc w:val="both"/>
      </w:pPr>
    </w:p>
    <w:p w14:paraId="1D057BD5" w14:textId="766C5186" w:rsidR="006A430A" w:rsidRDefault="006A430A" w:rsidP="00D845C5">
      <w:pPr>
        <w:ind w:firstLine="1418"/>
        <w:jc w:val="both"/>
      </w:pPr>
    </w:p>
    <w:p w14:paraId="348075E5" w14:textId="3F37A18A" w:rsidR="006A430A" w:rsidRDefault="006A430A" w:rsidP="00D845C5">
      <w:pPr>
        <w:ind w:firstLine="1418"/>
        <w:jc w:val="both"/>
      </w:pPr>
    </w:p>
    <w:p w14:paraId="543D12AF" w14:textId="46029E76" w:rsidR="006A430A" w:rsidRDefault="006A430A" w:rsidP="00D845C5">
      <w:pPr>
        <w:ind w:firstLine="1418"/>
        <w:jc w:val="both"/>
      </w:pPr>
    </w:p>
    <w:p w14:paraId="6D85FB5E" w14:textId="48093192" w:rsidR="006A430A" w:rsidRDefault="006A430A" w:rsidP="00D845C5">
      <w:pPr>
        <w:ind w:firstLine="1418"/>
        <w:jc w:val="both"/>
      </w:pPr>
    </w:p>
    <w:p w14:paraId="23BF8196" w14:textId="04DB1F47" w:rsidR="006A430A" w:rsidRDefault="006A430A" w:rsidP="00D845C5">
      <w:pPr>
        <w:ind w:firstLine="1418"/>
        <w:jc w:val="both"/>
      </w:pPr>
    </w:p>
    <w:p w14:paraId="654B9AB7" w14:textId="207B59F7" w:rsidR="006A430A" w:rsidRDefault="006A430A" w:rsidP="00D845C5">
      <w:pPr>
        <w:ind w:firstLine="1418"/>
        <w:jc w:val="both"/>
      </w:pPr>
    </w:p>
    <w:p w14:paraId="37371965" w14:textId="57D6082A" w:rsidR="006A430A" w:rsidRDefault="006A430A" w:rsidP="00D845C5">
      <w:pPr>
        <w:ind w:firstLine="1418"/>
        <w:jc w:val="both"/>
      </w:pPr>
    </w:p>
    <w:p w14:paraId="4904103E" w14:textId="3BF00453" w:rsidR="006A430A" w:rsidRDefault="006A430A" w:rsidP="00D845C5">
      <w:pPr>
        <w:ind w:firstLine="1418"/>
        <w:jc w:val="both"/>
      </w:pPr>
    </w:p>
    <w:p w14:paraId="01E2A9EA" w14:textId="6F9D2D9A" w:rsidR="006A430A" w:rsidRDefault="006A430A" w:rsidP="00D845C5">
      <w:pPr>
        <w:ind w:firstLine="1418"/>
        <w:jc w:val="both"/>
      </w:pPr>
    </w:p>
    <w:p w14:paraId="7BEB649B" w14:textId="107F823A" w:rsidR="006A430A" w:rsidRDefault="006A430A" w:rsidP="00D845C5">
      <w:pPr>
        <w:ind w:firstLine="1418"/>
        <w:jc w:val="both"/>
      </w:pPr>
    </w:p>
    <w:p w14:paraId="06B39E8D" w14:textId="33D63288" w:rsidR="006A430A" w:rsidRDefault="006A430A" w:rsidP="00D845C5">
      <w:pPr>
        <w:ind w:firstLine="1418"/>
        <w:jc w:val="both"/>
      </w:pPr>
    </w:p>
    <w:p w14:paraId="3B5D64CC" w14:textId="77777777" w:rsidR="006A430A" w:rsidRDefault="006A430A" w:rsidP="00D845C5">
      <w:pPr>
        <w:ind w:firstLine="1418"/>
        <w:jc w:val="both"/>
      </w:pPr>
    </w:p>
    <w:p w14:paraId="450EC126" w14:textId="6214A5DF" w:rsidR="00D845C5" w:rsidRDefault="00D845C5" w:rsidP="00D845C5">
      <w:pPr>
        <w:ind w:firstLine="1418"/>
        <w:jc w:val="both"/>
      </w:pPr>
    </w:p>
    <w:p w14:paraId="4D2C3866" w14:textId="347C7979" w:rsidR="00D845C5" w:rsidRDefault="00D845C5" w:rsidP="00D845C5">
      <w:pPr>
        <w:ind w:firstLine="1418"/>
        <w:jc w:val="both"/>
      </w:pPr>
    </w:p>
    <w:p w14:paraId="264CD753" w14:textId="22C12958" w:rsidR="00D845C5" w:rsidRPr="00D845C5" w:rsidRDefault="00D845C5" w:rsidP="00D845C5">
      <w:pPr>
        <w:jc w:val="both"/>
        <w:rPr>
          <w:sz w:val="20"/>
          <w:szCs w:val="20"/>
        </w:rPr>
      </w:pPr>
      <w:r w:rsidRPr="00D845C5">
        <w:rPr>
          <w:sz w:val="20"/>
          <w:szCs w:val="20"/>
        </w:rPr>
        <w:t>/JEN</w:t>
      </w:r>
    </w:p>
    <w:sectPr w:rsidR="00D845C5" w:rsidRPr="00D8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A80A" w14:textId="77777777" w:rsidR="005166B7" w:rsidRDefault="005166B7">
      <w:r>
        <w:separator/>
      </w:r>
    </w:p>
  </w:endnote>
  <w:endnote w:type="continuationSeparator" w:id="0">
    <w:p w14:paraId="12F8A599" w14:textId="77777777" w:rsidR="005166B7" w:rsidRDefault="005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B2FA" w14:textId="77777777" w:rsidR="00AD19FC" w:rsidRDefault="00AD1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22496" w14:textId="77777777" w:rsidR="00AD19FC" w:rsidRDefault="00AD19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2064" w14:textId="77777777" w:rsidR="00AD19FC" w:rsidRDefault="00AD1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991CD" w14:textId="77777777" w:rsidR="005166B7" w:rsidRDefault="005166B7">
      <w:r>
        <w:separator/>
      </w:r>
    </w:p>
  </w:footnote>
  <w:footnote w:type="continuationSeparator" w:id="0">
    <w:p w14:paraId="409228FF" w14:textId="77777777" w:rsidR="005166B7" w:rsidRDefault="0051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361" w14:textId="77777777" w:rsidR="00AD19FC" w:rsidRDefault="00AD1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771F4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247760AC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AD19FC">
      <w:rPr>
        <w:b/>
        <w:bCs/>
      </w:rPr>
      <w:t>315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37E10DDB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AD19FC">
      <w:rPr>
        <w:b/>
        <w:bCs/>
      </w:rPr>
      <w:t>116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E188" w14:textId="77777777" w:rsidR="00AD19FC" w:rsidRDefault="00AD1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01718"/>
    <w:rsid w:val="000403A8"/>
    <w:rsid w:val="00055F3F"/>
    <w:rsid w:val="00062025"/>
    <w:rsid w:val="00073A58"/>
    <w:rsid w:val="00090408"/>
    <w:rsid w:val="00094CC7"/>
    <w:rsid w:val="00097834"/>
    <w:rsid w:val="00101B45"/>
    <w:rsid w:val="00110CA2"/>
    <w:rsid w:val="001267BD"/>
    <w:rsid w:val="001379C5"/>
    <w:rsid w:val="00171142"/>
    <w:rsid w:val="0017569B"/>
    <w:rsid w:val="00185057"/>
    <w:rsid w:val="001904FA"/>
    <w:rsid w:val="001A48F2"/>
    <w:rsid w:val="00205475"/>
    <w:rsid w:val="002606BA"/>
    <w:rsid w:val="002A5B21"/>
    <w:rsid w:val="002C72E4"/>
    <w:rsid w:val="002F769A"/>
    <w:rsid w:val="00347C5B"/>
    <w:rsid w:val="00362A53"/>
    <w:rsid w:val="003662D4"/>
    <w:rsid w:val="00370CC4"/>
    <w:rsid w:val="0037170B"/>
    <w:rsid w:val="0037268D"/>
    <w:rsid w:val="00434798"/>
    <w:rsid w:val="00464C9A"/>
    <w:rsid w:val="00480460"/>
    <w:rsid w:val="004A3C0C"/>
    <w:rsid w:val="004D075E"/>
    <w:rsid w:val="004D6B86"/>
    <w:rsid w:val="004E5BB9"/>
    <w:rsid w:val="005166B7"/>
    <w:rsid w:val="00526E8F"/>
    <w:rsid w:val="00593719"/>
    <w:rsid w:val="005A4D30"/>
    <w:rsid w:val="005C1B42"/>
    <w:rsid w:val="006163B8"/>
    <w:rsid w:val="006326A7"/>
    <w:rsid w:val="00637BD5"/>
    <w:rsid w:val="006A430A"/>
    <w:rsid w:val="006F1C1D"/>
    <w:rsid w:val="0072511A"/>
    <w:rsid w:val="007A6678"/>
    <w:rsid w:val="007C3A82"/>
    <w:rsid w:val="007E1D2F"/>
    <w:rsid w:val="00801137"/>
    <w:rsid w:val="00802658"/>
    <w:rsid w:val="008246EC"/>
    <w:rsid w:val="00836FD6"/>
    <w:rsid w:val="008621C6"/>
    <w:rsid w:val="0088371A"/>
    <w:rsid w:val="008F19D9"/>
    <w:rsid w:val="00904031"/>
    <w:rsid w:val="00916846"/>
    <w:rsid w:val="009264C2"/>
    <w:rsid w:val="009311EB"/>
    <w:rsid w:val="009365A8"/>
    <w:rsid w:val="009515B4"/>
    <w:rsid w:val="009520E3"/>
    <w:rsid w:val="009615BC"/>
    <w:rsid w:val="00994573"/>
    <w:rsid w:val="009B3E54"/>
    <w:rsid w:val="009F779E"/>
    <w:rsid w:val="00A15FEB"/>
    <w:rsid w:val="00A37392"/>
    <w:rsid w:val="00A757C4"/>
    <w:rsid w:val="00A771F4"/>
    <w:rsid w:val="00A944E5"/>
    <w:rsid w:val="00AA3198"/>
    <w:rsid w:val="00AA4F8C"/>
    <w:rsid w:val="00AB068E"/>
    <w:rsid w:val="00AC42CC"/>
    <w:rsid w:val="00AD19FC"/>
    <w:rsid w:val="00B133C0"/>
    <w:rsid w:val="00B169DA"/>
    <w:rsid w:val="00B704F8"/>
    <w:rsid w:val="00BB72F1"/>
    <w:rsid w:val="00BE0EB1"/>
    <w:rsid w:val="00C0657A"/>
    <w:rsid w:val="00C27B67"/>
    <w:rsid w:val="00CC4046"/>
    <w:rsid w:val="00D11230"/>
    <w:rsid w:val="00D167BA"/>
    <w:rsid w:val="00D32417"/>
    <w:rsid w:val="00D602A4"/>
    <w:rsid w:val="00D845C5"/>
    <w:rsid w:val="00D84E7F"/>
    <w:rsid w:val="00DB0BA1"/>
    <w:rsid w:val="00DB3E8B"/>
    <w:rsid w:val="00DF4464"/>
    <w:rsid w:val="00E1332B"/>
    <w:rsid w:val="00E21D27"/>
    <w:rsid w:val="00E32F68"/>
    <w:rsid w:val="00EC6371"/>
    <w:rsid w:val="00EC7B85"/>
    <w:rsid w:val="00EF406A"/>
    <w:rsid w:val="00F045AD"/>
    <w:rsid w:val="00F251AB"/>
    <w:rsid w:val="00F30535"/>
    <w:rsid w:val="00F9164F"/>
    <w:rsid w:val="00FA7363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26C0-B17C-434B-A828-62695A73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393</Words>
  <Characters>2126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2021-05-25T22:59:00Z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