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C627E1D" w14:textId="0BCA6BCF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>Preliminarmente</w:t>
      </w:r>
      <w:r w:rsidR="00A30625"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 xml:space="preserve"> faz-se a necessidade de ressaltar que vivemos em uma sociedade mutante, e as mudanças são salutares para o desenvolvimento socioeconômico das cidades. No que tange ao campo da </w:t>
      </w:r>
      <w:r w:rsidR="00A30625" w:rsidRPr="004F3193">
        <w:rPr>
          <w:rFonts w:eastAsia="Calibri"/>
          <w:i/>
          <w:iCs/>
          <w:lang w:eastAsia="en-US"/>
        </w:rPr>
        <w:t>web</w:t>
      </w:r>
      <w:r w:rsidR="00A30625">
        <w:rPr>
          <w:rFonts w:eastAsia="Calibri"/>
          <w:lang w:eastAsia="en-US"/>
        </w:rPr>
        <w:t>,</w:t>
      </w:r>
      <w:r w:rsidR="00A30625" w:rsidRPr="00BA42F7">
        <w:rPr>
          <w:rFonts w:eastAsia="Calibri"/>
          <w:lang w:eastAsia="en-US"/>
        </w:rPr>
        <w:t xml:space="preserve"> es</w:t>
      </w:r>
      <w:r w:rsidR="00A30625">
        <w:rPr>
          <w:rFonts w:eastAsia="Calibri"/>
          <w:lang w:eastAsia="en-US"/>
        </w:rPr>
        <w:t>s</w:t>
      </w:r>
      <w:r w:rsidR="00A30625" w:rsidRPr="00BA42F7">
        <w:rPr>
          <w:rFonts w:eastAsia="Calibri"/>
          <w:lang w:eastAsia="en-US"/>
        </w:rPr>
        <w:t xml:space="preserve">as </w:t>
      </w:r>
      <w:r w:rsidRPr="00BA42F7">
        <w:rPr>
          <w:rFonts w:eastAsia="Calibri"/>
          <w:lang w:eastAsia="en-US"/>
        </w:rPr>
        <w:t>mudanças são diárias, mas elas sozinhas não resultam efeitos, há precisão de se completarem com elementos do dia a dia, como</w:t>
      </w:r>
      <w:r w:rsidR="004F3193">
        <w:rPr>
          <w:rFonts w:eastAsia="Calibri"/>
          <w:lang w:eastAsia="en-US"/>
        </w:rPr>
        <w:t xml:space="preserve"> ocorre</w:t>
      </w:r>
      <w:r w:rsidRPr="00BA42F7">
        <w:rPr>
          <w:rFonts w:eastAsia="Calibri"/>
          <w:lang w:eastAsia="en-US"/>
        </w:rPr>
        <w:t>, por exemplo,</w:t>
      </w:r>
      <w:r w:rsidR="004F3193">
        <w:rPr>
          <w:rFonts w:eastAsia="Calibri"/>
          <w:lang w:eastAsia="en-US"/>
        </w:rPr>
        <w:t xml:space="preserve"> com</w:t>
      </w:r>
      <w:r w:rsidRPr="00BA42F7">
        <w:rPr>
          <w:rFonts w:eastAsia="Calibri"/>
          <w:lang w:eastAsia="en-US"/>
        </w:rPr>
        <w:t xml:space="preserve"> postos de combustíveis.</w:t>
      </w:r>
    </w:p>
    <w:p w14:paraId="698D1452" w14:textId="77777777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> </w:t>
      </w:r>
    </w:p>
    <w:p w14:paraId="64517C4E" w14:textId="285F2585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>Outrossim, o que se vê</w:t>
      </w:r>
      <w:r w:rsidR="001A59E7"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 xml:space="preserve"> de alguns tempos para cá</w:t>
      </w:r>
      <w:r w:rsidR="001A59E7"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 xml:space="preserve"> são os programas de fidelização dos postos por meios de seus aplicativos, ou seja, o </w:t>
      </w:r>
      <w:r w:rsidR="00991080">
        <w:rPr>
          <w:rFonts w:eastAsia="Calibri"/>
          <w:lang w:eastAsia="en-US"/>
        </w:rPr>
        <w:t>c</w:t>
      </w:r>
      <w:r w:rsidR="00991080" w:rsidRPr="00BA42F7">
        <w:rPr>
          <w:rFonts w:eastAsia="Calibri"/>
          <w:lang w:eastAsia="en-US"/>
        </w:rPr>
        <w:t xml:space="preserve">onsumidor </w:t>
      </w:r>
      <w:r w:rsidRPr="00BA42F7">
        <w:rPr>
          <w:rFonts w:eastAsia="Calibri"/>
          <w:lang w:eastAsia="en-US"/>
        </w:rPr>
        <w:t xml:space="preserve">ganha descontos se abastecer regularmente na mesma rede. </w:t>
      </w:r>
      <w:r w:rsidR="00991080" w:rsidRPr="00BA42F7">
        <w:rPr>
          <w:rFonts w:eastAsia="Calibri"/>
          <w:lang w:eastAsia="en-US"/>
        </w:rPr>
        <w:t>Es</w:t>
      </w:r>
      <w:r w:rsidR="00991080">
        <w:rPr>
          <w:rFonts w:eastAsia="Calibri"/>
          <w:lang w:eastAsia="en-US"/>
        </w:rPr>
        <w:t>s</w:t>
      </w:r>
      <w:r w:rsidR="00991080" w:rsidRPr="00BA42F7">
        <w:rPr>
          <w:rFonts w:eastAsia="Calibri"/>
          <w:lang w:eastAsia="en-US"/>
        </w:rPr>
        <w:t xml:space="preserve">a </w:t>
      </w:r>
      <w:r w:rsidRPr="00BA42F7">
        <w:rPr>
          <w:rFonts w:eastAsia="Calibri"/>
          <w:lang w:eastAsia="en-US"/>
        </w:rPr>
        <w:t>seria uma prática saudável</w:t>
      </w:r>
      <w:r w:rsidR="00991080"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 xml:space="preserve"> caso não houvesse a aplicação de subterfúgios para chamar a atenção do </w:t>
      </w:r>
      <w:r w:rsidR="00991080">
        <w:rPr>
          <w:rFonts w:eastAsia="Calibri"/>
          <w:lang w:eastAsia="en-US"/>
        </w:rPr>
        <w:t>c</w:t>
      </w:r>
      <w:r w:rsidR="00991080" w:rsidRPr="00BA42F7">
        <w:rPr>
          <w:rFonts w:eastAsia="Calibri"/>
          <w:lang w:eastAsia="en-US"/>
        </w:rPr>
        <w:t>onsumidor</w:t>
      </w:r>
      <w:r w:rsidRPr="00BA42F7">
        <w:rPr>
          <w:rFonts w:eastAsia="Calibri"/>
          <w:lang w:eastAsia="en-US"/>
        </w:rPr>
        <w:t xml:space="preserve"> que</w:t>
      </w:r>
      <w:r w:rsidR="00991080"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 xml:space="preserve"> por muitas</w:t>
      </w:r>
      <w:r w:rsidR="00991080"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 xml:space="preserve"> vezes o confundem. E </w:t>
      </w:r>
      <w:r w:rsidR="004F3193">
        <w:rPr>
          <w:rFonts w:eastAsia="Calibri"/>
          <w:lang w:eastAsia="en-US"/>
        </w:rPr>
        <w:t>ess</w:t>
      </w:r>
      <w:r w:rsidR="00991080">
        <w:rPr>
          <w:rFonts w:eastAsia="Calibri"/>
          <w:lang w:eastAsia="en-US"/>
        </w:rPr>
        <w:t>a</w:t>
      </w:r>
      <w:r w:rsidR="00991080" w:rsidRPr="00BA42F7">
        <w:rPr>
          <w:rFonts w:eastAsia="Calibri"/>
          <w:lang w:eastAsia="en-US"/>
        </w:rPr>
        <w:t xml:space="preserve"> </w:t>
      </w:r>
      <w:r w:rsidRPr="00BA42F7">
        <w:rPr>
          <w:rFonts w:eastAsia="Calibri"/>
          <w:lang w:eastAsia="en-US"/>
        </w:rPr>
        <w:t xml:space="preserve">tem sido uma prática comum </w:t>
      </w:r>
      <w:r w:rsidR="00991080">
        <w:rPr>
          <w:rFonts w:eastAsia="Calibri"/>
          <w:lang w:eastAsia="en-US"/>
        </w:rPr>
        <w:t>em</w:t>
      </w:r>
      <w:r w:rsidRPr="00BA42F7">
        <w:rPr>
          <w:rFonts w:eastAsia="Calibri"/>
          <w:lang w:eastAsia="en-US"/>
        </w:rPr>
        <w:t xml:space="preserve"> Porto Alegre</w:t>
      </w:r>
      <w:r w:rsidR="00991080">
        <w:rPr>
          <w:rFonts w:eastAsia="Calibri"/>
          <w:lang w:eastAsia="en-US"/>
        </w:rPr>
        <w:t>:</w:t>
      </w:r>
      <w:r w:rsidR="00991080" w:rsidRPr="00BA42F7">
        <w:rPr>
          <w:rFonts w:eastAsia="Calibri"/>
          <w:lang w:eastAsia="en-US"/>
        </w:rPr>
        <w:t xml:space="preserve"> </w:t>
      </w:r>
      <w:r w:rsidRPr="00BA42F7">
        <w:rPr>
          <w:rFonts w:eastAsia="Calibri"/>
          <w:lang w:eastAsia="en-US"/>
        </w:rPr>
        <w:t xml:space="preserve">postos revendedores de combustíveis </w:t>
      </w:r>
      <w:r w:rsidR="00991080" w:rsidRPr="00BA42F7">
        <w:rPr>
          <w:rFonts w:eastAsia="Calibri"/>
          <w:lang w:eastAsia="en-US"/>
        </w:rPr>
        <w:t>anuncia</w:t>
      </w:r>
      <w:r w:rsidR="00991080">
        <w:rPr>
          <w:rFonts w:eastAsia="Calibri"/>
          <w:lang w:eastAsia="en-US"/>
        </w:rPr>
        <w:t>m</w:t>
      </w:r>
      <w:r w:rsidR="00991080" w:rsidRPr="00BA42F7">
        <w:rPr>
          <w:rFonts w:eastAsia="Calibri"/>
          <w:lang w:eastAsia="en-US"/>
        </w:rPr>
        <w:t xml:space="preserve"> </w:t>
      </w:r>
      <w:r w:rsidRPr="00BA42F7">
        <w:rPr>
          <w:rFonts w:eastAsia="Calibri"/>
          <w:lang w:eastAsia="en-US"/>
        </w:rPr>
        <w:t>promoções com os valores exibidos em tamanhos maiores do que o preço real do combustível. Em determinados estabelecimentos</w:t>
      </w:r>
      <w:r w:rsidR="00991080"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 xml:space="preserve"> se expõe</w:t>
      </w:r>
      <w:r w:rsidR="00991080">
        <w:rPr>
          <w:rFonts w:eastAsia="Calibri"/>
          <w:lang w:eastAsia="en-US"/>
        </w:rPr>
        <w:t>m</w:t>
      </w:r>
      <w:r w:rsidRPr="00BA42F7">
        <w:rPr>
          <w:rFonts w:eastAsia="Calibri"/>
          <w:lang w:eastAsia="en-US"/>
        </w:rPr>
        <w:t xml:space="preserve"> anúncios de forma que o único preço divulgado é o promocional, e a condição que gera o desconto é geralmente exposta em letras pequenas, como</w:t>
      </w:r>
      <w:r w:rsidR="00991080"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 xml:space="preserve"> por exemplo</w:t>
      </w:r>
      <w:r w:rsidR="00991080"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> </w:t>
      </w:r>
      <w:r w:rsidRPr="00BA42F7">
        <w:rPr>
          <w:rFonts w:eastAsia="Calibri"/>
          <w:i/>
          <w:iCs/>
          <w:lang w:eastAsia="en-US"/>
        </w:rPr>
        <w:t>“no app”</w:t>
      </w:r>
      <w:r w:rsidR="00991080">
        <w:rPr>
          <w:rFonts w:eastAsia="Calibri"/>
          <w:i/>
          <w:iCs/>
          <w:lang w:eastAsia="en-US"/>
        </w:rPr>
        <w:t>,</w:t>
      </w:r>
      <w:r w:rsidRPr="00BA42F7">
        <w:rPr>
          <w:rFonts w:eastAsia="Calibri"/>
          <w:lang w:eastAsia="en-US"/>
        </w:rPr>
        <w:t> para descontos condicionados a programas de fidelidade</w:t>
      </w:r>
      <w:r w:rsidR="00991080">
        <w:rPr>
          <w:rFonts w:eastAsia="Calibri"/>
          <w:lang w:eastAsia="en-US"/>
        </w:rPr>
        <w:t xml:space="preserve"> ou</w:t>
      </w:r>
      <w:r w:rsidRPr="00BA42F7">
        <w:rPr>
          <w:rFonts w:eastAsia="Calibri"/>
          <w:lang w:eastAsia="en-US"/>
        </w:rPr>
        <w:t xml:space="preserve"> para descontos em horários determinados.</w:t>
      </w:r>
    </w:p>
    <w:p w14:paraId="251AB978" w14:textId="77777777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> </w:t>
      </w:r>
    </w:p>
    <w:p w14:paraId="0D49F11C" w14:textId="5C84404D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 xml:space="preserve">Tal prática confunde o </w:t>
      </w:r>
      <w:r w:rsidR="00991080">
        <w:rPr>
          <w:rFonts w:eastAsia="Calibri"/>
          <w:lang w:eastAsia="en-US"/>
        </w:rPr>
        <w:t>c</w:t>
      </w:r>
      <w:r w:rsidR="00991080" w:rsidRPr="00BA42F7">
        <w:rPr>
          <w:rFonts w:eastAsia="Calibri"/>
          <w:lang w:eastAsia="en-US"/>
        </w:rPr>
        <w:t>onsumidor</w:t>
      </w:r>
      <w:r w:rsidR="00991080">
        <w:rPr>
          <w:rFonts w:eastAsia="Calibri"/>
          <w:lang w:eastAsia="en-US"/>
        </w:rPr>
        <w:t>. T</w:t>
      </w:r>
      <w:r w:rsidRPr="00BA42F7">
        <w:rPr>
          <w:rFonts w:eastAsia="Calibri"/>
          <w:lang w:eastAsia="en-US"/>
        </w:rPr>
        <w:t>anto que a Secretaria Nacional do Consumidor (</w:t>
      </w:r>
      <w:proofErr w:type="spellStart"/>
      <w:r w:rsidRPr="00BA42F7">
        <w:rPr>
          <w:rFonts w:eastAsia="Calibri"/>
          <w:lang w:eastAsia="en-US"/>
        </w:rPr>
        <w:t>Senacon</w:t>
      </w:r>
      <w:proofErr w:type="spellEnd"/>
      <w:r w:rsidRPr="00BA42F7">
        <w:rPr>
          <w:rFonts w:eastAsia="Calibri"/>
          <w:lang w:eastAsia="en-US"/>
        </w:rPr>
        <w:t xml:space="preserve">), vinculada ao Ministério da Justiça, notificou as principais distribuidoras de combustíveis do </w:t>
      </w:r>
      <w:r w:rsidR="00991080">
        <w:rPr>
          <w:rFonts w:eastAsia="Calibri"/>
          <w:lang w:eastAsia="en-US"/>
        </w:rPr>
        <w:t>P</w:t>
      </w:r>
      <w:r w:rsidR="00991080" w:rsidRPr="00BA42F7">
        <w:rPr>
          <w:rFonts w:eastAsia="Calibri"/>
          <w:lang w:eastAsia="en-US"/>
        </w:rPr>
        <w:t xml:space="preserve">aís </w:t>
      </w:r>
      <w:r w:rsidRPr="00BA42F7">
        <w:rPr>
          <w:rFonts w:eastAsia="Calibri"/>
          <w:lang w:eastAsia="en-US"/>
        </w:rPr>
        <w:t>em fevereiro deste ano</w:t>
      </w:r>
      <w:r w:rsidR="00991080"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 xml:space="preserve"> para que apresentem esclarecimentos sobre a utilização de aplicativos de concessão de descontos e outros benefícios aos consumidores (</w:t>
      </w:r>
      <w:hyperlink r:id="rId8" w:tgtFrame="_blank" w:history="1">
        <w:r w:rsidRPr="00BA42F7">
          <w:rPr>
            <w:rStyle w:val="Hyperlink"/>
            <w:rFonts w:eastAsia="Calibri"/>
            <w:lang w:eastAsia="en-US"/>
          </w:rPr>
          <w:t>0239845</w:t>
        </w:r>
      </w:hyperlink>
      <w:r w:rsidRPr="00BA42F7">
        <w:rPr>
          <w:rFonts w:eastAsia="Calibri"/>
          <w:lang w:eastAsia="en-US"/>
        </w:rPr>
        <w:t>), pois</w:t>
      </w:r>
      <w:r w:rsidR="00991080"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 xml:space="preserve"> cada dia mais</w:t>
      </w:r>
      <w:r w:rsidR="00991080"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 xml:space="preserve"> a violação do Código de Defesa do Consumidor (</w:t>
      </w:r>
      <w:hyperlink r:id="rId9" w:tgtFrame="_blank" w:history="1">
        <w:r w:rsidRPr="00BA42F7">
          <w:rPr>
            <w:rStyle w:val="Hyperlink"/>
            <w:rFonts w:eastAsia="Calibri"/>
            <w:lang w:eastAsia="en-US"/>
          </w:rPr>
          <w:t>0239851</w:t>
        </w:r>
      </w:hyperlink>
      <w:r w:rsidRPr="00BA42F7">
        <w:rPr>
          <w:rFonts w:eastAsia="Calibri"/>
          <w:lang w:eastAsia="en-US"/>
        </w:rPr>
        <w:t>)</w:t>
      </w:r>
      <w:r w:rsidR="00991080">
        <w:rPr>
          <w:rFonts w:eastAsia="Calibri"/>
          <w:lang w:eastAsia="en-US"/>
        </w:rPr>
        <w:t xml:space="preserve"> </w:t>
      </w:r>
      <w:r w:rsidRPr="00BA42F7">
        <w:rPr>
          <w:rFonts w:eastAsia="Calibri"/>
          <w:lang w:eastAsia="en-US"/>
        </w:rPr>
        <w:t>se põe clara.</w:t>
      </w:r>
    </w:p>
    <w:p w14:paraId="68B381B5" w14:textId="77777777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> </w:t>
      </w:r>
    </w:p>
    <w:p w14:paraId="4983E1FB" w14:textId="258414E7" w:rsidR="00BA42F7" w:rsidRPr="00BA42F7" w:rsidRDefault="00991080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>Es</w:t>
      </w:r>
      <w:r>
        <w:rPr>
          <w:rFonts w:eastAsia="Calibri"/>
          <w:lang w:eastAsia="en-US"/>
        </w:rPr>
        <w:t>s</w:t>
      </w:r>
      <w:r w:rsidRPr="00BA42F7">
        <w:rPr>
          <w:rFonts w:eastAsia="Calibri"/>
          <w:lang w:eastAsia="en-US"/>
        </w:rPr>
        <w:t xml:space="preserve">e </w:t>
      </w:r>
      <w:r w:rsidR="00BA42F7" w:rsidRPr="00BA42F7">
        <w:rPr>
          <w:rFonts w:eastAsia="Calibri"/>
          <w:lang w:eastAsia="en-US"/>
        </w:rPr>
        <w:t xml:space="preserve">questionamento legal desencadeou </w:t>
      </w:r>
      <w:r w:rsidR="00D6543C">
        <w:rPr>
          <w:rFonts w:eastAsia="Calibri"/>
          <w:lang w:eastAsia="en-US"/>
        </w:rPr>
        <w:t>a</w:t>
      </w:r>
      <w:r w:rsidR="00D6543C" w:rsidRPr="00BA42F7">
        <w:rPr>
          <w:rFonts w:eastAsia="Calibri"/>
          <w:lang w:eastAsia="en-US"/>
        </w:rPr>
        <w:t xml:space="preserve"> </w:t>
      </w:r>
      <w:r w:rsidR="00BA42F7" w:rsidRPr="00BA42F7">
        <w:rPr>
          <w:rFonts w:eastAsia="Calibri"/>
          <w:lang w:eastAsia="en-US"/>
        </w:rPr>
        <w:t>publicação</w:t>
      </w:r>
      <w:r>
        <w:rPr>
          <w:rFonts w:eastAsia="Calibri"/>
          <w:lang w:eastAsia="en-US"/>
        </w:rPr>
        <w:t>,</w:t>
      </w:r>
      <w:r w:rsidR="00BA42F7" w:rsidRPr="00BA42F7">
        <w:rPr>
          <w:rFonts w:eastAsia="Calibri"/>
          <w:lang w:eastAsia="en-US"/>
        </w:rPr>
        <w:t xml:space="preserve"> por parte do </w:t>
      </w:r>
      <w:r>
        <w:rPr>
          <w:rFonts w:eastAsia="Calibri"/>
          <w:lang w:eastAsia="en-US"/>
        </w:rPr>
        <w:t>G</w:t>
      </w:r>
      <w:r w:rsidRPr="00BA42F7">
        <w:rPr>
          <w:rFonts w:eastAsia="Calibri"/>
          <w:lang w:eastAsia="en-US"/>
        </w:rPr>
        <w:t xml:space="preserve">overno </w:t>
      </w:r>
      <w:r>
        <w:rPr>
          <w:rFonts w:eastAsia="Calibri"/>
          <w:lang w:eastAsia="en-US"/>
        </w:rPr>
        <w:t>F</w:t>
      </w:r>
      <w:r w:rsidRPr="00BA42F7">
        <w:rPr>
          <w:rFonts w:eastAsia="Calibri"/>
          <w:lang w:eastAsia="en-US"/>
        </w:rPr>
        <w:t>ederal</w:t>
      </w:r>
      <w:r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 xml:space="preserve"> </w:t>
      </w:r>
      <w:r w:rsidR="00BA42F7" w:rsidRPr="00BA42F7">
        <w:rPr>
          <w:rFonts w:eastAsia="Calibri"/>
          <w:lang w:eastAsia="en-US"/>
        </w:rPr>
        <w:t xml:space="preserve">do Decreto </w:t>
      </w:r>
      <w:r w:rsidR="00207F4D">
        <w:rPr>
          <w:rFonts w:eastAsia="Calibri"/>
          <w:lang w:eastAsia="en-US"/>
        </w:rPr>
        <w:t xml:space="preserve">Federal nº </w:t>
      </w:r>
      <w:r w:rsidR="00BA42F7" w:rsidRPr="00BA42F7">
        <w:rPr>
          <w:rFonts w:eastAsia="Calibri"/>
          <w:lang w:eastAsia="en-US"/>
        </w:rPr>
        <w:t>10.634</w:t>
      </w:r>
      <w:r w:rsidR="008B309B">
        <w:rPr>
          <w:rFonts w:eastAsia="Calibri"/>
          <w:lang w:eastAsia="en-US"/>
        </w:rPr>
        <w:t>, de 22 de fevereiro de 20</w:t>
      </w:r>
      <w:r w:rsidR="00BA42F7" w:rsidRPr="00BA42F7">
        <w:rPr>
          <w:rFonts w:eastAsia="Calibri"/>
          <w:lang w:eastAsia="en-US"/>
        </w:rPr>
        <w:t>21 (</w:t>
      </w:r>
      <w:hyperlink r:id="rId10" w:tgtFrame="_blank" w:history="1">
        <w:r w:rsidR="00BA42F7" w:rsidRPr="00BA42F7">
          <w:rPr>
            <w:rStyle w:val="Hyperlink"/>
            <w:rFonts w:eastAsia="Calibri"/>
            <w:lang w:eastAsia="en-US"/>
          </w:rPr>
          <w:t>0239843</w:t>
        </w:r>
      </w:hyperlink>
      <w:r w:rsidR="00BA42F7" w:rsidRPr="00BA42F7">
        <w:rPr>
          <w:rFonts w:eastAsia="Calibri"/>
          <w:lang w:eastAsia="en-US"/>
        </w:rPr>
        <w:t>)</w:t>
      </w:r>
      <w:r w:rsidR="00D51B6A">
        <w:rPr>
          <w:rFonts w:eastAsia="Calibri"/>
          <w:lang w:eastAsia="en-US"/>
        </w:rPr>
        <w:t>,</w:t>
      </w:r>
      <w:r w:rsidR="00BA42F7" w:rsidRPr="00BA42F7">
        <w:rPr>
          <w:rFonts w:eastAsia="Calibri"/>
          <w:lang w:eastAsia="en-US"/>
        </w:rPr>
        <w:t xml:space="preserve"> que teve como principal escopo o da regulação </w:t>
      </w:r>
      <w:r w:rsidR="00D51B6A" w:rsidRPr="00BA42F7">
        <w:rPr>
          <w:rFonts w:eastAsia="Calibri"/>
          <w:lang w:eastAsia="en-US"/>
        </w:rPr>
        <w:t>des</w:t>
      </w:r>
      <w:r w:rsidR="00D51B6A">
        <w:rPr>
          <w:rFonts w:eastAsia="Calibri"/>
          <w:lang w:eastAsia="en-US"/>
        </w:rPr>
        <w:t>s</w:t>
      </w:r>
      <w:r w:rsidR="00D51B6A" w:rsidRPr="00BA42F7">
        <w:rPr>
          <w:rFonts w:eastAsia="Calibri"/>
          <w:lang w:eastAsia="en-US"/>
        </w:rPr>
        <w:t xml:space="preserve">as </w:t>
      </w:r>
      <w:r w:rsidR="00BA42F7" w:rsidRPr="00BA42F7">
        <w:rPr>
          <w:rFonts w:eastAsia="Calibri"/>
          <w:lang w:eastAsia="en-US"/>
        </w:rPr>
        <w:t xml:space="preserve">novas relações. O </w:t>
      </w:r>
      <w:r w:rsidR="00D51B6A">
        <w:rPr>
          <w:rFonts w:eastAsia="Calibri"/>
          <w:lang w:eastAsia="en-US"/>
        </w:rPr>
        <w:t>a</w:t>
      </w:r>
      <w:r w:rsidR="00D51B6A" w:rsidRPr="00BA42F7">
        <w:rPr>
          <w:rFonts w:eastAsia="Calibri"/>
          <w:lang w:eastAsia="en-US"/>
        </w:rPr>
        <w:t>rt</w:t>
      </w:r>
      <w:r w:rsidR="00BA42F7" w:rsidRPr="00BA42F7">
        <w:rPr>
          <w:rFonts w:eastAsia="Calibri"/>
          <w:lang w:eastAsia="en-US"/>
        </w:rPr>
        <w:t>. 2º</w:t>
      </w:r>
      <w:r w:rsidR="00D51B6A">
        <w:rPr>
          <w:rFonts w:eastAsia="Calibri"/>
          <w:lang w:eastAsia="en-US"/>
        </w:rPr>
        <w:t>,</w:t>
      </w:r>
      <w:r w:rsidR="00BA42F7" w:rsidRPr="00BA42F7">
        <w:rPr>
          <w:rFonts w:eastAsia="Calibri"/>
          <w:lang w:eastAsia="en-US"/>
        </w:rPr>
        <w:t xml:space="preserve"> </w:t>
      </w:r>
      <w:r w:rsidR="00BA42F7" w:rsidRPr="004F3193">
        <w:rPr>
          <w:rFonts w:eastAsia="Calibri"/>
          <w:i/>
          <w:iCs/>
          <w:lang w:eastAsia="en-US"/>
        </w:rPr>
        <w:t>caput</w:t>
      </w:r>
      <w:r w:rsidR="00D51B6A">
        <w:rPr>
          <w:rFonts w:eastAsia="Calibri"/>
          <w:lang w:eastAsia="en-US"/>
        </w:rPr>
        <w:t xml:space="preserve"> e</w:t>
      </w:r>
      <w:r w:rsidR="00A67637">
        <w:rPr>
          <w:rFonts w:eastAsia="Calibri"/>
          <w:lang w:eastAsia="en-US"/>
        </w:rPr>
        <w:t xml:space="preserve"> </w:t>
      </w:r>
      <w:proofErr w:type="spellStart"/>
      <w:r w:rsidR="00A67637">
        <w:rPr>
          <w:rFonts w:eastAsia="Calibri"/>
          <w:lang w:eastAsia="en-US"/>
        </w:rPr>
        <w:t>incs</w:t>
      </w:r>
      <w:proofErr w:type="spellEnd"/>
      <w:r w:rsidR="00A67637">
        <w:rPr>
          <w:rFonts w:eastAsia="Calibri"/>
          <w:lang w:eastAsia="en-US"/>
        </w:rPr>
        <w:t>.</w:t>
      </w:r>
      <w:r w:rsidR="00BA42F7" w:rsidRPr="00BA42F7">
        <w:rPr>
          <w:rFonts w:eastAsia="Calibri"/>
          <w:lang w:eastAsia="en-US"/>
        </w:rPr>
        <w:t xml:space="preserve"> I, II e III</w:t>
      </w:r>
      <w:r w:rsidR="00A67637">
        <w:rPr>
          <w:rFonts w:eastAsia="Calibri"/>
          <w:lang w:eastAsia="en-US"/>
        </w:rPr>
        <w:t>,</w:t>
      </w:r>
      <w:r w:rsidR="00BA42F7" w:rsidRPr="00BA42F7">
        <w:rPr>
          <w:rFonts w:eastAsia="Calibri"/>
          <w:lang w:eastAsia="en-US"/>
        </w:rPr>
        <w:t xml:space="preserve"> são muito claros no seu texto, vejamos:</w:t>
      </w:r>
    </w:p>
    <w:p w14:paraId="6381433B" w14:textId="77777777" w:rsidR="00BA42F7" w:rsidRPr="004F3193" w:rsidRDefault="00BA42F7" w:rsidP="004F3193">
      <w:pPr>
        <w:ind w:left="2268" w:firstLine="1418"/>
        <w:jc w:val="both"/>
        <w:rPr>
          <w:rFonts w:eastAsia="Calibri"/>
          <w:sz w:val="20"/>
          <w:szCs w:val="20"/>
          <w:lang w:eastAsia="en-US"/>
        </w:rPr>
      </w:pPr>
      <w:r w:rsidRPr="00BA42F7">
        <w:rPr>
          <w:rFonts w:eastAsia="Calibri"/>
          <w:lang w:eastAsia="en-US"/>
        </w:rPr>
        <w:t> </w:t>
      </w:r>
    </w:p>
    <w:p w14:paraId="70FD2199" w14:textId="77777777" w:rsidR="00BA42F7" w:rsidRPr="004F3193" w:rsidRDefault="00BA42F7" w:rsidP="004F3193">
      <w:pPr>
        <w:ind w:left="2268" w:firstLine="1418"/>
        <w:jc w:val="both"/>
        <w:rPr>
          <w:rFonts w:eastAsia="Calibri"/>
          <w:sz w:val="20"/>
          <w:szCs w:val="20"/>
          <w:lang w:eastAsia="en-US"/>
        </w:rPr>
      </w:pPr>
      <w:r w:rsidRPr="004F3193">
        <w:rPr>
          <w:rFonts w:eastAsia="Calibri"/>
          <w:sz w:val="20"/>
          <w:szCs w:val="20"/>
          <w:lang w:eastAsia="en-US"/>
        </w:rPr>
        <w:t>Art. 2º Os postos revendedores de combustíveis automotivos deverão informar aos consumidores, na forma estabelecida no parágrafo único do art. 1º, os preços reais e promocionais dos combustíveis, nos termos do disposto no Decreto nº 5.903, de 20 de setembro de 2006.</w:t>
      </w:r>
    </w:p>
    <w:p w14:paraId="39FECB64" w14:textId="77777777" w:rsidR="00BA42F7" w:rsidRPr="004F3193" w:rsidRDefault="00BA42F7" w:rsidP="004F3193">
      <w:pPr>
        <w:ind w:left="2268" w:firstLine="1418"/>
        <w:jc w:val="both"/>
        <w:rPr>
          <w:rFonts w:eastAsia="Calibri"/>
          <w:sz w:val="20"/>
          <w:szCs w:val="20"/>
          <w:lang w:eastAsia="en-US"/>
        </w:rPr>
      </w:pPr>
      <w:r w:rsidRPr="004F3193">
        <w:rPr>
          <w:rFonts w:eastAsia="Calibri"/>
          <w:sz w:val="20"/>
          <w:szCs w:val="20"/>
          <w:lang w:eastAsia="en-US"/>
        </w:rPr>
        <w:t> </w:t>
      </w:r>
    </w:p>
    <w:p w14:paraId="7ECD88E0" w14:textId="77777777" w:rsidR="00BA42F7" w:rsidRPr="004F3193" w:rsidRDefault="00BA42F7" w:rsidP="004F3193">
      <w:pPr>
        <w:ind w:left="2268" w:firstLine="1418"/>
        <w:jc w:val="both"/>
        <w:rPr>
          <w:rFonts w:eastAsia="Calibri"/>
          <w:sz w:val="20"/>
          <w:szCs w:val="20"/>
          <w:lang w:eastAsia="en-US"/>
        </w:rPr>
      </w:pPr>
      <w:r w:rsidRPr="004F3193">
        <w:rPr>
          <w:rFonts w:eastAsia="Calibri"/>
          <w:sz w:val="20"/>
          <w:szCs w:val="20"/>
          <w:lang w:eastAsia="en-US"/>
        </w:rPr>
        <w:t>§ 1º Na hipótese de concessão de descontos nos preços de forma vinculada ao uso de aplicativos de fidelização pelos postos revendedores de combustíveis automotivos, deverão ser informados ao consumidor:</w:t>
      </w:r>
    </w:p>
    <w:p w14:paraId="2E08F981" w14:textId="77777777" w:rsidR="00BA42F7" w:rsidRPr="004F3193" w:rsidRDefault="00BA42F7" w:rsidP="004F3193">
      <w:pPr>
        <w:ind w:left="2268" w:firstLine="1418"/>
        <w:jc w:val="both"/>
        <w:rPr>
          <w:rFonts w:eastAsia="Calibri"/>
          <w:sz w:val="20"/>
          <w:szCs w:val="20"/>
          <w:lang w:eastAsia="en-US"/>
        </w:rPr>
      </w:pPr>
      <w:r w:rsidRPr="004F3193">
        <w:rPr>
          <w:rFonts w:eastAsia="Calibri"/>
          <w:sz w:val="20"/>
          <w:szCs w:val="20"/>
          <w:lang w:eastAsia="en-US"/>
        </w:rPr>
        <w:t> </w:t>
      </w:r>
    </w:p>
    <w:p w14:paraId="295894B8" w14:textId="77777777" w:rsidR="00BA42F7" w:rsidRPr="004F3193" w:rsidRDefault="00BA42F7" w:rsidP="004F3193">
      <w:pPr>
        <w:ind w:left="2268" w:firstLine="1418"/>
        <w:jc w:val="both"/>
        <w:rPr>
          <w:rFonts w:eastAsia="Calibri"/>
          <w:sz w:val="20"/>
          <w:szCs w:val="20"/>
          <w:lang w:eastAsia="en-US"/>
        </w:rPr>
      </w:pPr>
      <w:r w:rsidRPr="004F3193">
        <w:rPr>
          <w:rFonts w:eastAsia="Calibri"/>
          <w:sz w:val="20"/>
          <w:szCs w:val="20"/>
          <w:lang w:eastAsia="en-US"/>
        </w:rPr>
        <w:t xml:space="preserve">I - </w:t>
      </w:r>
      <w:proofErr w:type="gramStart"/>
      <w:r w:rsidRPr="004F3193">
        <w:rPr>
          <w:rFonts w:eastAsia="Calibri"/>
          <w:sz w:val="20"/>
          <w:szCs w:val="20"/>
          <w:lang w:eastAsia="en-US"/>
        </w:rPr>
        <w:t>o</w:t>
      </w:r>
      <w:proofErr w:type="gramEnd"/>
      <w:r w:rsidRPr="004F3193">
        <w:rPr>
          <w:rFonts w:eastAsia="Calibri"/>
          <w:sz w:val="20"/>
          <w:szCs w:val="20"/>
          <w:lang w:eastAsia="en-US"/>
        </w:rPr>
        <w:t xml:space="preserve"> preço real, de forma destacada;</w:t>
      </w:r>
    </w:p>
    <w:p w14:paraId="464E1BED" w14:textId="77777777" w:rsidR="00BA42F7" w:rsidRPr="004F3193" w:rsidRDefault="00BA42F7" w:rsidP="004F3193">
      <w:pPr>
        <w:ind w:left="2268" w:firstLine="1418"/>
        <w:jc w:val="both"/>
        <w:rPr>
          <w:rFonts w:eastAsia="Calibri"/>
          <w:sz w:val="20"/>
          <w:szCs w:val="20"/>
          <w:lang w:eastAsia="en-US"/>
        </w:rPr>
      </w:pPr>
      <w:r w:rsidRPr="004F3193">
        <w:rPr>
          <w:rFonts w:eastAsia="Calibri"/>
          <w:sz w:val="20"/>
          <w:szCs w:val="20"/>
          <w:lang w:eastAsia="en-US"/>
        </w:rPr>
        <w:t> </w:t>
      </w:r>
    </w:p>
    <w:p w14:paraId="3D923F12" w14:textId="77777777" w:rsidR="00BA42F7" w:rsidRPr="004F3193" w:rsidRDefault="00BA42F7" w:rsidP="004F3193">
      <w:pPr>
        <w:ind w:left="2268" w:firstLine="1418"/>
        <w:jc w:val="both"/>
        <w:rPr>
          <w:rFonts w:eastAsia="Calibri"/>
          <w:sz w:val="20"/>
          <w:szCs w:val="20"/>
          <w:lang w:eastAsia="en-US"/>
        </w:rPr>
      </w:pPr>
      <w:r w:rsidRPr="004F3193">
        <w:rPr>
          <w:rFonts w:eastAsia="Calibri"/>
          <w:sz w:val="20"/>
          <w:szCs w:val="20"/>
          <w:lang w:eastAsia="en-US"/>
        </w:rPr>
        <w:t xml:space="preserve">II - </w:t>
      </w:r>
      <w:proofErr w:type="gramStart"/>
      <w:r w:rsidRPr="004F3193">
        <w:rPr>
          <w:rFonts w:eastAsia="Calibri"/>
          <w:sz w:val="20"/>
          <w:szCs w:val="20"/>
          <w:lang w:eastAsia="en-US"/>
        </w:rPr>
        <w:t>o</w:t>
      </w:r>
      <w:proofErr w:type="gramEnd"/>
      <w:r w:rsidRPr="004F3193">
        <w:rPr>
          <w:rFonts w:eastAsia="Calibri"/>
          <w:sz w:val="20"/>
          <w:szCs w:val="20"/>
          <w:lang w:eastAsia="en-US"/>
        </w:rPr>
        <w:t xml:space="preserve"> preço promocional, vinculado ao uso do aplicativo de fidelização; e</w:t>
      </w:r>
    </w:p>
    <w:p w14:paraId="2E8A6590" w14:textId="77777777" w:rsidR="00BA42F7" w:rsidRPr="004F3193" w:rsidRDefault="00BA42F7" w:rsidP="004F3193">
      <w:pPr>
        <w:ind w:left="2268" w:firstLine="1418"/>
        <w:jc w:val="both"/>
        <w:rPr>
          <w:rFonts w:eastAsia="Calibri"/>
          <w:sz w:val="20"/>
          <w:szCs w:val="20"/>
          <w:lang w:eastAsia="en-US"/>
        </w:rPr>
      </w:pPr>
      <w:r w:rsidRPr="004F3193">
        <w:rPr>
          <w:rFonts w:eastAsia="Calibri"/>
          <w:sz w:val="20"/>
          <w:szCs w:val="20"/>
          <w:lang w:eastAsia="en-US"/>
        </w:rPr>
        <w:t> </w:t>
      </w:r>
    </w:p>
    <w:p w14:paraId="0E671EDB" w14:textId="77777777" w:rsidR="00BA42F7" w:rsidRPr="004F3193" w:rsidRDefault="00BA42F7" w:rsidP="004F3193">
      <w:pPr>
        <w:ind w:left="2268" w:firstLine="1418"/>
        <w:jc w:val="both"/>
        <w:rPr>
          <w:rFonts w:eastAsia="Calibri"/>
          <w:sz w:val="20"/>
          <w:szCs w:val="20"/>
          <w:lang w:eastAsia="en-US"/>
        </w:rPr>
      </w:pPr>
      <w:r w:rsidRPr="004F3193">
        <w:rPr>
          <w:rFonts w:eastAsia="Calibri"/>
          <w:sz w:val="20"/>
          <w:szCs w:val="20"/>
          <w:lang w:eastAsia="en-US"/>
        </w:rPr>
        <w:t>III - o valor do desconto.</w:t>
      </w:r>
    </w:p>
    <w:p w14:paraId="25176D5C" w14:textId="77777777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> </w:t>
      </w:r>
    </w:p>
    <w:p w14:paraId="0ECB25F0" w14:textId="01386F3B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lastRenderedPageBreak/>
        <w:t>A secretária nacional do Consumidor, Juliana Domingues</w:t>
      </w:r>
      <w:r w:rsidR="00207F4D"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 xml:space="preserve"> explicitou o cerne da pauta em entrevista recente, vejamos:</w:t>
      </w:r>
    </w:p>
    <w:p w14:paraId="227B0E8E" w14:textId="77777777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> </w:t>
      </w:r>
    </w:p>
    <w:p w14:paraId="65EA110F" w14:textId="689E4943" w:rsidR="00BA42F7" w:rsidRPr="004F3193" w:rsidRDefault="00207F4D" w:rsidP="004F3193">
      <w:pPr>
        <w:ind w:left="226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“</w:t>
      </w:r>
      <w:r w:rsidR="00BA42F7" w:rsidRPr="004F3193">
        <w:rPr>
          <w:rFonts w:eastAsia="Calibri"/>
          <w:sz w:val="20"/>
          <w:szCs w:val="20"/>
          <w:lang w:eastAsia="en-US"/>
        </w:rPr>
        <w:t xml:space="preserve">No decreto, ficou reforçada a necessidade </w:t>
      </w:r>
      <w:proofErr w:type="gramStart"/>
      <w:r w:rsidR="00BA42F7" w:rsidRPr="004F3193">
        <w:rPr>
          <w:rFonts w:eastAsia="Calibri"/>
          <w:sz w:val="20"/>
          <w:szCs w:val="20"/>
          <w:lang w:eastAsia="en-US"/>
        </w:rPr>
        <w:t>da</w:t>
      </w:r>
      <w:proofErr w:type="gramEnd"/>
      <w:r w:rsidR="00BA42F7" w:rsidRPr="004F3193">
        <w:rPr>
          <w:rFonts w:eastAsia="Calibri"/>
          <w:sz w:val="20"/>
          <w:szCs w:val="20"/>
          <w:lang w:eastAsia="en-US"/>
        </w:rPr>
        <w:t xml:space="preserve"> informação ser prestada ao consumidor de forma clara, completa, ostensiva e no momento oportuno. Esse tema ganhou ainda mais relevância e urgência com as grandes oscilações no mercado de combustíveis, causando frequentemente descontentamento dos consumidores quanto à transparência na formação do preço</w:t>
      </w:r>
      <w:hyperlink r:id="rId11" w:tgtFrame="_blank" w:history="1">
        <w:r w:rsidR="00BA42F7" w:rsidRPr="004F3193">
          <w:rPr>
            <w:rStyle w:val="Hyperlink"/>
            <w:rFonts w:eastAsia="Calibri"/>
            <w:sz w:val="20"/>
            <w:szCs w:val="20"/>
            <w:lang w:eastAsia="en-US"/>
          </w:rPr>
          <w:t>(1)</w:t>
        </w:r>
      </w:hyperlink>
      <w:r>
        <w:rPr>
          <w:rFonts w:eastAsia="Calibri"/>
          <w:sz w:val="20"/>
          <w:szCs w:val="20"/>
          <w:lang w:eastAsia="en-US"/>
        </w:rPr>
        <w:t>”</w:t>
      </w:r>
    </w:p>
    <w:p w14:paraId="5F9D647C" w14:textId="77777777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> </w:t>
      </w:r>
    </w:p>
    <w:p w14:paraId="3424C270" w14:textId="7A939D1B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 xml:space="preserve">O Decreto supracitado fora regulado em consonância com o Decreto </w:t>
      </w:r>
      <w:r w:rsidR="00207F4D">
        <w:rPr>
          <w:rFonts w:eastAsia="Calibri"/>
          <w:lang w:eastAsia="en-US"/>
        </w:rPr>
        <w:t xml:space="preserve">Federal </w:t>
      </w:r>
      <w:proofErr w:type="gramStart"/>
      <w:r w:rsidR="00207F4D">
        <w:rPr>
          <w:rFonts w:eastAsia="Calibri"/>
          <w:lang w:eastAsia="en-US"/>
        </w:rPr>
        <w:t xml:space="preserve">nº  </w:t>
      </w:r>
      <w:r w:rsidRPr="00BA42F7">
        <w:rPr>
          <w:rFonts w:eastAsia="Calibri"/>
          <w:lang w:eastAsia="en-US"/>
        </w:rPr>
        <w:t>5.903</w:t>
      </w:r>
      <w:proofErr w:type="gramEnd"/>
      <w:r w:rsidR="00207F4D">
        <w:rPr>
          <w:rFonts w:eastAsia="Calibri"/>
          <w:lang w:eastAsia="en-US"/>
        </w:rPr>
        <w:t xml:space="preserve">, de </w:t>
      </w:r>
      <w:r w:rsidR="00142306">
        <w:rPr>
          <w:rFonts w:eastAsia="Calibri"/>
          <w:lang w:eastAsia="en-US"/>
        </w:rPr>
        <w:t>20 de setembro de 20</w:t>
      </w:r>
      <w:r w:rsidRPr="00BA42F7">
        <w:rPr>
          <w:rFonts w:eastAsia="Calibri"/>
          <w:lang w:eastAsia="en-US"/>
        </w:rPr>
        <w:t>06, mais especificamente em seu art. 2º, § 1º</w:t>
      </w:r>
      <w:r w:rsidR="00DB4F9B">
        <w:rPr>
          <w:rFonts w:eastAsia="Calibri"/>
          <w:lang w:eastAsia="en-US"/>
        </w:rPr>
        <w:t xml:space="preserve">, </w:t>
      </w:r>
      <w:proofErr w:type="spellStart"/>
      <w:r w:rsidR="00DB4F9B">
        <w:rPr>
          <w:rFonts w:eastAsia="Calibri"/>
          <w:lang w:eastAsia="en-US"/>
        </w:rPr>
        <w:t>incs</w:t>
      </w:r>
      <w:proofErr w:type="spellEnd"/>
      <w:r w:rsidR="00DB4F9B">
        <w:rPr>
          <w:rFonts w:eastAsia="Calibri"/>
          <w:lang w:eastAsia="en-US"/>
        </w:rPr>
        <w:t>.</w:t>
      </w:r>
      <w:r w:rsidRPr="00BA42F7">
        <w:rPr>
          <w:rFonts w:eastAsia="Calibri"/>
          <w:lang w:eastAsia="en-US"/>
        </w:rPr>
        <w:t xml:space="preserve"> I, II, III (</w:t>
      </w:r>
      <w:hyperlink r:id="rId12" w:tgtFrame="_blank" w:history="1">
        <w:r w:rsidRPr="00BA42F7">
          <w:rPr>
            <w:rStyle w:val="Hyperlink"/>
            <w:rFonts w:eastAsia="Calibri"/>
            <w:lang w:eastAsia="en-US"/>
          </w:rPr>
          <w:t>0239841</w:t>
        </w:r>
      </w:hyperlink>
      <w:r w:rsidRPr="00BA42F7">
        <w:rPr>
          <w:rFonts w:eastAsia="Calibri"/>
          <w:lang w:eastAsia="en-US"/>
        </w:rPr>
        <w:t>)</w:t>
      </w:r>
      <w:r w:rsidR="00982EF4">
        <w:rPr>
          <w:rFonts w:eastAsia="Calibri"/>
          <w:lang w:eastAsia="en-US"/>
        </w:rPr>
        <w:t>. Ou</w:t>
      </w:r>
      <w:r w:rsidRPr="00BA42F7">
        <w:rPr>
          <w:rFonts w:eastAsia="Calibri"/>
          <w:lang w:eastAsia="en-US"/>
        </w:rPr>
        <w:t xml:space="preserve"> seja, a crescente </w:t>
      </w:r>
      <w:r w:rsidR="00982EF4" w:rsidRPr="00BA42F7">
        <w:rPr>
          <w:rFonts w:eastAsia="Calibri"/>
          <w:lang w:eastAsia="en-US"/>
        </w:rPr>
        <w:t>des</w:t>
      </w:r>
      <w:r w:rsidR="00982EF4">
        <w:rPr>
          <w:rFonts w:eastAsia="Calibri"/>
          <w:lang w:eastAsia="en-US"/>
        </w:rPr>
        <w:t>s</w:t>
      </w:r>
      <w:r w:rsidR="00982EF4" w:rsidRPr="00BA42F7">
        <w:rPr>
          <w:rFonts w:eastAsia="Calibri"/>
          <w:lang w:eastAsia="en-US"/>
        </w:rPr>
        <w:t xml:space="preserve">e </w:t>
      </w:r>
      <w:r w:rsidRPr="00BA42F7">
        <w:rPr>
          <w:rFonts w:eastAsia="Calibri"/>
          <w:lang w:eastAsia="en-US"/>
        </w:rPr>
        <w:t xml:space="preserve">tipo de prática se alastra pelo </w:t>
      </w:r>
      <w:r w:rsidR="00982EF4">
        <w:rPr>
          <w:rFonts w:eastAsia="Calibri"/>
          <w:lang w:eastAsia="en-US"/>
        </w:rPr>
        <w:t>P</w:t>
      </w:r>
      <w:r w:rsidR="00982EF4" w:rsidRPr="00BA42F7">
        <w:rPr>
          <w:rFonts w:eastAsia="Calibri"/>
          <w:lang w:eastAsia="en-US"/>
        </w:rPr>
        <w:t>aís</w:t>
      </w:r>
      <w:r w:rsidR="00982EF4">
        <w:rPr>
          <w:rFonts w:eastAsia="Calibri"/>
          <w:lang w:eastAsia="en-US"/>
        </w:rPr>
        <w:t>,</w:t>
      </w:r>
      <w:r w:rsidR="00982EF4" w:rsidRPr="00BA42F7">
        <w:rPr>
          <w:rFonts w:eastAsia="Calibri"/>
          <w:lang w:eastAsia="en-US"/>
        </w:rPr>
        <w:t xml:space="preserve"> </w:t>
      </w:r>
      <w:r w:rsidRPr="00BA42F7">
        <w:rPr>
          <w:rFonts w:eastAsia="Calibri"/>
          <w:lang w:eastAsia="en-US"/>
        </w:rPr>
        <w:t>e</w:t>
      </w:r>
      <w:r w:rsidR="00982EF4"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 xml:space="preserve"> a fim de fundamentar </w:t>
      </w:r>
      <w:r w:rsidR="00754707" w:rsidRPr="00BA42F7">
        <w:rPr>
          <w:rFonts w:eastAsia="Calibri"/>
          <w:lang w:eastAsia="en-US"/>
        </w:rPr>
        <w:t>est</w:t>
      </w:r>
      <w:r w:rsidR="00754707">
        <w:rPr>
          <w:rFonts w:eastAsia="Calibri"/>
          <w:lang w:eastAsia="en-US"/>
        </w:rPr>
        <w:t>e</w:t>
      </w:r>
      <w:r w:rsidR="00754707" w:rsidRPr="00BA42F7">
        <w:rPr>
          <w:rFonts w:eastAsia="Calibri"/>
          <w:lang w:eastAsia="en-US"/>
        </w:rPr>
        <w:t xml:space="preserve"> </w:t>
      </w:r>
      <w:r w:rsidR="00754707">
        <w:rPr>
          <w:rFonts w:eastAsia="Calibri"/>
          <w:lang w:eastAsia="en-US"/>
        </w:rPr>
        <w:t>P</w:t>
      </w:r>
      <w:r w:rsidR="00754707" w:rsidRPr="00BA42F7">
        <w:rPr>
          <w:rFonts w:eastAsia="Calibri"/>
          <w:lang w:eastAsia="en-US"/>
        </w:rPr>
        <w:t>ro</w:t>
      </w:r>
      <w:r w:rsidR="00754707">
        <w:rPr>
          <w:rFonts w:eastAsia="Calibri"/>
          <w:lang w:eastAsia="en-US"/>
        </w:rPr>
        <w:t>jeto</w:t>
      </w:r>
      <w:r w:rsidR="00754707" w:rsidRPr="00BA42F7">
        <w:rPr>
          <w:rFonts w:eastAsia="Calibri"/>
          <w:lang w:eastAsia="en-US"/>
        </w:rPr>
        <w:t xml:space="preserve"> </w:t>
      </w:r>
      <w:r w:rsidRPr="00BA42F7">
        <w:rPr>
          <w:rFonts w:eastAsia="Calibri"/>
          <w:lang w:eastAsia="en-US"/>
        </w:rPr>
        <w:t xml:space="preserve">de </w:t>
      </w:r>
      <w:r w:rsidR="00754707">
        <w:rPr>
          <w:rFonts w:eastAsia="Calibri"/>
          <w:lang w:eastAsia="en-US"/>
        </w:rPr>
        <w:t>Lei</w:t>
      </w:r>
      <w:r w:rsidRPr="00BA42F7">
        <w:rPr>
          <w:rFonts w:eastAsia="Calibri"/>
          <w:lang w:eastAsia="en-US"/>
        </w:rPr>
        <w:t>, fora</w:t>
      </w:r>
      <w:r w:rsidR="00D6543C">
        <w:rPr>
          <w:rFonts w:eastAsia="Calibri"/>
          <w:lang w:eastAsia="en-US"/>
        </w:rPr>
        <w:t>m</w:t>
      </w:r>
      <w:r w:rsidRPr="00BA42F7">
        <w:rPr>
          <w:rFonts w:eastAsia="Calibri"/>
          <w:lang w:eastAsia="en-US"/>
        </w:rPr>
        <w:t xml:space="preserve"> anexada</w:t>
      </w:r>
      <w:r w:rsidR="00D6543C">
        <w:rPr>
          <w:rFonts w:eastAsia="Calibri"/>
          <w:lang w:eastAsia="en-US"/>
        </w:rPr>
        <w:t>s</w:t>
      </w:r>
      <w:r w:rsidRPr="00BA42F7">
        <w:rPr>
          <w:rFonts w:eastAsia="Calibri"/>
          <w:lang w:eastAsia="en-US"/>
        </w:rPr>
        <w:t xml:space="preserve"> </w:t>
      </w:r>
      <w:r w:rsidR="00D6543C">
        <w:rPr>
          <w:rFonts w:eastAsia="Calibri"/>
          <w:lang w:eastAsia="en-US"/>
        </w:rPr>
        <w:t xml:space="preserve">as </w:t>
      </w:r>
      <w:r w:rsidRPr="00BA42F7">
        <w:rPr>
          <w:rFonts w:eastAsia="Calibri"/>
          <w:lang w:eastAsia="en-US"/>
        </w:rPr>
        <w:t>fotos de alguns postos de combustíveis de Porto Alegre</w:t>
      </w:r>
      <w:r w:rsidR="00D6543C"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 xml:space="preserve"> localizados em grandes avenidas (Av. Bento Gonçalves e Av. Ipiranga)(</w:t>
      </w:r>
      <w:hyperlink r:id="rId13" w:tgtFrame="_blank" w:history="1">
        <w:r w:rsidRPr="00BA42F7">
          <w:rPr>
            <w:rStyle w:val="Hyperlink"/>
            <w:rFonts w:eastAsia="Calibri"/>
            <w:lang w:eastAsia="en-US"/>
          </w:rPr>
          <w:t>0239850</w:t>
        </w:r>
      </w:hyperlink>
      <w:r w:rsidRPr="00BA42F7">
        <w:rPr>
          <w:rFonts w:eastAsia="Calibri"/>
          <w:lang w:eastAsia="en-US"/>
        </w:rPr>
        <w:t>).</w:t>
      </w:r>
    </w:p>
    <w:p w14:paraId="014410EB" w14:textId="77777777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> </w:t>
      </w:r>
    </w:p>
    <w:p w14:paraId="2B49ACC3" w14:textId="03410EA5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 xml:space="preserve">Para ilustrar, em outros municípios do Brasil, Câmaras legislativas já caminham </w:t>
      </w:r>
      <w:r w:rsidR="00982EF4" w:rsidRPr="00BA42F7">
        <w:rPr>
          <w:rFonts w:eastAsia="Calibri"/>
          <w:lang w:eastAsia="en-US"/>
        </w:rPr>
        <w:t>nes</w:t>
      </w:r>
      <w:r w:rsidR="00982EF4">
        <w:rPr>
          <w:rFonts w:eastAsia="Calibri"/>
          <w:lang w:eastAsia="en-US"/>
        </w:rPr>
        <w:t>s</w:t>
      </w:r>
      <w:r w:rsidR="00982EF4" w:rsidRPr="00BA42F7">
        <w:rPr>
          <w:rFonts w:eastAsia="Calibri"/>
          <w:lang w:eastAsia="en-US"/>
        </w:rPr>
        <w:t xml:space="preserve">e </w:t>
      </w:r>
      <w:r w:rsidRPr="00BA42F7">
        <w:rPr>
          <w:rFonts w:eastAsia="Calibri"/>
          <w:lang w:eastAsia="en-US"/>
        </w:rPr>
        <w:t>trilho</w:t>
      </w:r>
      <w:r w:rsidR="00D6543C">
        <w:rPr>
          <w:rFonts w:eastAsia="Calibri"/>
          <w:lang w:eastAsia="en-US"/>
        </w:rPr>
        <w:t>. A cidade de</w:t>
      </w:r>
      <w:r w:rsidRPr="00BA42F7">
        <w:rPr>
          <w:rFonts w:eastAsia="Calibri"/>
          <w:lang w:eastAsia="en-US"/>
        </w:rPr>
        <w:t xml:space="preserve"> Americana </w:t>
      </w:r>
      <w:r w:rsidR="00982EF4" w:rsidRPr="00BA42F7">
        <w:rPr>
          <w:rFonts w:eastAsia="Calibri"/>
          <w:lang w:eastAsia="en-US"/>
        </w:rPr>
        <w:t>fo</w:t>
      </w:r>
      <w:r w:rsidR="00982EF4">
        <w:rPr>
          <w:rFonts w:eastAsia="Calibri"/>
          <w:lang w:eastAsia="en-US"/>
        </w:rPr>
        <w:t>i</w:t>
      </w:r>
      <w:r w:rsidR="00982EF4" w:rsidRPr="00BA42F7">
        <w:rPr>
          <w:rFonts w:eastAsia="Calibri"/>
          <w:lang w:eastAsia="en-US"/>
        </w:rPr>
        <w:t xml:space="preserve"> </w:t>
      </w:r>
      <w:r w:rsidRPr="00BA42F7">
        <w:rPr>
          <w:rFonts w:eastAsia="Calibri"/>
          <w:lang w:eastAsia="en-US"/>
        </w:rPr>
        <w:t>a pioneira e especificou que os valores das multas podem chegar a R$ 6</w:t>
      </w:r>
      <w:r w:rsidR="00982EF4">
        <w:rPr>
          <w:rFonts w:eastAsia="Calibri"/>
          <w:lang w:eastAsia="en-US"/>
        </w:rPr>
        <w:t>.</w:t>
      </w:r>
      <w:r w:rsidRPr="00BA42F7">
        <w:rPr>
          <w:rFonts w:eastAsia="Calibri"/>
          <w:lang w:eastAsia="en-US"/>
        </w:rPr>
        <w:t>000,00 (0239846</w:t>
      </w:r>
      <w:r w:rsidR="00982EF4" w:rsidRPr="00BA42F7">
        <w:rPr>
          <w:rFonts w:eastAsia="Calibri"/>
          <w:lang w:eastAsia="en-US"/>
        </w:rPr>
        <w:t>)</w:t>
      </w:r>
      <w:r w:rsidR="00982EF4">
        <w:rPr>
          <w:rFonts w:eastAsia="Calibri"/>
          <w:lang w:eastAsia="en-US"/>
        </w:rPr>
        <w:t xml:space="preserve">. </w:t>
      </w:r>
      <w:r w:rsidR="00D6543C">
        <w:rPr>
          <w:rFonts w:eastAsia="Calibri"/>
          <w:lang w:eastAsia="en-US"/>
        </w:rPr>
        <w:t>N</w:t>
      </w:r>
      <w:r w:rsidRPr="00BA42F7">
        <w:rPr>
          <w:rFonts w:eastAsia="Calibri"/>
          <w:lang w:eastAsia="en-US"/>
        </w:rPr>
        <w:t>o Rio de Janeiro</w:t>
      </w:r>
      <w:r w:rsidR="00982EF4">
        <w:rPr>
          <w:rFonts w:eastAsia="Calibri"/>
          <w:lang w:eastAsia="en-US"/>
        </w:rPr>
        <w:t>,</w:t>
      </w:r>
      <w:r w:rsidRPr="00BA42F7">
        <w:rPr>
          <w:rFonts w:eastAsia="Calibri"/>
          <w:lang w:eastAsia="en-US"/>
        </w:rPr>
        <w:t xml:space="preserve"> segue-se os passos, já </w:t>
      </w:r>
      <w:r w:rsidR="00982EF4">
        <w:rPr>
          <w:rFonts w:eastAsia="Calibri"/>
          <w:lang w:eastAsia="en-US"/>
        </w:rPr>
        <w:t>com</w:t>
      </w:r>
      <w:r w:rsidRPr="00BA42F7">
        <w:rPr>
          <w:rFonts w:eastAsia="Calibri"/>
          <w:lang w:eastAsia="en-US"/>
        </w:rPr>
        <w:t xml:space="preserve"> parecer de constitucionalidade na Comissão de Constituição e Justiça</w:t>
      </w:r>
      <w:r w:rsidR="00D6543C">
        <w:rPr>
          <w:rFonts w:eastAsia="Calibri"/>
          <w:lang w:eastAsia="en-US"/>
        </w:rPr>
        <w:t xml:space="preserve"> – </w:t>
      </w:r>
      <w:r w:rsidRPr="00BA42F7">
        <w:rPr>
          <w:rFonts w:eastAsia="Calibri"/>
          <w:lang w:eastAsia="en-US"/>
        </w:rPr>
        <w:t>CCJ (0239848).</w:t>
      </w:r>
    </w:p>
    <w:p w14:paraId="447580D1" w14:textId="77777777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> </w:t>
      </w:r>
    </w:p>
    <w:p w14:paraId="6ADBBE4F" w14:textId="0F5B79E2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 xml:space="preserve">Por conseguinte, este </w:t>
      </w:r>
      <w:r w:rsidR="003370BE">
        <w:rPr>
          <w:rFonts w:eastAsia="Calibri"/>
          <w:lang w:eastAsia="en-US"/>
        </w:rPr>
        <w:t>P</w:t>
      </w:r>
      <w:r w:rsidR="003370BE" w:rsidRPr="00BA42F7">
        <w:rPr>
          <w:rFonts w:eastAsia="Calibri"/>
          <w:lang w:eastAsia="en-US"/>
        </w:rPr>
        <w:t xml:space="preserve">rojeto </w:t>
      </w:r>
      <w:r w:rsidRPr="00BA42F7">
        <w:rPr>
          <w:rFonts w:eastAsia="Calibri"/>
          <w:lang w:eastAsia="en-US"/>
        </w:rPr>
        <w:t xml:space="preserve">de </w:t>
      </w:r>
      <w:r w:rsidR="003370BE">
        <w:rPr>
          <w:rFonts w:eastAsia="Calibri"/>
          <w:lang w:eastAsia="en-US"/>
        </w:rPr>
        <w:t>L</w:t>
      </w:r>
      <w:r w:rsidR="003370BE" w:rsidRPr="00BA42F7">
        <w:rPr>
          <w:rFonts w:eastAsia="Calibri"/>
          <w:lang w:eastAsia="en-US"/>
        </w:rPr>
        <w:t xml:space="preserve">ei </w:t>
      </w:r>
      <w:r w:rsidRPr="00BA42F7">
        <w:rPr>
          <w:rFonts w:eastAsia="Calibri"/>
          <w:lang w:eastAsia="en-US"/>
        </w:rPr>
        <w:t xml:space="preserve">visa </w:t>
      </w:r>
      <w:r w:rsidR="003370BE">
        <w:rPr>
          <w:rFonts w:eastAsia="Calibri"/>
          <w:lang w:eastAsia="en-US"/>
        </w:rPr>
        <w:t xml:space="preserve">a </w:t>
      </w:r>
      <w:r w:rsidRPr="00BA42F7">
        <w:rPr>
          <w:rFonts w:eastAsia="Calibri"/>
          <w:lang w:eastAsia="en-US"/>
        </w:rPr>
        <w:t>coibir essa prática, garantindo ao consumidor a transparência quanto ao preço real dos combustíveis praticado nos postos.</w:t>
      </w:r>
    </w:p>
    <w:p w14:paraId="0B20BFE8" w14:textId="77777777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> </w:t>
      </w:r>
    </w:p>
    <w:p w14:paraId="026EEDA5" w14:textId="42533218" w:rsidR="00BA42F7" w:rsidRPr="00BA42F7" w:rsidRDefault="00BA42F7" w:rsidP="00BA42F7">
      <w:pPr>
        <w:ind w:firstLine="1418"/>
        <w:jc w:val="both"/>
        <w:rPr>
          <w:rFonts w:eastAsia="Calibri"/>
          <w:lang w:eastAsia="en-US"/>
        </w:rPr>
      </w:pPr>
      <w:r w:rsidRPr="00BA42F7">
        <w:rPr>
          <w:rFonts w:eastAsia="Calibri"/>
          <w:lang w:eastAsia="en-US"/>
        </w:rPr>
        <w:t xml:space="preserve">Por tais razões, contamos com a compreensão dos pares e submetemos o presente Projeto de Lei a apreciação, votação e aprovação de </w:t>
      </w:r>
      <w:r w:rsidR="003370BE">
        <w:rPr>
          <w:rFonts w:eastAsia="Calibri"/>
          <w:lang w:eastAsia="en-US"/>
        </w:rPr>
        <w:t>v</w:t>
      </w:r>
      <w:r w:rsidR="003370BE" w:rsidRPr="00BA42F7">
        <w:rPr>
          <w:rFonts w:eastAsia="Calibri"/>
          <w:lang w:eastAsia="en-US"/>
        </w:rPr>
        <w:t xml:space="preserve">ossas </w:t>
      </w:r>
      <w:r w:rsidR="003370BE">
        <w:rPr>
          <w:rFonts w:eastAsia="Calibri"/>
          <w:lang w:eastAsia="en-US"/>
        </w:rPr>
        <w:t>e</w:t>
      </w:r>
      <w:r w:rsidR="003370BE" w:rsidRPr="00BA42F7">
        <w:rPr>
          <w:rFonts w:eastAsia="Calibri"/>
          <w:lang w:eastAsia="en-US"/>
        </w:rPr>
        <w:t>xcelências</w:t>
      </w:r>
      <w:r w:rsidRPr="00BA42F7">
        <w:rPr>
          <w:rFonts w:eastAsia="Calibri"/>
          <w:lang w:eastAsia="en-US"/>
        </w:rPr>
        <w:t>.</w:t>
      </w:r>
    </w:p>
    <w:p w14:paraId="67EE82A9" w14:textId="749F758E" w:rsidR="00727CF8" w:rsidRPr="00727CF8" w:rsidRDefault="00727CF8" w:rsidP="00727CF8">
      <w:pPr>
        <w:ind w:firstLine="1418"/>
        <w:jc w:val="both"/>
        <w:rPr>
          <w:rFonts w:eastAsia="Calibri"/>
          <w:lang w:eastAsia="en-US"/>
        </w:rPr>
      </w:pPr>
    </w:p>
    <w:p w14:paraId="27C96722" w14:textId="77777777" w:rsidR="00A46503" w:rsidRDefault="00A46503" w:rsidP="00A46503">
      <w:pPr>
        <w:ind w:firstLine="1418"/>
        <w:jc w:val="both"/>
        <w:rPr>
          <w:rFonts w:eastAsia="Calibri"/>
          <w:lang w:eastAsia="en-US"/>
        </w:rPr>
      </w:pPr>
    </w:p>
    <w:p w14:paraId="0D351CEB" w14:textId="6AA6B71C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C81696">
        <w:rPr>
          <w:rFonts w:eastAsia="Calibri"/>
          <w:lang w:eastAsia="en-US"/>
        </w:rPr>
        <w:t>2</w:t>
      </w:r>
      <w:r w:rsidR="00727CF8">
        <w:rPr>
          <w:rFonts w:eastAsia="Calibri"/>
          <w:lang w:eastAsia="en-US"/>
        </w:rPr>
        <w:t xml:space="preserve"> de j</w:t>
      </w:r>
      <w:r w:rsidR="007343D1">
        <w:rPr>
          <w:rFonts w:eastAsia="Calibri"/>
          <w:lang w:eastAsia="en-US"/>
        </w:rPr>
        <w:t>u</w:t>
      </w:r>
      <w:r w:rsidR="00727CF8">
        <w:rPr>
          <w:rFonts w:eastAsia="Calibri"/>
          <w:lang w:eastAsia="en-US"/>
        </w:rPr>
        <w:t>n</w:t>
      </w:r>
      <w:r w:rsidR="007343D1">
        <w:rPr>
          <w:rFonts w:eastAsia="Calibri"/>
          <w:lang w:eastAsia="en-US"/>
        </w:rPr>
        <w:t>ho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2021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34152FD2" w:rsid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71507995" w:rsidR="00727CF8" w:rsidRPr="00672E32" w:rsidRDefault="00727CF8" w:rsidP="00727CF8">
      <w:pPr>
        <w:jc w:val="center"/>
        <w:rPr>
          <w:rFonts w:eastAsia="Calibri"/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C81696">
        <w:rPr>
          <w:lang w:eastAsia="ar-SA"/>
        </w:rPr>
        <w:t>JOSÉ FREITAS</w:t>
      </w: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tblInd w:w="-53" w:type="dxa"/>
        <w:tblLook w:val="04A0" w:firstRow="1" w:lastRow="0" w:firstColumn="1" w:lastColumn="0" w:noHBand="0" w:noVBand="1"/>
      </w:tblPr>
      <w:tblGrid>
        <w:gridCol w:w="3739"/>
        <w:gridCol w:w="2977"/>
        <w:gridCol w:w="3560"/>
      </w:tblGrid>
      <w:tr w:rsidR="00104059" w:rsidRPr="00672E32" w14:paraId="0F32AD7A" w14:textId="77777777" w:rsidTr="005C52DE">
        <w:trPr>
          <w:trHeight w:val="610"/>
        </w:trPr>
        <w:tc>
          <w:tcPr>
            <w:tcW w:w="3739" w:type="dxa"/>
          </w:tcPr>
          <w:p w14:paraId="48035183" w14:textId="77777777" w:rsidR="00104059" w:rsidRDefault="00104059" w:rsidP="00727CF8"/>
        </w:tc>
        <w:tc>
          <w:tcPr>
            <w:tcW w:w="2977" w:type="dxa"/>
          </w:tcPr>
          <w:p w14:paraId="425AE428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3560" w:type="dxa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5C14E221" w14:textId="77777777" w:rsidR="00F030A3" w:rsidRDefault="00847E49" w:rsidP="009654CD">
      <w:pPr>
        <w:jc w:val="center"/>
        <w:rPr>
          <w:b/>
        </w:rPr>
      </w:pPr>
      <w:r w:rsidRPr="00847E49">
        <w:rPr>
          <w:b/>
        </w:rPr>
        <w:br w:type="page"/>
      </w:r>
    </w:p>
    <w:p w14:paraId="41ACD47C" w14:textId="2909FFBC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D4E6F22" w14:textId="2D6F3531" w:rsidR="00707C21" w:rsidRPr="001719BB" w:rsidRDefault="001719BB" w:rsidP="00707C21">
      <w:pPr>
        <w:autoSpaceDE w:val="0"/>
        <w:autoSpaceDN w:val="0"/>
        <w:adjustRightInd w:val="0"/>
        <w:ind w:left="4253"/>
        <w:jc w:val="both"/>
      </w:pPr>
      <w:r>
        <w:rPr>
          <w:b/>
          <w:bCs/>
        </w:rPr>
        <w:t>E</w:t>
      </w:r>
      <w:r w:rsidRPr="001719BB">
        <w:rPr>
          <w:b/>
          <w:bCs/>
        </w:rPr>
        <w:t>stabelece regras para a divulgação de preços promocionais por</w:t>
      </w:r>
      <w:r w:rsidR="00B46234">
        <w:rPr>
          <w:b/>
          <w:bCs/>
        </w:rPr>
        <w:t xml:space="preserve"> parte dos</w:t>
      </w:r>
      <w:r w:rsidRPr="001719BB">
        <w:rPr>
          <w:b/>
          <w:bCs/>
        </w:rPr>
        <w:t xml:space="preserve"> postos </w:t>
      </w:r>
      <w:r w:rsidR="00B46234">
        <w:rPr>
          <w:b/>
          <w:bCs/>
        </w:rPr>
        <w:t xml:space="preserve">revendedores </w:t>
      </w:r>
      <w:r w:rsidRPr="001719BB">
        <w:rPr>
          <w:b/>
          <w:bCs/>
        </w:rPr>
        <w:t>de combustíveis</w:t>
      </w:r>
      <w:r w:rsidR="00B46234">
        <w:rPr>
          <w:b/>
          <w:bCs/>
        </w:rPr>
        <w:t xml:space="preserve"> localizados no Município de Porto Alegre</w:t>
      </w:r>
      <w:r w:rsidRPr="001719BB">
        <w:rPr>
          <w:b/>
          <w:bCs/>
        </w:rPr>
        <w:t>.</w:t>
      </w: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03D14D58" w14:textId="41D6D363" w:rsidR="003344BD" w:rsidRDefault="005E5EDE" w:rsidP="005E5EDE">
      <w:pPr>
        <w:shd w:val="clear" w:color="auto" w:fill="FFFFFF"/>
        <w:ind w:firstLine="1418"/>
        <w:jc w:val="both"/>
      </w:pPr>
      <w:r w:rsidRPr="004F3193">
        <w:rPr>
          <w:b/>
          <w:bCs/>
        </w:rPr>
        <w:t>Art. 1</w:t>
      </w:r>
      <w:proofErr w:type="gramStart"/>
      <w:r w:rsidRPr="004F3193">
        <w:rPr>
          <w:b/>
          <w:bCs/>
        </w:rPr>
        <w:t xml:space="preserve">º </w:t>
      </w:r>
      <w:r w:rsidR="001719BB">
        <w:t xml:space="preserve"> </w:t>
      </w:r>
      <w:r w:rsidRPr="005E5EDE">
        <w:t>Fica</w:t>
      </w:r>
      <w:r w:rsidR="00133949">
        <w:t>m</w:t>
      </w:r>
      <w:proofErr w:type="gramEnd"/>
      <w:r w:rsidRPr="005E5EDE">
        <w:t xml:space="preserve"> </w:t>
      </w:r>
      <w:r w:rsidR="007A57AC">
        <w:t xml:space="preserve">estabelecidas regras </w:t>
      </w:r>
      <w:r w:rsidR="003344BD">
        <w:t>para a divulgação de preços promocionais por parte d</w:t>
      </w:r>
      <w:r w:rsidRPr="005E5EDE">
        <w:t xml:space="preserve">os postos revendedores de combustíveis localizados </w:t>
      </w:r>
      <w:r w:rsidR="00133949">
        <w:t>no Município de</w:t>
      </w:r>
      <w:r w:rsidR="00133949" w:rsidRPr="005E5EDE">
        <w:t xml:space="preserve"> </w:t>
      </w:r>
      <w:r w:rsidRPr="005E5EDE">
        <w:t>Porto Alegre</w:t>
      </w:r>
      <w:r w:rsidR="003344BD">
        <w:t>, nos termos desta Lei.</w:t>
      </w:r>
    </w:p>
    <w:p w14:paraId="45E9B61E" w14:textId="77777777" w:rsidR="003344BD" w:rsidRDefault="003344BD" w:rsidP="005E5EDE">
      <w:pPr>
        <w:shd w:val="clear" w:color="auto" w:fill="FFFFFF"/>
        <w:ind w:firstLine="1418"/>
        <w:jc w:val="both"/>
      </w:pPr>
    </w:p>
    <w:p w14:paraId="2AFE29F3" w14:textId="323D244C" w:rsidR="00133949" w:rsidRDefault="00A72F4A" w:rsidP="005E5EDE">
      <w:pPr>
        <w:shd w:val="clear" w:color="auto" w:fill="FFFFFF"/>
        <w:ind w:firstLine="1418"/>
        <w:jc w:val="both"/>
      </w:pPr>
      <w:r w:rsidRPr="004F3193">
        <w:rPr>
          <w:b/>
          <w:bCs/>
        </w:rPr>
        <w:t>§ 1</w:t>
      </w:r>
      <w:proofErr w:type="gramStart"/>
      <w:r w:rsidRPr="004F3193">
        <w:rPr>
          <w:b/>
          <w:bCs/>
        </w:rPr>
        <w:t xml:space="preserve">º </w:t>
      </w:r>
      <w:r>
        <w:t xml:space="preserve"> Ficam</w:t>
      </w:r>
      <w:proofErr w:type="gramEnd"/>
      <w:r>
        <w:t xml:space="preserve"> os postos revendedores de </w:t>
      </w:r>
      <w:r w:rsidR="002D6602">
        <w:t xml:space="preserve">combustíveis </w:t>
      </w:r>
      <w:r w:rsidR="00133949">
        <w:t>proibidos de f</w:t>
      </w:r>
      <w:r w:rsidR="005E5EDE" w:rsidRPr="005E5EDE">
        <w:t>ixar</w:t>
      </w:r>
      <w:r w:rsidR="00A93793">
        <w:t>,</w:t>
      </w:r>
      <w:r w:rsidR="005E5EDE" w:rsidRPr="005E5EDE">
        <w:t xml:space="preserve"> no estabelecimento</w:t>
      </w:r>
      <w:r w:rsidR="00A93793">
        <w:t>,</w:t>
      </w:r>
      <w:r w:rsidR="005E5EDE" w:rsidRPr="005E5EDE">
        <w:t xml:space="preserve"> anúncios contendo preços promocionais </w:t>
      </w:r>
      <w:r w:rsidR="00E67984">
        <w:t>ou</w:t>
      </w:r>
      <w:r w:rsidR="00E67984" w:rsidRPr="005E5EDE">
        <w:t xml:space="preserve"> </w:t>
      </w:r>
      <w:r w:rsidR="005E5EDE" w:rsidRPr="005E5EDE">
        <w:t xml:space="preserve">propagandas diversas </w:t>
      </w:r>
      <w:r w:rsidR="00A93793">
        <w:t xml:space="preserve">em </w:t>
      </w:r>
      <w:r w:rsidR="005E5EDE" w:rsidRPr="005E5EDE">
        <w:t xml:space="preserve">tamanho maior </w:t>
      </w:r>
      <w:r w:rsidR="00E67984">
        <w:t xml:space="preserve">do </w:t>
      </w:r>
      <w:r w:rsidR="005E5EDE" w:rsidRPr="005E5EDE">
        <w:t>que os</w:t>
      </w:r>
      <w:r w:rsidR="00A93793">
        <w:t xml:space="preserve"> anún</w:t>
      </w:r>
      <w:r w:rsidR="00E67984">
        <w:t>c</w:t>
      </w:r>
      <w:r w:rsidR="00A93793">
        <w:t>ios</w:t>
      </w:r>
      <w:r w:rsidR="005E5EDE" w:rsidRPr="005E5EDE">
        <w:t xml:space="preserve"> que contenham </w:t>
      </w:r>
      <w:r w:rsidR="00A93793">
        <w:t>o</w:t>
      </w:r>
      <w:r w:rsidR="005E5EDE" w:rsidRPr="005E5EDE">
        <w:t xml:space="preserve"> valor real</w:t>
      </w:r>
      <w:r w:rsidR="00FB0C20">
        <w:t>, ou seja, sem desconto,</w:t>
      </w:r>
      <w:r w:rsidR="005E5EDE" w:rsidRPr="005E5EDE">
        <w:t xml:space="preserve"> do combustível</w:t>
      </w:r>
      <w:r w:rsidR="00A93793">
        <w:t>.</w:t>
      </w:r>
    </w:p>
    <w:p w14:paraId="4913135F" w14:textId="77777777" w:rsidR="00133949" w:rsidRDefault="00133949" w:rsidP="005E5EDE">
      <w:pPr>
        <w:shd w:val="clear" w:color="auto" w:fill="FFFFFF"/>
        <w:ind w:firstLine="1418"/>
        <w:jc w:val="both"/>
      </w:pPr>
    </w:p>
    <w:p w14:paraId="627779FA" w14:textId="6238896E" w:rsidR="00CE31EB" w:rsidRDefault="00133949" w:rsidP="00F82A1E">
      <w:pPr>
        <w:shd w:val="clear" w:color="auto" w:fill="FFFFFF"/>
        <w:ind w:firstLine="1418"/>
        <w:jc w:val="both"/>
      </w:pPr>
      <w:r w:rsidRPr="004F3193">
        <w:rPr>
          <w:b/>
          <w:bCs/>
        </w:rPr>
        <w:t xml:space="preserve">§ </w:t>
      </w:r>
      <w:r w:rsidR="002D6602">
        <w:rPr>
          <w:b/>
          <w:bCs/>
        </w:rPr>
        <w:t>2</w:t>
      </w:r>
      <w:r w:rsidRPr="004F3193">
        <w:rPr>
          <w:b/>
          <w:bCs/>
        </w:rPr>
        <w:t>º</w:t>
      </w:r>
      <w:r w:rsidR="00CE31EB">
        <w:rPr>
          <w:b/>
          <w:bCs/>
        </w:rPr>
        <w:t xml:space="preserve"> </w:t>
      </w:r>
      <w:r w:rsidR="00CE31EB">
        <w:t xml:space="preserve">A divulgação dos preços promocionais </w:t>
      </w:r>
      <w:r w:rsidR="00604AE2">
        <w:t>ocorr</w:t>
      </w:r>
      <w:r w:rsidR="001A1189">
        <w:t>erá da seguinte forma:</w:t>
      </w:r>
      <w:r w:rsidRPr="004F3193">
        <w:rPr>
          <w:b/>
          <w:bCs/>
        </w:rPr>
        <w:t xml:space="preserve"> </w:t>
      </w:r>
      <w:r>
        <w:t xml:space="preserve"> </w:t>
      </w:r>
    </w:p>
    <w:p w14:paraId="44C598A3" w14:textId="77777777" w:rsidR="00CE31EB" w:rsidRDefault="00CE31EB" w:rsidP="00F82A1E">
      <w:pPr>
        <w:shd w:val="clear" w:color="auto" w:fill="FFFFFF"/>
        <w:ind w:firstLine="1418"/>
        <w:jc w:val="both"/>
      </w:pPr>
    </w:p>
    <w:p w14:paraId="3D1CFE99" w14:textId="2DFD2C1C" w:rsidR="001A1189" w:rsidRDefault="001A1189" w:rsidP="001A1189">
      <w:pPr>
        <w:shd w:val="clear" w:color="auto" w:fill="FFFFFF"/>
        <w:ind w:firstLine="1418"/>
        <w:jc w:val="both"/>
      </w:pPr>
      <w:r>
        <w:t xml:space="preserve">I – </w:t>
      </w:r>
      <w:proofErr w:type="gramStart"/>
      <w:r w:rsidR="00F039BF" w:rsidRPr="005E5EDE">
        <w:t>os</w:t>
      </w:r>
      <w:proofErr w:type="gramEnd"/>
      <w:r w:rsidR="00F039BF" w:rsidRPr="005E5EDE">
        <w:t xml:space="preserve"> anúncios referentes aos preços promocionais dos combustíveis e </w:t>
      </w:r>
      <w:r w:rsidR="00F039BF">
        <w:t xml:space="preserve">as </w:t>
      </w:r>
      <w:r w:rsidR="00F039BF" w:rsidRPr="005E5EDE">
        <w:t>propagandas diversas deverão ser</w:t>
      </w:r>
      <w:r w:rsidR="00604AE2">
        <w:t xml:space="preserve"> de tamanho</w:t>
      </w:r>
      <w:r w:rsidR="00F039BF" w:rsidRPr="005E5EDE">
        <w:t>, no mínimo, 25% (vinte e cinco por cento) menor que os anúncios que contenham a informação do valor real do combustível</w:t>
      </w:r>
      <w:r w:rsidR="00F039BF">
        <w:t xml:space="preserve">; </w:t>
      </w:r>
    </w:p>
    <w:p w14:paraId="10EBD873" w14:textId="42DB7CD5" w:rsidR="00F039BF" w:rsidRDefault="00F039BF" w:rsidP="001A1189">
      <w:pPr>
        <w:shd w:val="clear" w:color="auto" w:fill="FFFFFF"/>
        <w:ind w:firstLine="1418"/>
        <w:jc w:val="both"/>
      </w:pPr>
    </w:p>
    <w:p w14:paraId="0C90161D" w14:textId="3991C673" w:rsidR="00F039BF" w:rsidRDefault="00F039BF" w:rsidP="00F039BF">
      <w:pPr>
        <w:shd w:val="clear" w:color="auto" w:fill="FFFFFF"/>
        <w:ind w:firstLine="1418"/>
        <w:jc w:val="both"/>
      </w:pPr>
      <w:r>
        <w:t xml:space="preserve">II </w:t>
      </w:r>
      <w:proofErr w:type="gramStart"/>
      <w:r>
        <w:t xml:space="preserve">– </w:t>
      </w:r>
      <w:r w:rsidR="00DF66EE">
        <w:t xml:space="preserve"> a</w:t>
      </w:r>
      <w:proofErr w:type="gramEnd"/>
      <w:r w:rsidR="00DF66EE" w:rsidRPr="005E5EDE">
        <w:t xml:space="preserve"> divulgação dos preços promocionais deverá ser afixada na mesma peça de divulgação dos </w:t>
      </w:r>
      <w:r w:rsidR="004A53A8">
        <w:t>valores</w:t>
      </w:r>
      <w:r w:rsidR="00DF66EE" w:rsidRPr="005E5EDE">
        <w:t xml:space="preserve"> reais</w:t>
      </w:r>
      <w:r w:rsidR="00DF66EE">
        <w:t>; e</w:t>
      </w:r>
    </w:p>
    <w:p w14:paraId="24CD6A65" w14:textId="77775ED5" w:rsidR="00DF66EE" w:rsidRDefault="00DF66EE" w:rsidP="00F039BF">
      <w:pPr>
        <w:shd w:val="clear" w:color="auto" w:fill="FFFFFF"/>
        <w:ind w:firstLine="1418"/>
        <w:jc w:val="both"/>
      </w:pPr>
    </w:p>
    <w:p w14:paraId="11D123A2" w14:textId="1AD4AFD5" w:rsidR="00DF66EE" w:rsidRDefault="00DF66EE" w:rsidP="00DF66EE">
      <w:pPr>
        <w:shd w:val="clear" w:color="auto" w:fill="FFFFFF"/>
        <w:ind w:firstLine="1418"/>
        <w:jc w:val="both"/>
      </w:pPr>
      <w:r>
        <w:t>III – o</w:t>
      </w:r>
      <w:r w:rsidRPr="005E5EDE">
        <w:t xml:space="preserve"> preço promocional deverá informar</w:t>
      </w:r>
      <w:r>
        <w:t xml:space="preserve"> </w:t>
      </w:r>
      <w:r w:rsidRPr="005E5EDE">
        <w:t xml:space="preserve">o valor do desconto </w:t>
      </w:r>
      <w:r>
        <w:t xml:space="preserve">oferecido </w:t>
      </w:r>
      <w:r w:rsidRPr="005E5EDE">
        <w:t xml:space="preserve">ao </w:t>
      </w:r>
      <w:r>
        <w:t>c</w:t>
      </w:r>
      <w:r w:rsidRPr="005E5EDE">
        <w:t>onsumidor</w:t>
      </w:r>
      <w:r>
        <w:t>,</w:t>
      </w:r>
      <w:r w:rsidRPr="005E5EDE">
        <w:t xml:space="preserve"> em consonância com o art. 2º, § 1º, </w:t>
      </w:r>
      <w:r>
        <w:t xml:space="preserve">inc. </w:t>
      </w:r>
      <w:r w:rsidRPr="005E5EDE">
        <w:t>III</w:t>
      </w:r>
      <w:r>
        <w:t>,</w:t>
      </w:r>
      <w:r w:rsidRPr="005E5EDE">
        <w:t xml:space="preserve"> do Decreto</w:t>
      </w:r>
      <w:r>
        <w:t xml:space="preserve"> Federal nº</w:t>
      </w:r>
      <w:r w:rsidRPr="005E5EDE">
        <w:t xml:space="preserve"> 10.634</w:t>
      </w:r>
      <w:r>
        <w:t xml:space="preserve">, </w:t>
      </w:r>
      <w:r>
        <w:rPr>
          <w:rFonts w:eastAsia="Calibri"/>
          <w:lang w:eastAsia="en-US"/>
        </w:rPr>
        <w:t>de 22 de fevereiro de 20</w:t>
      </w:r>
      <w:r w:rsidRPr="00BA42F7">
        <w:rPr>
          <w:rFonts w:eastAsia="Calibri"/>
          <w:lang w:eastAsia="en-US"/>
        </w:rPr>
        <w:t>21</w:t>
      </w:r>
      <w:r>
        <w:rPr>
          <w:rFonts w:eastAsia="Calibri"/>
          <w:lang w:eastAsia="en-US"/>
        </w:rPr>
        <w:t>.</w:t>
      </w:r>
    </w:p>
    <w:p w14:paraId="1CC692E5" w14:textId="77777777" w:rsidR="00CE31EB" w:rsidRDefault="00CE31EB" w:rsidP="00F82A1E">
      <w:pPr>
        <w:shd w:val="clear" w:color="auto" w:fill="FFFFFF"/>
        <w:ind w:firstLine="1418"/>
        <w:jc w:val="both"/>
      </w:pPr>
    </w:p>
    <w:p w14:paraId="3262892B" w14:textId="278B9A05" w:rsidR="00DF66EE" w:rsidRDefault="00DF66EE" w:rsidP="00DF66EE">
      <w:pPr>
        <w:shd w:val="clear" w:color="auto" w:fill="FFFFFF"/>
        <w:ind w:firstLine="1418"/>
        <w:jc w:val="both"/>
      </w:pPr>
      <w:r w:rsidRPr="004F3193">
        <w:rPr>
          <w:b/>
          <w:bCs/>
        </w:rPr>
        <w:t>§ 3</w:t>
      </w:r>
      <w:proofErr w:type="gramStart"/>
      <w:r w:rsidRPr="004F3193">
        <w:rPr>
          <w:b/>
          <w:bCs/>
        </w:rPr>
        <w:t xml:space="preserve">º </w:t>
      </w:r>
      <w:r>
        <w:t xml:space="preserve"> </w:t>
      </w:r>
      <w:r w:rsidR="00133949">
        <w:t>O</w:t>
      </w:r>
      <w:proofErr w:type="gramEnd"/>
      <w:r w:rsidR="00133949">
        <w:t xml:space="preserve"> estabelecido neste artigo tem a finalidade de</w:t>
      </w:r>
      <w:r w:rsidR="005E5EDE" w:rsidRPr="005E5EDE">
        <w:t xml:space="preserve"> garantir ao consumidor a clareza, </w:t>
      </w:r>
      <w:r w:rsidR="00F82A1E">
        <w:t xml:space="preserve">a </w:t>
      </w:r>
      <w:r w:rsidR="005E5EDE" w:rsidRPr="005E5EDE">
        <w:t xml:space="preserve">precisão e </w:t>
      </w:r>
      <w:r w:rsidR="00F82A1E">
        <w:t xml:space="preserve">a </w:t>
      </w:r>
      <w:r w:rsidR="005E5EDE" w:rsidRPr="005E5EDE">
        <w:t xml:space="preserve">legibilidade das informações prestadas pelo estabelecimento, em consonância ao que dispõe o </w:t>
      </w:r>
      <w:r w:rsidR="00F82A1E">
        <w:t xml:space="preserve">art. 31 da </w:t>
      </w:r>
      <w:r w:rsidR="005E5EDE" w:rsidRPr="005E5EDE">
        <w:t xml:space="preserve">Lei </w:t>
      </w:r>
      <w:r w:rsidR="00F82A1E">
        <w:t xml:space="preserve">Federal </w:t>
      </w:r>
      <w:r w:rsidR="005E5EDE" w:rsidRPr="005E5EDE">
        <w:t>nº 8.078, de 11 de setembro de 1990</w:t>
      </w:r>
      <w:r w:rsidR="00F82A1E">
        <w:t>, e alterações posteriores –</w:t>
      </w:r>
      <w:r w:rsidR="005E5EDE" w:rsidRPr="005E5EDE">
        <w:t xml:space="preserve"> </w:t>
      </w:r>
      <w:r w:rsidR="00F82A1E" w:rsidRPr="005E5EDE">
        <w:t>Código de Proteção e Defesa do Consumidor</w:t>
      </w:r>
      <w:r w:rsidR="005E5EDE" w:rsidRPr="005E5EDE">
        <w:t>.</w:t>
      </w:r>
    </w:p>
    <w:p w14:paraId="5163EBF5" w14:textId="77777777" w:rsidR="00DF66EE" w:rsidRPr="005E5EDE" w:rsidRDefault="00DF66EE" w:rsidP="00DF66EE">
      <w:pPr>
        <w:shd w:val="clear" w:color="auto" w:fill="FFFFFF"/>
        <w:ind w:firstLine="1418"/>
        <w:jc w:val="both"/>
      </w:pPr>
    </w:p>
    <w:p w14:paraId="66D83DCC" w14:textId="1FC59505" w:rsidR="005E5EDE" w:rsidRPr="005E5EDE" w:rsidRDefault="005E5EDE" w:rsidP="00DF66EE">
      <w:pPr>
        <w:shd w:val="clear" w:color="auto" w:fill="FFFFFF"/>
        <w:ind w:firstLine="1418"/>
        <w:jc w:val="both"/>
      </w:pPr>
      <w:r w:rsidRPr="004F3193">
        <w:rPr>
          <w:b/>
          <w:bCs/>
        </w:rPr>
        <w:t xml:space="preserve">Art. </w:t>
      </w:r>
      <w:r w:rsidR="00DF66EE">
        <w:rPr>
          <w:b/>
          <w:bCs/>
        </w:rPr>
        <w:t>2</w:t>
      </w:r>
      <w:proofErr w:type="gramStart"/>
      <w:r w:rsidR="00DF66EE" w:rsidRPr="004F3193">
        <w:rPr>
          <w:b/>
          <w:bCs/>
        </w:rPr>
        <w:t>º</w:t>
      </w:r>
      <w:r w:rsidR="00DF66EE">
        <w:t xml:space="preserve"> </w:t>
      </w:r>
      <w:r w:rsidR="00DF66EE" w:rsidRPr="005E5EDE">
        <w:t xml:space="preserve"> </w:t>
      </w:r>
      <w:r w:rsidRPr="005E5EDE">
        <w:t>O</w:t>
      </w:r>
      <w:proofErr w:type="gramEnd"/>
      <w:r w:rsidRPr="005E5EDE">
        <w:t xml:space="preserve"> não cumprimento do disposto nesta Lei sujeitará o infrator à multa no valor correspondente a 1000 </w:t>
      </w:r>
      <w:r w:rsidR="00690A30">
        <w:t>(um mil) Unidades Financeiras Municipais (</w:t>
      </w:r>
      <w:proofErr w:type="spellStart"/>
      <w:r w:rsidR="00690A30" w:rsidRPr="005E5EDE">
        <w:t>UFMs</w:t>
      </w:r>
      <w:proofErr w:type="spellEnd"/>
      <w:r w:rsidR="00690A30">
        <w:t>)</w:t>
      </w:r>
      <w:r w:rsidRPr="005E5EDE">
        <w:t>, aplicada em dobro n</w:t>
      </w:r>
      <w:r w:rsidR="002003A8">
        <w:t>o caso de</w:t>
      </w:r>
      <w:r w:rsidRPr="005E5EDE">
        <w:t xml:space="preserve"> reincidência. </w:t>
      </w:r>
    </w:p>
    <w:p w14:paraId="10C7AC54" w14:textId="77777777" w:rsidR="005E5EDE" w:rsidRPr="005E5EDE" w:rsidRDefault="005E5EDE" w:rsidP="005E5EDE">
      <w:pPr>
        <w:shd w:val="clear" w:color="auto" w:fill="FFFFFF"/>
        <w:ind w:firstLine="1418"/>
        <w:jc w:val="both"/>
      </w:pPr>
      <w:r w:rsidRPr="005E5EDE">
        <w:t> </w:t>
      </w:r>
    </w:p>
    <w:p w14:paraId="572AD799" w14:textId="6E9F3FD5" w:rsidR="005E5EDE" w:rsidRPr="005E5EDE" w:rsidRDefault="005E5EDE" w:rsidP="005E5EDE">
      <w:pPr>
        <w:shd w:val="clear" w:color="auto" w:fill="FFFFFF"/>
        <w:ind w:firstLine="1418"/>
        <w:jc w:val="both"/>
      </w:pPr>
      <w:r w:rsidRPr="004F3193">
        <w:rPr>
          <w:b/>
          <w:bCs/>
        </w:rPr>
        <w:t xml:space="preserve">Art. </w:t>
      </w:r>
      <w:r w:rsidR="00DF66EE">
        <w:rPr>
          <w:b/>
          <w:bCs/>
        </w:rPr>
        <w:t>3</w:t>
      </w:r>
      <w:proofErr w:type="gramStart"/>
      <w:r w:rsidR="00DF66EE" w:rsidRPr="004F3193">
        <w:rPr>
          <w:b/>
          <w:bCs/>
        </w:rPr>
        <w:t>º</w:t>
      </w:r>
      <w:r w:rsidR="00DF66EE">
        <w:t xml:space="preserve"> </w:t>
      </w:r>
      <w:r w:rsidR="00DF66EE" w:rsidRPr="005E5EDE">
        <w:t xml:space="preserve"> </w:t>
      </w:r>
      <w:r w:rsidRPr="005E5EDE">
        <w:t>Esta</w:t>
      </w:r>
      <w:proofErr w:type="gramEnd"/>
      <w:r w:rsidRPr="005E5EDE">
        <w:t xml:space="preserve"> Lei entra em vigor na data de sua publicação.</w:t>
      </w:r>
    </w:p>
    <w:p w14:paraId="688F5C9C" w14:textId="219DF48E" w:rsidR="00A223CF" w:rsidRPr="00A223CF" w:rsidRDefault="00A223CF" w:rsidP="00A223CF">
      <w:pPr>
        <w:shd w:val="clear" w:color="auto" w:fill="FFFFFF"/>
        <w:ind w:firstLine="1418"/>
        <w:jc w:val="both"/>
      </w:pPr>
    </w:p>
    <w:p w14:paraId="5C6125D3" w14:textId="6F4E2246" w:rsidR="00707C21" w:rsidRDefault="00707C21" w:rsidP="00A223CF">
      <w:pPr>
        <w:shd w:val="clear" w:color="auto" w:fill="FFFFFF"/>
        <w:jc w:val="both"/>
      </w:pPr>
    </w:p>
    <w:p w14:paraId="2385DC6E" w14:textId="61662B52" w:rsidR="00A223CF" w:rsidRDefault="00A223CF" w:rsidP="00A223CF">
      <w:pPr>
        <w:shd w:val="clear" w:color="auto" w:fill="FFFFFF"/>
        <w:jc w:val="both"/>
      </w:pPr>
    </w:p>
    <w:p w14:paraId="2798CDF2" w14:textId="2C2178A2" w:rsidR="00A223CF" w:rsidRDefault="00A223CF" w:rsidP="00A223CF">
      <w:pPr>
        <w:shd w:val="clear" w:color="auto" w:fill="FFFFFF"/>
        <w:jc w:val="both"/>
      </w:pPr>
    </w:p>
    <w:p w14:paraId="79C7B401" w14:textId="3BCAD4AF" w:rsidR="00A223CF" w:rsidRPr="00A223CF" w:rsidRDefault="00A223CF" w:rsidP="00A223CF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/JM</w:t>
      </w:r>
    </w:p>
    <w:p w14:paraId="79685F60" w14:textId="597F2229" w:rsidR="008A5BE2" w:rsidRPr="008A5BE2" w:rsidRDefault="008A5BE2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A5BE2" w:rsidRPr="008A5BE2" w:rsidSect="009F6C1C">
      <w:headerReference w:type="default" r:id="rId14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99430B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7A44443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4F3193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7B37ADFE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05</w:t>
    </w:r>
    <w:r w:rsidR="009122FA">
      <w:rPr>
        <w:b/>
        <w:bCs/>
      </w:rPr>
      <w:t>5</w:t>
    </w:r>
    <w:r w:rsidR="00754AA9">
      <w:rPr>
        <w:b/>
        <w:bCs/>
      </w:rPr>
      <w:t>7</w:t>
    </w:r>
    <w:r w:rsidR="009339B1">
      <w:rPr>
        <w:b/>
        <w:bCs/>
      </w:rPr>
      <w:t>/</w:t>
    </w:r>
    <w:r w:rsidR="00ED4CC9">
      <w:rPr>
        <w:b/>
        <w:bCs/>
      </w:rPr>
      <w:t>21</w:t>
    </w:r>
  </w:p>
  <w:p w14:paraId="45CE9E93" w14:textId="3C43F61C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754AA9">
      <w:rPr>
        <w:b/>
        <w:bCs/>
      </w:rPr>
      <w:t>21</w:t>
    </w:r>
    <w:r w:rsidR="005E5EDE">
      <w:rPr>
        <w:b/>
        <w:bCs/>
      </w:rPr>
      <w:t>0</w:t>
    </w:r>
    <w:r w:rsidR="000C5A64">
      <w:rPr>
        <w:b/>
        <w:bCs/>
      </w:rPr>
      <w:t>/</w:t>
    </w:r>
    <w:r w:rsidR="004F54BE">
      <w:rPr>
        <w:b/>
        <w:bCs/>
      </w:rPr>
      <w:t>2</w:t>
    </w:r>
    <w:r w:rsidR="00ED4CC9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2870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721E6"/>
    <w:rsid w:val="000962D6"/>
    <w:rsid w:val="000A618A"/>
    <w:rsid w:val="000B5093"/>
    <w:rsid w:val="000C34D7"/>
    <w:rsid w:val="000C5A64"/>
    <w:rsid w:val="000E02BF"/>
    <w:rsid w:val="000E282F"/>
    <w:rsid w:val="000F535A"/>
    <w:rsid w:val="00104059"/>
    <w:rsid w:val="00113660"/>
    <w:rsid w:val="00120BA6"/>
    <w:rsid w:val="00133949"/>
    <w:rsid w:val="00142306"/>
    <w:rsid w:val="0015472C"/>
    <w:rsid w:val="0017042C"/>
    <w:rsid w:val="001707AC"/>
    <w:rsid w:val="001719BB"/>
    <w:rsid w:val="0017245E"/>
    <w:rsid w:val="00192984"/>
    <w:rsid w:val="001A1189"/>
    <w:rsid w:val="001A59E7"/>
    <w:rsid w:val="001A5E41"/>
    <w:rsid w:val="001B120B"/>
    <w:rsid w:val="001B459E"/>
    <w:rsid w:val="001D54AC"/>
    <w:rsid w:val="001D6044"/>
    <w:rsid w:val="001E23C4"/>
    <w:rsid w:val="001E3D3B"/>
    <w:rsid w:val="002003A8"/>
    <w:rsid w:val="0020384D"/>
    <w:rsid w:val="00204B85"/>
    <w:rsid w:val="00207F4D"/>
    <w:rsid w:val="00244AC2"/>
    <w:rsid w:val="002478CF"/>
    <w:rsid w:val="00250284"/>
    <w:rsid w:val="00254F83"/>
    <w:rsid w:val="002622E2"/>
    <w:rsid w:val="002717C5"/>
    <w:rsid w:val="00281135"/>
    <w:rsid w:val="00283895"/>
    <w:rsid w:val="00291447"/>
    <w:rsid w:val="002927B5"/>
    <w:rsid w:val="002A1720"/>
    <w:rsid w:val="002A562E"/>
    <w:rsid w:val="002C055B"/>
    <w:rsid w:val="002C2775"/>
    <w:rsid w:val="002D6602"/>
    <w:rsid w:val="002E756C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291"/>
    <w:rsid w:val="003274F8"/>
    <w:rsid w:val="003344BD"/>
    <w:rsid w:val="003363CE"/>
    <w:rsid w:val="003370BE"/>
    <w:rsid w:val="00340935"/>
    <w:rsid w:val="00340B15"/>
    <w:rsid w:val="003412CC"/>
    <w:rsid w:val="0034191D"/>
    <w:rsid w:val="00344677"/>
    <w:rsid w:val="003544CB"/>
    <w:rsid w:val="0036703E"/>
    <w:rsid w:val="00371741"/>
    <w:rsid w:val="00381F87"/>
    <w:rsid w:val="00385DBD"/>
    <w:rsid w:val="00395E10"/>
    <w:rsid w:val="0039795E"/>
    <w:rsid w:val="003B69C1"/>
    <w:rsid w:val="003C0D52"/>
    <w:rsid w:val="003C7ED0"/>
    <w:rsid w:val="003D35A4"/>
    <w:rsid w:val="003E3231"/>
    <w:rsid w:val="003E36FC"/>
    <w:rsid w:val="003E4786"/>
    <w:rsid w:val="003E6100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38F1"/>
    <w:rsid w:val="00445897"/>
    <w:rsid w:val="00446F25"/>
    <w:rsid w:val="00453B81"/>
    <w:rsid w:val="004601A0"/>
    <w:rsid w:val="004607EB"/>
    <w:rsid w:val="0046365B"/>
    <w:rsid w:val="0047795B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193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530F5"/>
    <w:rsid w:val="00555551"/>
    <w:rsid w:val="00556572"/>
    <w:rsid w:val="00566A9E"/>
    <w:rsid w:val="00567246"/>
    <w:rsid w:val="00575008"/>
    <w:rsid w:val="00575E70"/>
    <w:rsid w:val="00576D69"/>
    <w:rsid w:val="005808FF"/>
    <w:rsid w:val="00584108"/>
    <w:rsid w:val="0058586E"/>
    <w:rsid w:val="005A55D9"/>
    <w:rsid w:val="005C52DE"/>
    <w:rsid w:val="005C6754"/>
    <w:rsid w:val="005E3AD4"/>
    <w:rsid w:val="005E5EDE"/>
    <w:rsid w:val="005E5F91"/>
    <w:rsid w:val="005E63AE"/>
    <w:rsid w:val="005E6868"/>
    <w:rsid w:val="005F052E"/>
    <w:rsid w:val="00604AE2"/>
    <w:rsid w:val="0061369D"/>
    <w:rsid w:val="00621C1A"/>
    <w:rsid w:val="00627F2A"/>
    <w:rsid w:val="00630EB2"/>
    <w:rsid w:val="00637774"/>
    <w:rsid w:val="00651BD3"/>
    <w:rsid w:val="006536A6"/>
    <w:rsid w:val="00665150"/>
    <w:rsid w:val="00675750"/>
    <w:rsid w:val="00690A30"/>
    <w:rsid w:val="0069234D"/>
    <w:rsid w:val="006938C5"/>
    <w:rsid w:val="006949A9"/>
    <w:rsid w:val="006951FF"/>
    <w:rsid w:val="006B2649"/>
    <w:rsid w:val="006B2FE1"/>
    <w:rsid w:val="006B6B34"/>
    <w:rsid w:val="006C4C06"/>
    <w:rsid w:val="006C5FCC"/>
    <w:rsid w:val="006C7A12"/>
    <w:rsid w:val="006E12DF"/>
    <w:rsid w:val="006E282F"/>
    <w:rsid w:val="006F5788"/>
    <w:rsid w:val="006F67D4"/>
    <w:rsid w:val="006F6B3B"/>
    <w:rsid w:val="00700ED3"/>
    <w:rsid w:val="00707C21"/>
    <w:rsid w:val="007132D0"/>
    <w:rsid w:val="00714811"/>
    <w:rsid w:val="00721FE1"/>
    <w:rsid w:val="0072352F"/>
    <w:rsid w:val="00727650"/>
    <w:rsid w:val="00727CF8"/>
    <w:rsid w:val="0073178A"/>
    <w:rsid w:val="0073329C"/>
    <w:rsid w:val="007343D1"/>
    <w:rsid w:val="0074274A"/>
    <w:rsid w:val="00745738"/>
    <w:rsid w:val="00747922"/>
    <w:rsid w:val="00754707"/>
    <w:rsid w:val="00754AA9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3921"/>
    <w:rsid w:val="007A57AC"/>
    <w:rsid w:val="007B4054"/>
    <w:rsid w:val="007B5E27"/>
    <w:rsid w:val="007C0AC8"/>
    <w:rsid w:val="007C292B"/>
    <w:rsid w:val="007D2DB3"/>
    <w:rsid w:val="007D5FDD"/>
    <w:rsid w:val="007F4D14"/>
    <w:rsid w:val="007F5959"/>
    <w:rsid w:val="00802AFD"/>
    <w:rsid w:val="00804C44"/>
    <w:rsid w:val="00806C5D"/>
    <w:rsid w:val="0081391F"/>
    <w:rsid w:val="00831400"/>
    <w:rsid w:val="00837E3C"/>
    <w:rsid w:val="00847E49"/>
    <w:rsid w:val="00855B81"/>
    <w:rsid w:val="0086216C"/>
    <w:rsid w:val="008851A6"/>
    <w:rsid w:val="00891310"/>
    <w:rsid w:val="0089741A"/>
    <w:rsid w:val="008A01F9"/>
    <w:rsid w:val="008A5BE2"/>
    <w:rsid w:val="008B309B"/>
    <w:rsid w:val="008C3A1B"/>
    <w:rsid w:val="008D4E19"/>
    <w:rsid w:val="008E039C"/>
    <w:rsid w:val="008E0C42"/>
    <w:rsid w:val="008F52A8"/>
    <w:rsid w:val="0090632B"/>
    <w:rsid w:val="00906E7D"/>
    <w:rsid w:val="009122FA"/>
    <w:rsid w:val="00912F08"/>
    <w:rsid w:val="009152FD"/>
    <w:rsid w:val="00915E15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2D64"/>
    <w:rsid w:val="00982EF4"/>
    <w:rsid w:val="009862B4"/>
    <w:rsid w:val="00987893"/>
    <w:rsid w:val="00991080"/>
    <w:rsid w:val="009B46F7"/>
    <w:rsid w:val="009B5889"/>
    <w:rsid w:val="009C04EC"/>
    <w:rsid w:val="009C5180"/>
    <w:rsid w:val="009E6C94"/>
    <w:rsid w:val="009F4D3F"/>
    <w:rsid w:val="009F56C2"/>
    <w:rsid w:val="009F6C1C"/>
    <w:rsid w:val="009F6E02"/>
    <w:rsid w:val="00A02D6D"/>
    <w:rsid w:val="00A0571F"/>
    <w:rsid w:val="00A05C69"/>
    <w:rsid w:val="00A11B7F"/>
    <w:rsid w:val="00A13E86"/>
    <w:rsid w:val="00A17C9D"/>
    <w:rsid w:val="00A223CF"/>
    <w:rsid w:val="00A23C1D"/>
    <w:rsid w:val="00A30625"/>
    <w:rsid w:val="00A34249"/>
    <w:rsid w:val="00A34652"/>
    <w:rsid w:val="00A416B0"/>
    <w:rsid w:val="00A46503"/>
    <w:rsid w:val="00A518F6"/>
    <w:rsid w:val="00A52102"/>
    <w:rsid w:val="00A5310B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93793"/>
    <w:rsid w:val="00A938C0"/>
    <w:rsid w:val="00A9534A"/>
    <w:rsid w:val="00A95C4F"/>
    <w:rsid w:val="00AA7CCC"/>
    <w:rsid w:val="00AB6328"/>
    <w:rsid w:val="00AC0D41"/>
    <w:rsid w:val="00AC2218"/>
    <w:rsid w:val="00AD009D"/>
    <w:rsid w:val="00AE250A"/>
    <w:rsid w:val="00B03454"/>
    <w:rsid w:val="00B129E9"/>
    <w:rsid w:val="00B17196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46234"/>
    <w:rsid w:val="00B61E8C"/>
    <w:rsid w:val="00B61FE7"/>
    <w:rsid w:val="00B628E7"/>
    <w:rsid w:val="00B67064"/>
    <w:rsid w:val="00B749E0"/>
    <w:rsid w:val="00B817FC"/>
    <w:rsid w:val="00B851F0"/>
    <w:rsid w:val="00B93804"/>
    <w:rsid w:val="00B93FF9"/>
    <w:rsid w:val="00B9516E"/>
    <w:rsid w:val="00BA3E0D"/>
    <w:rsid w:val="00BA42F7"/>
    <w:rsid w:val="00BC2FA6"/>
    <w:rsid w:val="00BE065D"/>
    <w:rsid w:val="00C03878"/>
    <w:rsid w:val="00C20ACC"/>
    <w:rsid w:val="00C214C6"/>
    <w:rsid w:val="00C34D0E"/>
    <w:rsid w:val="00C43AFF"/>
    <w:rsid w:val="00C46066"/>
    <w:rsid w:val="00C4630B"/>
    <w:rsid w:val="00C72428"/>
    <w:rsid w:val="00C76E92"/>
    <w:rsid w:val="00C77333"/>
    <w:rsid w:val="00C81563"/>
    <w:rsid w:val="00C81696"/>
    <w:rsid w:val="00C81FE3"/>
    <w:rsid w:val="00CA0680"/>
    <w:rsid w:val="00CA2B39"/>
    <w:rsid w:val="00CA3072"/>
    <w:rsid w:val="00CA5C69"/>
    <w:rsid w:val="00CB02AD"/>
    <w:rsid w:val="00CB4EF9"/>
    <w:rsid w:val="00CB66AF"/>
    <w:rsid w:val="00CD087B"/>
    <w:rsid w:val="00CD62A7"/>
    <w:rsid w:val="00CD7A70"/>
    <w:rsid w:val="00CE0E88"/>
    <w:rsid w:val="00CE31EB"/>
    <w:rsid w:val="00D00992"/>
    <w:rsid w:val="00D03911"/>
    <w:rsid w:val="00D04870"/>
    <w:rsid w:val="00D32EB4"/>
    <w:rsid w:val="00D36768"/>
    <w:rsid w:val="00D4364B"/>
    <w:rsid w:val="00D44ED8"/>
    <w:rsid w:val="00D47542"/>
    <w:rsid w:val="00D47FD5"/>
    <w:rsid w:val="00D51B6A"/>
    <w:rsid w:val="00D54E97"/>
    <w:rsid w:val="00D63064"/>
    <w:rsid w:val="00D64483"/>
    <w:rsid w:val="00D6543C"/>
    <w:rsid w:val="00D71299"/>
    <w:rsid w:val="00D84060"/>
    <w:rsid w:val="00D903DD"/>
    <w:rsid w:val="00DA2432"/>
    <w:rsid w:val="00DB010B"/>
    <w:rsid w:val="00DB42DD"/>
    <w:rsid w:val="00DB4F9B"/>
    <w:rsid w:val="00DC660A"/>
    <w:rsid w:val="00DD69B4"/>
    <w:rsid w:val="00DE1E4C"/>
    <w:rsid w:val="00DE3B0C"/>
    <w:rsid w:val="00DE419F"/>
    <w:rsid w:val="00DF2339"/>
    <w:rsid w:val="00DF66EE"/>
    <w:rsid w:val="00DF6913"/>
    <w:rsid w:val="00E003FE"/>
    <w:rsid w:val="00E00B36"/>
    <w:rsid w:val="00E01F24"/>
    <w:rsid w:val="00E03B97"/>
    <w:rsid w:val="00E11A48"/>
    <w:rsid w:val="00E12D67"/>
    <w:rsid w:val="00E207C1"/>
    <w:rsid w:val="00E31D59"/>
    <w:rsid w:val="00E35A27"/>
    <w:rsid w:val="00E434FD"/>
    <w:rsid w:val="00E53CFA"/>
    <w:rsid w:val="00E54993"/>
    <w:rsid w:val="00E61A3E"/>
    <w:rsid w:val="00E67984"/>
    <w:rsid w:val="00E703C2"/>
    <w:rsid w:val="00E7431A"/>
    <w:rsid w:val="00E778CF"/>
    <w:rsid w:val="00E8628A"/>
    <w:rsid w:val="00EA1192"/>
    <w:rsid w:val="00EB2F63"/>
    <w:rsid w:val="00EC0C7A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5C0F"/>
    <w:rsid w:val="00F82A1E"/>
    <w:rsid w:val="00F91FB6"/>
    <w:rsid w:val="00F94E39"/>
    <w:rsid w:val="00FB0C20"/>
    <w:rsid w:val="00FC43CC"/>
    <w:rsid w:val="00FE00ED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camarapoa.rs.gov.br/sei/controlador.php?acao=protocolo_visualizar&amp;id_protocolo=260787&amp;infra_sistema=100000100&amp;infra_unidade_atual=110000200&amp;infra_hash=ee4deda98ca69a947feefadc4c79c11a281a62136183365498e892d9593dcc41" TargetMode="External"/><Relationship Id="rId13" Type="http://schemas.openxmlformats.org/officeDocument/2006/relationships/hyperlink" Target="https://sei.camarapoa.rs.gov.br/sei/controlador.php?acao=protocolo_visualizar&amp;id_protocolo=260792&amp;infra_sistema=100000100&amp;infra_unidade_atual=110000200&amp;infra_hash=2524488d56f80474f81fc5f8e51aa97e64b795a9688d6cc877fdc245332533c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i.camarapoa.rs.gov.br/sei/controlador.php?acao=protocolo_visualizar&amp;id_protocolo=260783&amp;infra_sistema=100000100&amp;infra_unidade_atual=110000200&amp;infra_hash=cde60a857b25fb822cbde767e4fd35f5da62f112a71ab083c59511406199828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genciabrasil.ebc.com.br/economia/noticia/2021-03/postos-devem-adequar-propagandas-de-apps-de-desconto-decret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i.camarapoa.rs.gov.br/sei/controlador.php?acao=protocolo_visualizar&amp;id_protocolo=260785&amp;infra_sistema=100000100&amp;infra_unidade_atual=110000200&amp;infra_hash=ee2d8cf3e9ea18bef2e54804efeed3b675e00f4816659bd04df9b414bfd145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i.camarapoa.rs.gov.br/sei/controlador.php?acao=protocolo_visualizar&amp;id_protocolo=260793&amp;infra_sistema=100000100&amp;infra_unidade_atual=110000200&amp;infra_hash=0d51a202fe75f932ad4cc1d6c511c6d7309dc7657d1db0053c421879e61d8cc0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61A1-A6D6-40D0-9211-65399876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136</TotalTime>
  <Pages>3</Pages>
  <Words>1178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53</cp:revision>
  <cp:lastPrinted>2019-04-23T17:05:00Z</cp:lastPrinted>
  <dcterms:created xsi:type="dcterms:W3CDTF">2021-08-04T12:25:00Z</dcterms:created>
  <dcterms:modified xsi:type="dcterms:W3CDTF">2021-08-10T13:43:00Z</dcterms:modified>
</cp:coreProperties>
</file>