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0A521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5EBE1C1" w14:textId="77777777" w:rsidR="00383592" w:rsidRDefault="00383592" w:rsidP="00456676">
      <w:pPr>
        <w:ind w:firstLine="1418"/>
        <w:jc w:val="center"/>
      </w:pPr>
    </w:p>
    <w:p w14:paraId="7540A6EA" w14:textId="77777777" w:rsidR="00DF120B" w:rsidRPr="00010DD6" w:rsidRDefault="00DF120B" w:rsidP="00456676">
      <w:pPr>
        <w:ind w:firstLine="1418"/>
        <w:jc w:val="center"/>
      </w:pPr>
    </w:p>
    <w:p w14:paraId="4C505E50" w14:textId="666426EA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 xml:space="preserve">A presente matéria teve como origem a </w:t>
      </w:r>
      <w:r w:rsidRPr="00F5616C">
        <w:rPr>
          <w:bCs/>
        </w:rPr>
        <w:t>proposta da Conferência Nacional dos Bispos do Brasil, de que se organize uma campanha em todo mês de junho, quando se comemora o Dia Mundial do Meio Ambiente</w:t>
      </w:r>
      <w:r w:rsidRPr="00081F73">
        <w:rPr>
          <w:bCs/>
        </w:rPr>
        <w:t xml:space="preserve">, cujo objetivo é inserir o tema </w:t>
      </w:r>
      <w:r w:rsidRPr="00F5616C">
        <w:rPr>
          <w:bCs/>
        </w:rPr>
        <w:t>meio ambiente</w:t>
      </w:r>
      <w:r w:rsidRPr="00081F73">
        <w:rPr>
          <w:bCs/>
        </w:rPr>
        <w:t xml:space="preserve"> em lugar central da agenda socioeconômica, considerando-se que a conservação dos recursos naturais é condição indispensável para a sobrevivência das futuras gerações e exige profunda mudança de hábitos.</w:t>
      </w:r>
    </w:p>
    <w:p w14:paraId="423EEDEB" w14:textId="57E3E6B0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>Quando o Papa Francisco lançou o “</w:t>
      </w:r>
      <w:proofErr w:type="spellStart"/>
      <w:r w:rsidRPr="00081F73">
        <w:rPr>
          <w:bCs/>
          <w:i/>
          <w:iCs/>
        </w:rPr>
        <w:t>Laudato</w:t>
      </w:r>
      <w:proofErr w:type="spellEnd"/>
      <w:r w:rsidRPr="00081F73">
        <w:rPr>
          <w:bCs/>
          <w:i/>
          <w:iCs/>
        </w:rPr>
        <w:t xml:space="preserve"> Si’ – sobre o cuidado da casa comum</w:t>
      </w:r>
      <w:r w:rsidRPr="00081F73">
        <w:rPr>
          <w:bCs/>
        </w:rPr>
        <w:t xml:space="preserve">”, em 2015, manifestou sua preocupação com a degradação ambiental, as ameaças das mudanças climáticas e o futuro da humanidade. O documento é um apelo para que pessoas, empresas, governos, mídia, líderes políticos e religiosos, enfim, </w:t>
      </w:r>
      <w:r w:rsidR="00DC52C4">
        <w:rPr>
          <w:bCs/>
        </w:rPr>
        <w:t xml:space="preserve">todos, </w:t>
      </w:r>
      <w:r w:rsidRPr="00081F73">
        <w:rPr>
          <w:bCs/>
        </w:rPr>
        <w:t xml:space="preserve">apliquem esforços em ações de conservação ambiental e controle das emissões de gases de efeito estufa. A encíclica inspira-se em um dos versos do Cântico das Criaturas, de São Francisco de Assis – </w:t>
      </w:r>
      <w:proofErr w:type="spellStart"/>
      <w:r w:rsidRPr="00F5616C">
        <w:rPr>
          <w:bCs/>
          <w:i/>
          <w:iCs/>
        </w:rPr>
        <w:t>Laudato</w:t>
      </w:r>
      <w:proofErr w:type="spellEnd"/>
      <w:r w:rsidRPr="00F5616C">
        <w:rPr>
          <w:bCs/>
          <w:i/>
          <w:iCs/>
        </w:rPr>
        <w:t xml:space="preserve"> Si’ mi’ Signori</w:t>
      </w:r>
      <w:r w:rsidRPr="00081F73">
        <w:rPr>
          <w:bCs/>
        </w:rPr>
        <w:t xml:space="preserve"> (Louvado sejas, meu Senhor) –, que </w:t>
      </w:r>
      <w:proofErr w:type="spellStart"/>
      <w:r w:rsidRPr="00081F73">
        <w:rPr>
          <w:bCs/>
        </w:rPr>
        <w:t>refer</w:t>
      </w:r>
      <w:r w:rsidR="00D86C0B">
        <w:rPr>
          <w:bCs/>
        </w:rPr>
        <w:t>e</w:t>
      </w:r>
      <w:r w:rsidRPr="00081F73">
        <w:rPr>
          <w:bCs/>
        </w:rPr>
        <w:t>ncia</w:t>
      </w:r>
      <w:proofErr w:type="spellEnd"/>
      <w:r w:rsidRPr="00081F73">
        <w:rPr>
          <w:bCs/>
        </w:rPr>
        <w:t xml:space="preserve"> a natureza como expressão das b</w:t>
      </w:r>
      <w:r w:rsidR="00F70C4B">
        <w:rPr>
          <w:bCs/>
        </w:rPr>
        <w:t>ê</w:t>
      </w:r>
      <w:r w:rsidRPr="00081F73">
        <w:rPr>
          <w:bCs/>
        </w:rPr>
        <w:t xml:space="preserve">nçãos divinas. O Papa Francisco clama pelo cuidado com a casa comum – o </w:t>
      </w:r>
      <w:r w:rsidR="00DC52C4">
        <w:rPr>
          <w:bCs/>
        </w:rPr>
        <w:t>p</w:t>
      </w:r>
      <w:r w:rsidRPr="00081F73">
        <w:rPr>
          <w:bCs/>
        </w:rPr>
        <w:t>laneta –, ressaltando a responsabilidade humana de proteger a vida em todas as suas formas. No Capítulo IV</w:t>
      </w:r>
      <w:r w:rsidR="00DC52C4">
        <w:rPr>
          <w:bCs/>
        </w:rPr>
        <w:t>,</w:t>
      </w:r>
      <w:r w:rsidRPr="00081F73">
        <w:rPr>
          <w:bCs/>
        </w:rPr>
        <w:t xml:space="preserve"> o documento trata do tema da </w:t>
      </w:r>
      <w:r w:rsidR="00F70C4B">
        <w:rPr>
          <w:bCs/>
        </w:rPr>
        <w:t>e</w:t>
      </w:r>
      <w:r w:rsidRPr="00081F73">
        <w:rPr>
          <w:bCs/>
        </w:rPr>
        <w:t xml:space="preserve">cologia </w:t>
      </w:r>
      <w:r w:rsidR="00F70C4B">
        <w:rPr>
          <w:bCs/>
        </w:rPr>
        <w:t>i</w:t>
      </w:r>
      <w:r w:rsidRPr="00081F73">
        <w:rPr>
          <w:bCs/>
        </w:rPr>
        <w:t>ntegral, conceituando os diferentes elementos, que inclu</w:t>
      </w:r>
      <w:r w:rsidR="00F70C4B">
        <w:rPr>
          <w:bCs/>
        </w:rPr>
        <w:t>i</w:t>
      </w:r>
      <w:r w:rsidRPr="00081F73">
        <w:rPr>
          <w:bCs/>
        </w:rPr>
        <w:t xml:space="preserve"> claramente as dimensões humanas e sociais. O </w:t>
      </w:r>
      <w:r w:rsidR="00F70C4B">
        <w:rPr>
          <w:bCs/>
        </w:rPr>
        <w:t>C</w:t>
      </w:r>
      <w:r w:rsidRPr="00081F73">
        <w:rPr>
          <w:bCs/>
        </w:rPr>
        <w:t>apítulo abor</w:t>
      </w:r>
      <w:r w:rsidR="009F2E00">
        <w:rPr>
          <w:bCs/>
        </w:rPr>
        <w:t>d</w:t>
      </w:r>
      <w:r w:rsidRPr="00081F73">
        <w:rPr>
          <w:bCs/>
        </w:rPr>
        <w:t xml:space="preserve">a a </w:t>
      </w:r>
      <w:r w:rsidR="00F70C4B">
        <w:rPr>
          <w:bCs/>
        </w:rPr>
        <w:t>e</w:t>
      </w:r>
      <w:r w:rsidRPr="00081F73">
        <w:rPr>
          <w:bCs/>
        </w:rPr>
        <w:t xml:space="preserve">cologia ambiental, econômica e social, </w:t>
      </w:r>
      <w:r w:rsidR="00F70C4B">
        <w:rPr>
          <w:bCs/>
        </w:rPr>
        <w:t xml:space="preserve">a </w:t>
      </w:r>
      <w:r w:rsidRPr="00081F73">
        <w:rPr>
          <w:bCs/>
        </w:rPr>
        <w:t xml:space="preserve">ecologia cultural, </w:t>
      </w:r>
      <w:r w:rsidR="00F70C4B">
        <w:rPr>
          <w:bCs/>
        </w:rPr>
        <w:t xml:space="preserve">a </w:t>
      </w:r>
      <w:r w:rsidRPr="00081F73">
        <w:rPr>
          <w:bCs/>
        </w:rPr>
        <w:t xml:space="preserve">ecologia da vida quotidiana, o princípio do bem comum e a justiça intergeracional, colocando a necessidade da participação de todos neste debate de como estamos tratando o nosso meio ambiente e suas consequências </w:t>
      </w:r>
      <w:r w:rsidR="00F70C4B">
        <w:rPr>
          <w:bCs/>
        </w:rPr>
        <w:t xml:space="preserve">para </w:t>
      </w:r>
      <w:r w:rsidRPr="00081F73">
        <w:rPr>
          <w:bCs/>
        </w:rPr>
        <w:t xml:space="preserve">as populações e </w:t>
      </w:r>
      <w:r w:rsidR="00F70C4B">
        <w:rPr>
          <w:bCs/>
        </w:rPr>
        <w:t>para a</w:t>
      </w:r>
      <w:r w:rsidRPr="00081F73">
        <w:rPr>
          <w:bCs/>
        </w:rPr>
        <w:t>s comunidades.</w:t>
      </w:r>
    </w:p>
    <w:p w14:paraId="033A1576" w14:textId="2A558FAB" w:rsidR="00081F73" w:rsidRPr="00081F73" w:rsidRDefault="009F2E00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Esta Proposição</w:t>
      </w:r>
      <w:r w:rsidR="00081F73" w:rsidRPr="00081F73">
        <w:rPr>
          <w:bCs/>
        </w:rPr>
        <w:t xml:space="preserve"> pretende, então, trabalhar no Município de Porto Alegre os mecanismos da Política Nacional de Educação Ambiental</w:t>
      </w:r>
      <w:r>
        <w:rPr>
          <w:bCs/>
        </w:rPr>
        <w:t xml:space="preserve"> (</w:t>
      </w:r>
      <w:r w:rsidR="00081F73" w:rsidRPr="00081F73">
        <w:rPr>
          <w:bCs/>
        </w:rPr>
        <w:t>PNEA</w:t>
      </w:r>
      <w:r>
        <w:rPr>
          <w:bCs/>
        </w:rPr>
        <w:t>)</w:t>
      </w:r>
      <w:r w:rsidR="00081F73" w:rsidRPr="00081F73">
        <w:rPr>
          <w:bCs/>
        </w:rPr>
        <w:t xml:space="preserve">, instituída pela Lei </w:t>
      </w:r>
      <w:r w:rsidR="00F70C4B">
        <w:rPr>
          <w:bCs/>
        </w:rPr>
        <w:t xml:space="preserve">Federal </w:t>
      </w:r>
      <w:r w:rsidR="00081F73" w:rsidRPr="00081F73">
        <w:rPr>
          <w:bCs/>
        </w:rPr>
        <w:t>nº 9.795, de 27 de abril de 1999, como forma de dar escala e visibilidade à agenda ambiental, a partir da instituição da Campanha Junho Verde.</w:t>
      </w:r>
    </w:p>
    <w:p w14:paraId="6655EF1C" w14:textId="2F756CA9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 xml:space="preserve">A educação em si é uma ferramenta de transformação social. É </w:t>
      </w:r>
      <w:r w:rsidR="009F2E00">
        <w:rPr>
          <w:bCs/>
        </w:rPr>
        <w:t>por meio</w:t>
      </w:r>
      <w:r w:rsidR="009F2E00" w:rsidRPr="00081F73">
        <w:rPr>
          <w:bCs/>
        </w:rPr>
        <w:t xml:space="preserve"> </w:t>
      </w:r>
      <w:r w:rsidRPr="00081F73">
        <w:rPr>
          <w:bCs/>
        </w:rPr>
        <w:t>da educação que ocorre o acesso e a troca entre diferentes saberes e epistemologias. Conforme a definição da própria PNEA:</w:t>
      </w:r>
    </w:p>
    <w:p w14:paraId="09C2FB91" w14:textId="77777777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> </w:t>
      </w:r>
    </w:p>
    <w:p w14:paraId="18398D7F" w14:textId="46D66B8E" w:rsidR="00081F73" w:rsidRPr="00081F73" w:rsidRDefault="00081F73" w:rsidP="00081F73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081F73">
        <w:rPr>
          <w:bCs/>
          <w:sz w:val="20"/>
          <w:szCs w:val="20"/>
        </w:rPr>
        <w:t>Art. 1º</w:t>
      </w:r>
      <w:r w:rsidR="00F70C4B">
        <w:rPr>
          <w:bCs/>
          <w:sz w:val="20"/>
          <w:szCs w:val="20"/>
        </w:rPr>
        <w:t xml:space="preserve"> </w:t>
      </w:r>
      <w:r w:rsidRPr="00081F73">
        <w:rPr>
          <w:bCs/>
          <w:sz w:val="20"/>
          <w:szCs w:val="20"/>
        </w:rPr>
        <w:t xml:space="preserve"> Entendem-se por educação ambiental  os processos por meio dos quais o indivíduo e a coletividade constroem valores sociais, conhecimentos, habilidades, atitudes e competências voltadas para a conservação do meio ambiente, bem de uso comum do povo, essencial à sadia qualidade de vida e sua sustentabilidade. </w:t>
      </w:r>
    </w:p>
    <w:p w14:paraId="72F5EDDE" w14:textId="77777777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> </w:t>
      </w:r>
    </w:p>
    <w:p w14:paraId="5FB34858" w14:textId="77777777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>A ideia de construção de processos educacionais que perpassam pela coletividade já é voz corrente no sistema educacional brasileiro, que entende que é preciso haver troca e construção coletiva nos processos educacionais.</w:t>
      </w:r>
    </w:p>
    <w:p w14:paraId="7BEB4AFB" w14:textId="4A294B98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 xml:space="preserve">Ao pensar em educação ambiental, a lógica faz ainda mais sentido. A gestão e o uso dos recursos naturais deve ser pensada a nível global, </w:t>
      </w:r>
      <w:proofErr w:type="spellStart"/>
      <w:r w:rsidRPr="00081F73">
        <w:rPr>
          <w:bCs/>
        </w:rPr>
        <w:t>multi-institucional</w:t>
      </w:r>
      <w:proofErr w:type="spellEnd"/>
      <w:r w:rsidRPr="00081F73">
        <w:rPr>
          <w:bCs/>
        </w:rPr>
        <w:t xml:space="preserve"> e envolvendo toda a sociedade. É um novo paradigma a se desenvolver </w:t>
      </w:r>
      <w:r w:rsidR="006B33E4">
        <w:rPr>
          <w:bCs/>
        </w:rPr>
        <w:t>por</w:t>
      </w:r>
      <w:r w:rsidRPr="00081F73">
        <w:rPr>
          <w:bCs/>
        </w:rPr>
        <w:t xml:space="preserve"> um longo caminho. Estamos chegando aos limites planetários, em termos ecológicos e de clima. Essa grande mudança de paradigma deverá envolver toda sociedade para que, de fato, haja uma mudança sociocultural.</w:t>
      </w:r>
    </w:p>
    <w:p w14:paraId="0CA8786C" w14:textId="6E4D8BA6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 xml:space="preserve">Grandes nomes como Riccardo </w:t>
      </w:r>
      <w:proofErr w:type="spellStart"/>
      <w:r w:rsidRPr="00081F73">
        <w:rPr>
          <w:bCs/>
        </w:rPr>
        <w:t>Petrella</w:t>
      </w:r>
      <w:proofErr w:type="spellEnd"/>
      <w:r w:rsidRPr="00081F73">
        <w:rPr>
          <w:bCs/>
        </w:rPr>
        <w:t xml:space="preserve"> e </w:t>
      </w:r>
      <w:proofErr w:type="spellStart"/>
      <w:r w:rsidRPr="00081F73">
        <w:rPr>
          <w:bCs/>
        </w:rPr>
        <w:t>Yuval</w:t>
      </w:r>
      <w:proofErr w:type="spellEnd"/>
      <w:r w:rsidRPr="00081F73">
        <w:rPr>
          <w:bCs/>
        </w:rPr>
        <w:t xml:space="preserve"> </w:t>
      </w:r>
      <w:proofErr w:type="spellStart"/>
      <w:r w:rsidRPr="00081F73">
        <w:rPr>
          <w:bCs/>
        </w:rPr>
        <w:t>Harari</w:t>
      </w:r>
      <w:proofErr w:type="spellEnd"/>
      <w:r w:rsidRPr="00081F73">
        <w:rPr>
          <w:bCs/>
        </w:rPr>
        <w:t xml:space="preserve"> já alertam sobre a necessidade de pensar governança (de recursos hídricos e gerais, respectivamente) em um entendimento sem fronteiras. Com a pandemia d</w:t>
      </w:r>
      <w:r w:rsidR="00627235">
        <w:rPr>
          <w:bCs/>
        </w:rPr>
        <w:t>a</w:t>
      </w:r>
      <w:r w:rsidRPr="00081F73">
        <w:rPr>
          <w:bCs/>
        </w:rPr>
        <w:t xml:space="preserve"> </w:t>
      </w:r>
      <w:r w:rsidR="00627235" w:rsidRPr="00081F73">
        <w:rPr>
          <w:bCs/>
        </w:rPr>
        <w:t>covid-19</w:t>
      </w:r>
      <w:r w:rsidRPr="00081F73">
        <w:rPr>
          <w:bCs/>
        </w:rPr>
        <w:t>, isso ficou claro: não há fronteiras para o vírus. Por mais que, no momento que escrevo esta proposta, o Brasil se encontr</w:t>
      </w:r>
      <w:r w:rsidR="00F70C4B">
        <w:rPr>
          <w:bCs/>
        </w:rPr>
        <w:t>e</w:t>
      </w:r>
      <w:r w:rsidRPr="00081F73">
        <w:rPr>
          <w:bCs/>
        </w:rPr>
        <w:t xml:space="preserve"> isolado do resto do planeta por conta da falta de controle frente a pandemia, sabemos que não será possível </w:t>
      </w:r>
      <w:r w:rsidRPr="00081F73">
        <w:rPr>
          <w:bCs/>
        </w:rPr>
        <w:lastRenderedPageBreak/>
        <w:t>“</w:t>
      </w:r>
      <w:r w:rsidRPr="00F5616C">
        <w:rPr>
          <w:bCs/>
          <w:iCs/>
        </w:rPr>
        <w:t>segurar</w:t>
      </w:r>
      <w:r w:rsidRPr="00081F73">
        <w:rPr>
          <w:bCs/>
        </w:rPr>
        <w:t xml:space="preserve">” o vírus em um determinado país por muito tempo. É preciso pensar a governança de nossos sistemas naturais </w:t>
      </w:r>
      <w:r w:rsidR="003E25B7">
        <w:rPr>
          <w:bCs/>
        </w:rPr>
        <w:t>em</w:t>
      </w:r>
      <w:r w:rsidR="003E25B7" w:rsidRPr="00081F73">
        <w:rPr>
          <w:bCs/>
        </w:rPr>
        <w:t xml:space="preserve"> </w:t>
      </w:r>
      <w:r w:rsidRPr="00081F73">
        <w:rPr>
          <w:bCs/>
        </w:rPr>
        <w:t>nível global e interrelacionada.</w:t>
      </w:r>
    </w:p>
    <w:p w14:paraId="362076D1" w14:textId="2FF353F8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 xml:space="preserve">De outra banda, em setembro de 2015, líderes mundiais reuniram-se na sede da </w:t>
      </w:r>
      <w:r w:rsidR="003E25B7">
        <w:rPr>
          <w:bCs/>
        </w:rPr>
        <w:t>Organização das Nações Unidas (</w:t>
      </w:r>
      <w:r w:rsidRPr="00081F73">
        <w:rPr>
          <w:bCs/>
        </w:rPr>
        <w:t>ONU</w:t>
      </w:r>
      <w:r w:rsidR="003E25B7">
        <w:rPr>
          <w:bCs/>
        </w:rPr>
        <w:t>)</w:t>
      </w:r>
      <w:r w:rsidRPr="00081F73">
        <w:rPr>
          <w:bCs/>
        </w:rPr>
        <w:t xml:space="preserve">, em Nova </w:t>
      </w:r>
      <w:r w:rsidR="00F42535">
        <w:rPr>
          <w:bCs/>
        </w:rPr>
        <w:t>Iorque</w:t>
      </w:r>
      <w:r w:rsidRPr="00081F73">
        <w:rPr>
          <w:bCs/>
        </w:rPr>
        <w:t>, e decidiram um plano de ação para erradicar a pobreza, proteger o planeta e garantir que as pessoas alcancem a paz e a prosperidade: a Agenda 2030 para o Desenvolvimento Sustentável, a qual contém o conjunto de 17 Objetivos de Desenvolvimento Sustentável (ODS).</w:t>
      </w:r>
    </w:p>
    <w:p w14:paraId="167AF084" w14:textId="302E6C6A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>A Agenda 2030 e os ODS afirmam que</w:t>
      </w:r>
      <w:r w:rsidR="007001B4">
        <w:rPr>
          <w:bCs/>
        </w:rPr>
        <w:t>,</w:t>
      </w:r>
      <w:r w:rsidRPr="00081F73">
        <w:rPr>
          <w:bCs/>
        </w:rPr>
        <w:t xml:space="preserve"> para pôr o mundo em um caminho sustentável</w:t>
      </w:r>
      <w:r w:rsidR="007001B4">
        <w:rPr>
          <w:bCs/>
        </w:rPr>
        <w:t>,</w:t>
      </w:r>
      <w:r w:rsidRPr="00081F73">
        <w:rPr>
          <w:bCs/>
        </w:rPr>
        <w:t xml:space="preserve"> é urgentemente necessário tomar medidas ousadas e transformadoras. Os ODS constituem uma ambiciosa lista de tarefas para todas as pessoas, em todas as partes, a serem cumpridas até 2030. Se cumprirmos suas metas, seremos a primeira geração a erradicar a pobreza extrema e pouparemos as gerações futuras dos piores efeitos adversos da mudança do clima.</w:t>
      </w:r>
    </w:p>
    <w:p w14:paraId="0569C176" w14:textId="77777777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>E a educação ambiental concorre exatamente para a realização dos ODS em várias dimensões.</w:t>
      </w:r>
    </w:p>
    <w:p w14:paraId="452F869C" w14:textId="24E923E4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 xml:space="preserve">Por fim, destaco o </w:t>
      </w:r>
      <w:r w:rsidR="00BD56B1">
        <w:rPr>
          <w:bCs/>
        </w:rPr>
        <w:t>a</w:t>
      </w:r>
      <w:r w:rsidRPr="00081F73">
        <w:rPr>
          <w:bCs/>
        </w:rPr>
        <w:t>rt. 225 da Constituição Federal</w:t>
      </w:r>
      <w:r w:rsidR="0099432E">
        <w:rPr>
          <w:bCs/>
        </w:rPr>
        <w:t>,</w:t>
      </w:r>
      <w:r w:rsidRPr="00081F73">
        <w:rPr>
          <w:bCs/>
        </w:rPr>
        <w:t xml:space="preserve"> que traz um aspecto importante: a </w:t>
      </w:r>
      <w:proofErr w:type="spellStart"/>
      <w:r w:rsidRPr="00081F73">
        <w:rPr>
          <w:bCs/>
        </w:rPr>
        <w:t>intergeracionalidade</w:t>
      </w:r>
      <w:proofErr w:type="spellEnd"/>
      <w:r w:rsidRPr="00081F73">
        <w:rPr>
          <w:bCs/>
        </w:rPr>
        <w:t>. É uma garantia constitucional deixar o meio ambiente ecologicamente equilibrado para as futuras gerações. Não é difícil pensar em como estaremos se a lógica de exploração dos recursos naturais, no Brasil e no mundo, seguir como a que está diante de nós.</w:t>
      </w:r>
    </w:p>
    <w:p w14:paraId="4B4BF818" w14:textId="4A06DB11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 xml:space="preserve">Registro que iniciativa semelhante foi apresentada pelos </w:t>
      </w:r>
      <w:r w:rsidR="0099432E">
        <w:rPr>
          <w:bCs/>
        </w:rPr>
        <w:t>s</w:t>
      </w:r>
      <w:r w:rsidRPr="00081F73">
        <w:rPr>
          <w:bCs/>
        </w:rPr>
        <w:t xml:space="preserve">enadores Jacques Wagner, Fabiano </w:t>
      </w:r>
      <w:proofErr w:type="spellStart"/>
      <w:r w:rsidRPr="00081F73">
        <w:rPr>
          <w:bCs/>
        </w:rPr>
        <w:t>Contarato</w:t>
      </w:r>
      <w:proofErr w:type="spellEnd"/>
      <w:r w:rsidRPr="00081F73">
        <w:rPr>
          <w:bCs/>
        </w:rPr>
        <w:t xml:space="preserve"> e Confúcio Moura no Congresso Nacional, e, em âmbito estadual</w:t>
      </w:r>
      <w:r w:rsidR="0099432E">
        <w:rPr>
          <w:bCs/>
        </w:rPr>
        <w:t>,</w:t>
      </w:r>
      <w:r w:rsidRPr="00081F73">
        <w:rPr>
          <w:bCs/>
        </w:rPr>
        <w:t xml:space="preserve"> foi apresentado o PL n</w:t>
      </w:r>
      <w:r w:rsidR="0099432E">
        <w:rPr>
          <w:bCs/>
        </w:rPr>
        <w:t>º</w:t>
      </w:r>
      <w:r w:rsidRPr="00081F73">
        <w:rPr>
          <w:bCs/>
        </w:rPr>
        <w:t xml:space="preserve"> 141/2021</w:t>
      </w:r>
      <w:r w:rsidR="0099432E">
        <w:rPr>
          <w:bCs/>
        </w:rPr>
        <w:t>,</w:t>
      </w:r>
      <w:r w:rsidRPr="00081F73">
        <w:rPr>
          <w:bCs/>
        </w:rPr>
        <w:t xml:space="preserve"> </w:t>
      </w:r>
      <w:r w:rsidR="0099432E">
        <w:rPr>
          <w:bCs/>
        </w:rPr>
        <w:t xml:space="preserve">de autoria do </w:t>
      </w:r>
      <w:r w:rsidR="00470BC6">
        <w:rPr>
          <w:bCs/>
        </w:rPr>
        <w:t>d</w:t>
      </w:r>
      <w:r w:rsidRPr="00081F73">
        <w:rPr>
          <w:bCs/>
        </w:rPr>
        <w:t xml:space="preserve">eputado Fernando </w:t>
      </w:r>
      <w:proofErr w:type="spellStart"/>
      <w:r w:rsidRPr="00081F73">
        <w:rPr>
          <w:bCs/>
        </w:rPr>
        <w:t>Marroni</w:t>
      </w:r>
      <w:proofErr w:type="spellEnd"/>
      <w:r w:rsidRPr="00081F73">
        <w:rPr>
          <w:bCs/>
        </w:rPr>
        <w:t>.</w:t>
      </w:r>
    </w:p>
    <w:p w14:paraId="3C79A05D" w14:textId="46141549" w:rsidR="00081F73" w:rsidRPr="00081F73" w:rsidRDefault="00081F73" w:rsidP="00081F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81F73">
        <w:rPr>
          <w:bCs/>
        </w:rPr>
        <w:t>É nesse sentido, portanto, que a proposta aqui apresentada pretende contribuir. Garantir que, ao menos em um mês do ano, haja uma grande visibilidade ao tema ambiental</w:t>
      </w:r>
      <w:r w:rsidR="0099432E">
        <w:rPr>
          <w:bCs/>
        </w:rPr>
        <w:t>. Isso p</w:t>
      </w:r>
      <w:r w:rsidRPr="00081F73">
        <w:rPr>
          <w:bCs/>
        </w:rPr>
        <w:t>oderá ser uma importante ferramenta n</w:t>
      </w:r>
      <w:r w:rsidR="0099432E">
        <w:rPr>
          <w:bCs/>
        </w:rPr>
        <w:t>o</w:t>
      </w:r>
      <w:r w:rsidRPr="00081F73">
        <w:rPr>
          <w:bCs/>
        </w:rPr>
        <w:t xml:space="preserve"> processo de transformação de paradigmas, e por isso rogo às colegas </w:t>
      </w:r>
      <w:r w:rsidR="0099432E">
        <w:rPr>
          <w:bCs/>
        </w:rPr>
        <w:t xml:space="preserve">vereadoras </w:t>
      </w:r>
      <w:r w:rsidRPr="00081F73">
        <w:rPr>
          <w:bCs/>
        </w:rPr>
        <w:t xml:space="preserve">e aos colegas </w:t>
      </w:r>
      <w:r w:rsidR="0099432E">
        <w:rPr>
          <w:bCs/>
        </w:rPr>
        <w:t>v</w:t>
      </w:r>
      <w:r w:rsidRPr="00081F73">
        <w:rPr>
          <w:bCs/>
        </w:rPr>
        <w:t xml:space="preserve">ereadores a aprovação da presente </w:t>
      </w:r>
      <w:r w:rsidR="0099432E">
        <w:rPr>
          <w:bCs/>
        </w:rPr>
        <w:t>Proposição.</w:t>
      </w:r>
    </w:p>
    <w:p w14:paraId="2109DBFD" w14:textId="77777777" w:rsidR="0094219B" w:rsidRDefault="0094219B" w:rsidP="005935BA">
      <w:pPr>
        <w:autoSpaceDE w:val="0"/>
        <w:autoSpaceDN w:val="0"/>
        <w:adjustRightInd w:val="0"/>
        <w:jc w:val="both"/>
        <w:rPr>
          <w:bCs/>
        </w:rPr>
      </w:pPr>
    </w:p>
    <w:p w14:paraId="12494856" w14:textId="77777777" w:rsidR="00DF120B" w:rsidRPr="00DF120B" w:rsidRDefault="00DF120B" w:rsidP="003A3F76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B23043">
        <w:t>29</w:t>
      </w:r>
      <w:r w:rsidR="00EE5389">
        <w:t xml:space="preserve"> </w:t>
      </w:r>
      <w:r w:rsidR="006A446C">
        <w:t xml:space="preserve">de </w:t>
      </w:r>
      <w:r w:rsidR="00EE5389">
        <w:t>junho</w:t>
      </w:r>
      <w:r w:rsidR="00CA5683">
        <w:t xml:space="preserve"> </w:t>
      </w:r>
      <w:r w:rsidRPr="00DF120B">
        <w:t>d</w:t>
      </w:r>
      <w:r w:rsidR="00423040">
        <w:t xml:space="preserve">e </w:t>
      </w:r>
      <w:r w:rsidR="00155B3B">
        <w:t>20</w:t>
      </w:r>
      <w:r w:rsidR="00B23043">
        <w:t>2</w:t>
      </w:r>
      <w:r w:rsidR="00155B3B">
        <w:t>1</w:t>
      </w:r>
      <w:r w:rsidRPr="00DF120B">
        <w:t>.</w:t>
      </w:r>
    </w:p>
    <w:p w14:paraId="2068D366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082C6D2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64124D2A" w14:textId="77777777" w:rsidR="001D1496" w:rsidRDefault="001D1496" w:rsidP="0098604A">
      <w:pPr>
        <w:autoSpaceDE w:val="0"/>
        <w:autoSpaceDN w:val="0"/>
        <w:adjustRightInd w:val="0"/>
        <w:ind w:firstLine="1418"/>
        <w:jc w:val="center"/>
      </w:pPr>
    </w:p>
    <w:p w14:paraId="2D272D3C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52FF1CA1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1FFA316B" w14:textId="77777777" w:rsidR="00DF120B" w:rsidRDefault="00DF120B" w:rsidP="003A3F76">
      <w:pPr>
        <w:autoSpaceDE w:val="0"/>
        <w:autoSpaceDN w:val="0"/>
        <w:adjustRightInd w:val="0"/>
        <w:jc w:val="center"/>
      </w:pPr>
      <w:r>
        <w:t xml:space="preserve">VEREADOR </w:t>
      </w:r>
      <w:r w:rsidR="00B23043">
        <w:t>MIRGON KAYSER</w:t>
      </w:r>
    </w:p>
    <w:p w14:paraId="5C46A30C" w14:textId="77777777" w:rsidR="004D4FA4" w:rsidRPr="004D4FA4" w:rsidRDefault="009B50BA" w:rsidP="00944A3B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1CE9E0A6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35BF940" w14:textId="77777777" w:rsidR="005B182E" w:rsidRDefault="005B182E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A75E7E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84DCEEC" w14:textId="0B817913" w:rsidR="0035396D" w:rsidRPr="00AD333B" w:rsidRDefault="00081CBD" w:rsidP="00AD333B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 xml:space="preserve">Institui </w:t>
      </w:r>
      <w:r w:rsidR="00011D65" w:rsidRPr="00011D65">
        <w:rPr>
          <w:b/>
        </w:rPr>
        <w:t xml:space="preserve">a </w:t>
      </w:r>
      <w:r w:rsidR="00D30877">
        <w:rPr>
          <w:b/>
        </w:rPr>
        <w:t>C</w:t>
      </w:r>
      <w:r w:rsidR="00011D65" w:rsidRPr="00011D65">
        <w:rPr>
          <w:b/>
        </w:rPr>
        <w:t>ampanha J</w:t>
      </w:r>
      <w:r w:rsidR="00AD333B">
        <w:rPr>
          <w:b/>
        </w:rPr>
        <w:t xml:space="preserve">unho </w:t>
      </w:r>
      <w:r w:rsidR="0040004E">
        <w:rPr>
          <w:b/>
        </w:rPr>
        <w:t>Verde</w:t>
      </w:r>
      <w:r w:rsidR="00AD333B">
        <w:rPr>
          <w:b/>
        </w:rPr>
        <w:t xml:space="preserve"> </w:t>
      </w:r>
      <w:r w:rsidR="0040004E">
        <w:rPr>
          <w:b/>
        </w:rPr>
        <w:t>no</w:t>
      </w:r>
      <w:r w:rsidR="004C47F6" w:rsidRPr="00944A3B">
        <w:rPr>
          <w:b/>
        </w:rPr>
        <w:t xml:space="preserve"> Município de Porto Alegre</w:t>
      </w:r>
      <w:r w:rsidR="009A0DAD">
        <w:rPr>
          <w:b/>
        </w:rPr>
        <w:t>.</w:t>
      </w:r>
    </w:p>
    <w:p w14:paraId="0C081D50" w14:textId="77777777" w:rsidR="001E1419" w:rsidRDefault="001E1419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E5936EB" w14:textId="77777777" w:rsidR="005935BA" w:rsidRDefault="005935BA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F9C9955" w14:textId="265EF92B" w:rsidR="00086926" w:rsidRPr="00086926" w:rsidRDefault="00CA5683" w:rsidP="00086926">
      <w:pPr>
        <w:autoSpaceDE w:val="0"/>
        <w:autoSpaceDN w:val="0"/>
        <w:adjustRightInd w:val="0"/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081CBD" w:rsidRPr="00E816EE">
        <w:t xml:space="preserve">Fica instituída </w:t>
      </w:r>
      <w:r w:rsidR="00011D65" w:rsidRPr="00E816EE">
        <w:t xml:space="preserve">a </w:t>
      </w:r>
      <w:r w:rsidR="00DF0444">
        <w:t>C</w:t>
      </w:r>
      <w:r w:rsidR="00081CBD" w:rsidRPr="00E816EE">
        <w:t>ampanha J</w:t>
      </w:r>
      <w:r w:rsidR="00AD333B">
        <w:t xml:space="preserve">unho </w:t>
      </w:r>
      <w:r w:rsidR="0040004E">
        <w:t>Verde</w:t>
      </w:r>
      <w:r w:rsidR="00E67053">
        <w:t xml:space="preserve"> </w:t>
      </w:r>
      <w:r w:rsidR="00E67053" w:rsidRPr="009D542C">
        <w:t>no Município de Porto Alegre</w:t>
      </w:r>
      <w:r w:rsidR="00E67053">
        <w:t xml:space="preserve">, </w:t>
      </w:r>
      <w:r w:rsidR="00086926" w:rsidRPr="00086926">
        <w:t xml:space="preserve">a ser realizada anualmente no mês de junho como parte das atividades da </w:t>
      </w:r>
      <w:r w:rsidR="00BD56B1">
        <w:t>e</w:t>
      </w:r>
      <w:r w:rsidR="00086926" w:rsidRPr="00086926">
        <w:t xml:space="preserve">ducação </w:t>
      </w:r>
      <w:r w:rsidR="00BD56B1">
        <w:t>a</w:t>
      </w:r>
      <w:r w:rsidR="00086926" w:rsidRPr="00086926">
        <w:t xml:space="preserve">mbiental e do </w:t>
      </w:r>
      <w:r w:rsidR="00BD56B1">
        <w:t>d</w:t>
      </w:r>
      <w:r w:rsidR="00086926" w:rsidRPr="00086926">
        <w:t xml:space="preserve">esenvolvimento </w:t>
      </w:r>
      <w:r w:rsidR="00BD56B1">
        <w:t>s</w:t>
      </w:r>
      <w:r w:rsidR="00086926" w:rsidRPr="00086926">
        <w:t>ustentável.</w:t>
      </w:r>
    </w:p>
    <w:p w14:paraId="25B3220E" w14:textId="77777777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> </w:t>
      </w:r>
    </w:p>
    <w:p w14:paraId="642E3432" w14:textId="1EB35DF4" w:rsidR="00086926" w:rsidRDefault="006E1B3D" w:rsidP="00086926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§ 1º</w:t>
      </w:r>
      <w:r w:rsidR="00086926" w:rsidRPr="00086926">
        <w:t xml:space="preserve"> </w:t>
      </w:r>
      <w:r w:rsidR="00C65ABB">
        <w:t xml:space="preserve"> </w:t>
      </w:r>
      <w:r w:rsidR="00086926" w:rsidRPr="00086926">
        <w:t>O objetivo da Campanha Junho Verde é desenvolver o entendimento da população acerca da importância da conservação dos ecossistemas naturais e de todos os seres vivos</w:t>
      </w:r>
      <w:r w:rsidR="009E336E">
        <w:t xml:space="preserve">, bem como </w:t>
      </w:r>
      <w:r w:rsidR="00086926" w:rsidRPr="00086926">
        <w:t>do controle da poluição e da degradação dos recursos naturais para as presentes e futuras gerações.</w:t>
      </w:r>
    </w:p>
    <w:p w14:paraId="37618781" w14:textId="339838A8" w:rsidR="006E1B3D" w:rsidRDefault="006E1B3D" w:rsidP="00086926">
      <w:pPr>
        <w:autoSpaceDE w:val="0"/>
        <w:autoSpaceDN w:val="0"/>
        <w:adjustRightInd w:val="0"/>
        <w:ind w:firstLine="1418"/>
        <w:jc w:val="both"/>
      </w:pPr>
    </w:p>
    <w:p w14:paraId="71C241DF" w14:textId="49204B91" w:rsidR="006E1B3D" w:rsidRPr="00086926" w:rsidRDefault="006E1B3D" w:rsidP="00086926">
      <w:pPr>
        <w:autoSpaceDE w:val="0"/>
        <w:autoSpaceDN w:val="0"/>
        <w:adjustRightInd w:val="0"/>
        <w:ind w:firstLine="1418"/>
        <w:jc w:val="both"/>
      </w:pPr>
      <w:r>
        <w:t xml:space="preserve"> </w:t>
      </w:r>
      <w:r w:rsidRPr="00F5616C">
        <w:rPr>
          <w:b/>
          <w:bCs/>
        </w:rPr>
        <w:t>§ 2º</w:t>
      </w:r>
      <w:r>
        <w:t xml:space="preserve">  Para os fins desta Lei, será considerado o conceito de e</w:t>
      </w:r>
      <w:r w:rsidRPr="00086926">
        <w:t xml:space="preserve">cologia </w:t>
      </w:r>
      <w:r>
        <w:t>i</w:t>
      </w:r>
      <w:r w:rsidRPr="00086926">
        <w:t>ntegral</w:t>
      </w:r>
      <w:r>
        <w:t>, que consiste em</w:t>
      </w:r>
      <w:r w:rsidRPr="00086926">
        <w:t xml:space="preserve"> pensar a ecologia a partir de uma visão que considera o mundo todo como uma casa comum, </w:t>
      </w:r>
      <w:r>
        <w:t xml:space="preserve">com </w:t>
      </w:r>
      <w:r w:rsidRPr="00086926">
        <w:t>os problemas planetários</w:t>
      </w:r>
      <w:r>
        <w:t>,</w:t>
      </w:r>
      <w:r w:rsidRPr="00086926">
        <w:t xml:space="preserve"> nas suas dimensões humanas e sociais</w:t>
      </w:r>
      <w:r>
        <w:t>,</w:t>
      </w:r>
      <w:r w:rsidRPr="00086926">
        <w:t xml:space="preserve"> alcança</w:t>
      </w:r>
      <w:r>
        <w:t>ndo</w:t>
      </w:r>
      <w:r w:rsidRPr="00086926">
        <w:t xml:space="preserve"> todos </w:t>
      </w:r>
      <w:r w:rsidR="00B81E54">
        <w:t xml:space="preserve">os </w:t>
      </w:r>
      <w:r w:rsidRPr="00086926">
        <w:t>indivíduos.</w:t>
      </w:r>
    </w:p>
    <w:p w14:paraId="5B955C72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0C086C0A" w14:textId="09606D0B" w:rsidR="00086926" w:rsidRPr="00086926" w:rsidRDefault="00C65ABB" w:rsidP="00086926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 xml:space="preserve">Art. </w:t>
      </w:r>
      <w:r w:rsidR="00086926" w:rsidRPr="00086926">
        <w:rPr>
          <w:b/>
          <w:bCs/>
        </w:rPr>
        <w:t>2º</w:t>
      </w:r>
      <w:r>
        <w:rPr>
          <w:b/>
          <w:bCs/>
        </w:rPr>
        <w:t xml:space="preserve"> </w:t>
      </w:r>
      <w:r w:rsidR="00086926" w:rsidRPr="00086926">
        <w:t xml:space="preserve"> A Campanha Junho Verde será promovida pelo </w:t>
      </w:r>
      <w:r w:rsidR="00F03E51">
        <w:t>Poder Público</w:t>
      </w:r>
      <w:r w:rsidR="00086926" w:rsidRPr="00086926">
        <w:t xml:space="preserve"> Municipal, em parceria </w:t>
      </w:r>
      <w:r w:rsidR="00FB6A42">
        <w:t xml:space="preserve">com os </w:t>
      </w:r>
      <w:r w:rsidR="001F6E47">
        <w:t>governos</w:t>
      </w:r>
      <w:r w:rsidR="00FB6A42">
        <w:t xml:space="preserve"> </w:t>
      </w:r>
      <w:r w:rsidR="001F6E47">
        <w:t xml:space="preserve">federal e </w:t>
      </w:r>
      <w:r w:rsidR="00FB6A42">
        <w:t>e</w:t>
      </w:r>
      <w:r w:rsidR="00086926" w:rsidRPr="00086926">
        <w:t>stadua</w:t>
      </w:r>
      <w:r w:rsidR="00C41918">
        <w:t>l</w:t>
      </w:r>
      <w:r w:rsidR="00086926" w:rsidRPr="00086926">
        <w:t xml:space="preserve">, </w:t>
      </w:r>
      <w:r w:rsidR="005C029E">
        <w:t xml:space="preserve">bem como </w:t>
      </w:r>
      <w:r w:rsidR="00A212EC">
        <w:t xml:space="preserve">com </w:t>
      </w:r>
      <w:r w:rsidR="00086926" w:rsidRPr="00086926">
        <w:t>escolas, universidades, empresas públicas e privadas, igrejas e entidades da sociedade civil</w:t>
      </w:r>
      <w:r w:rsidR="00927CDA">
        <w:t>,</w:t>
      </w:r>
      <w:r w:rsidR="00086926" w:rsidRPr="00086926">
        <w:t xml:space="preserve"> e incluirá ações voltadas:</w:t>
      </w:r>
    </w:p>
    <w:p w14:paraId="3A258151" w14:textId="77777777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> </w:t>
      </w:r>
    </w:p>
    <w:p w14:paraId="4BDED76B" w14:textId="5343F04C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I </w:t>
      </w:r>
      <w:r w:rsidR="00627235">
        <w:t>–</w:t>
      </w:r>
      <w:r w:rsidRPr="00086926">
        <w:t> </w:t>
      </w:r>
      <w:r w:rsidR="00822980">
        <w:t xml:space="preserve">à </w:t>
      </w:r>
      <w:r w:rsidR="002B3EC6" w:rsidRPr="00086926">
        <w:t>divulgação</w:t>
      </w:r>
      <w:r w:rsidRPr="00086926">
        <w:t xml:space="preserve"> de informações acerca do estado de conservação do meio ambiente e das maneiras de participação ativa da sociedade para a sua salvaguarda;</w:t>
      </w:r>
    </w:p>
    <w:p w14:paraId="3EFAF94A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3D3A686B" w14:textId="32056A16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II </w:t>
      </w:r>
      <w:r w:rsidR="00627235">
        <w:t>–</w:t>
      </w:r>
      <w:r w:rsidRPr="00086926">
        <w:t xml:space="preserve"> </w:t>
      </w:r>
      <w:r w:rsidR="00822980">
        <w:t xml:space="preserve">ao </w:t>
      </w:r>
      <w:r w:rsidR="002B3EC6" w:rsidRPr="00086926">
        <w:t>fomento à co</w:t>
      </w:r>
      <w:r w:rsidRPr="00086926">
        <w:t xml:space="preserve">nservação e ao uso de espaços públicos urbanos por meio de atividades culturais e de </w:t>
      </w:r>
      <w:r w:rsidR="00A4075B">
        <w:t>e</w:t>
      </w:r>
      <w:r w:rsidRPr="00086926">
        <w:t xml:space="preserve">ducação </w:t>
      </w:r>
      <w:r w:rsidR="00A4075B">
        <w:t>a</w:t>
      </w:r>
      <w:r w:rsidRPr="00086926">
        <w:t>mbiental;</w:t>
      </w:r>
    </w:p>
    <w:p w14:paraId="04C4B73A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09B5E432" w14:textId="14C38CC9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III </w:t>
      </w:r>
      <w:r w:rsidR="00627235">
        <w:t>–</w:t>
      </w:r>
      <w:r w:rsidRPr="00086926">
        <w:t> </w:t>
      </w:r>
      <w:r w:rsidR="00822980">
        <w:t xml:space="preserve">ao </w:t>
      </w:r>
      <w:r w:rsidR="002B3EC6" w:rsidRPr="00086926">
        <w:t>estímulo ao conhec</w:t>
      </w:r>
      <w:r w:rsidRPr="00086926">
        <w:t>imento e à preservação da biodiversidade brasileira e ao plantio e uso de espécies nativas em áreas urbanas e rurais;</w:t>
      </w:r>
    </w:p>
    <w:p w14:paraId="22000784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762D1304" w14:textId="430FD190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IV </w:t>
      </w:r>
      <w:r w:rsidR="00627235">
        <w:t>–</w:t>
      </w:r>
      <w:r w:rsidRPr="00086926">
        <w:t> </w:t>
      </w:r>
      <w:r w:rsidR="00822980">
        <w:t xml:space="preserve">à </w:t>
      </w:r>
      <w:r w:rsidR="002B3EC6" w:rsidRPr="00086926">
        <w:t xml:space="preserve">sensibilização </w:t>
      </w:r>
      <w:r w:rsidRPr="00086926">
        <w:t>acerca da redução do consumo e do reuso de materiais</w:t>
      </w:r>
      <w:r w:rsidR="00A8434F">
        <w:t xml:space="preserve">, bem como </w:t>
      </w:r>
      <w:r w:rsidRPr="00086926">
        <w:t xml:space="preserve">capacitação quanto à </w:t>
      </w:r>
      <w:r w:rsidR="00A8434F">
        <w:t>separação</w:t>
      </w:r>
      <w:r w:rsidR="00A8434F" w:rsidRPr="00086926">
        <w:t xml:space="preserve"> </w:t>
      </w:r>
      <w:r w:rsidRPr="00086926">
        <w:t>de resíduos sólidos e à reciclagem;</w:t>
      </w:r>
    </w:p>
    <w:p w14:paraId="3A3F65E8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2D354D06" w14:textId="555347D7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V </w:t>
      </w:r>
      <w:r w:rsidR="00627235">
        <w:t>–</w:t>
      </w:r>
      <w:r w:rsidRPr="00086926">
        <w:t xml:space="preserve"> </w:t>
      </w:r>
      <w:r w:rsidR="00822980">
        <w:t xml:space="preserve">à </w:t>
      </w:r>
      <w:r w:rsidR="002B3EC6" w:rsidRPr="00086926">
        <w:t xml:space="preserve">divulgação da legislação </w:t>
      </w:r>
      <w:r w:rsidRPr="00086926">
        <w:t>ambiental brasileira e dos princípios ecológicos que a regem</w:t>
      </w:r>
      <w:r w:rsidR="00822980">
        <w:t>;</w:t>
      </w:r>
    </w:p>
    <w:p w14:paraId="70D8AD8D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4386FA46" w14:textId="37A7AAF7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VI </w:t>
      </w:r>
      <w:r w:rsidR="00627235">
        <w:t>–</w:t>
      </w:r>
      <w:r w:rsidRPr="00086926">
        <w:t xml:space="preserve"> </w:t>
      </w:r>
      <w:r w:rsidR="00822980">
        <w:t xml:space="preserve">ao </w:t>
      </w:r>
      <w:r w:rsidR="002B3EC6" w:rsidRPr="00086926">
        <w:t>est</w:t>
      </w:r>
      <w:r w:rsidR="00822980">
        <w:t>í</w:t>
      </w:r>
      <w:r w:rsidR="002B3EC6" w:rsidRPr="00086926">
        <w:t>mul</w:t>
      </w:r>
      <w:r w:rsidR="00822980">
        <w:t>o</w:t>
      </w:r>
      <w:r w:rsidR="002B3EC6" w:rsidRPr="00086926">
        <w:t xml:space="preserve"> </w:t>
      </w:r>
      <w:r w:rsidR="00822980">
        <w:t>a</w:t>
      </w:r>
      <w:r w:rsidR="002B3EC6" w:rsidRPr="00086926">
        <w:t>o d</w:t>
      </w:r>
      <w:r w:rsidRPr="00086926">
        <w:t>ebate sobre transição ecológica das cadeias produtivas</w:t>
      </w:r>
      <w:r w:rsidR="00822980">
        <w:t>;</w:t>
      </w:r>
    </w:p>
    <w:p w14:paraId="2C3C399B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1D7AB18C" w14:textId="63EADF67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VII </w:t>
      </w:r>
      <w:r w:rsidR="00627235">
        <w:t>–</w:t>
      </w:r>
      <w:r w:rsidRPr="00086926">
        <w:t> </w:t>
      </w:r>
      <w:r w:rsidR="00822980">
        <w:t xml:space="preserve">ao </w:t>
      </w:r>
      <w:r w:rsidR="002B3EC6" w:rsidRPr="00086926">
        <w:t xml:space="preserve">estímulo </w:t>
      </w:r>
      <w:r w:rsidRPr="00086926">
        <w:t>ao conhecimento e à inovação ambiental</w:t>
      </w:r>
      <w:r w:rsidR="00500243">
        <w:t>,</w:t>
      </w:r>
      <w:r w:rsidRPr="00086926">
        <w:t xml:space="preserve"> por meio de projetos educacionais advindos do potencial da biodiversidade presente no território do Município</w:t>
      </w:r>
      <w:r w:rsidR="00822980">
        <w:t>;</w:t>
      </w:r>
    </w:p>
    <w:p w14:paraId="06FA1138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42733E27" w14:textId="6FA57CFA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lastRenderedPageBreak/>
        <w:t xml:space="preserve">VIII </w:t>
      </w:r>
      <w:r w:rsidR="00627235">
        <w:t>–</w:t>
      </w:r>
      <w:r w:rsidRPr="00086926">
        <w:t> </w:t>
      </w:r>
      <w:r w:rsidR="00822980">
        <w:t xml:space="preserve">ao </w:t>
      </w:r>
      <w:r w:rsidR="002B3EC6" w:rsidRPr="00086926">
        <w:t xml:space="preserve">estímulo </w:t>
      </w:r>
      <w:r w:rsidRPr="00086926">
        <w:t xml:space="preserve">ao conhecimento e </w:t>
      </w:r>
      <w:r w:rsidR="00566ABE">
        <w:t>à</w:t>
      </w:r>
      <w:r w:rsidRPr="00086926">
        <w:t xml:space="preserve"> preservação da cultura dos povos tradicionais do </w:t>
      </w:r>
      <w:r w:rsidR="00927CDA">
        <w:t>b</w:t>
      </w:r>
      <w:r w:rsidRPr="00086926">
        <w:t xml:space="preserve">ioma </w:t>
      </w:r>
      <w:r w:rsidR="00927CDA">
        <w:t>p</w:t>
      </w:r>
      <w:r w:rsidRPr="00086926">
        <w:t xml:space="preserve">ampa e demais biomas brasileiros, inseridos no contexto da proteção da biodiversidade do Município, </w:t>
      </w:r>
      <w:r w:rsidR="00566ABE">
        <w:t xml:space="preserve">do </w:t>
      </w:r>
      <w:r w:rsidRPr="00086926">
        <w:t xml:space="preserve">Estado e do </w:t>
      </w:r>
      <w:r w:rsidR="00566ABE">
        <w:t>País</w:t>
      </w:r>
      <w:r w:rsidR="00822980">
        <w:t>;</w:t>
      </w:r>
    </w:p>
    <w:p w14:paraId="5A242978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3857CF7D" w14:textId="69B7CDE7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IX </w:t>
      </w:r>
      <w:r w:rsidR="00627235">
        <w:t>–</w:t>
      </w:r>
      <w:r w:rsidRPr="00086926">
        <w:t xml:space="preserve"> </w:t>
      </w:r>
      <w:r w:rsidR="00822980">
        <w:t>à promoção de</w:t>
      </w:r>
      <w:r w:rsidR="002B3EC6" w:rsidRPr="00086926">
        <w:t xml:space="preserve"> debates </w:t>
      </w:r>
      <w:r w:rsidRPr="00086926">
        <w:t xml:space="preserve">sobre as mudanças climáticas e seus impactos nas cidades e no meio rural, bem como </w:t>
      </w:r>
      <w:r w:rsidR="008D7F2B">
        <w:t xml:space="preserve">sobre </w:t>
      </w:r>
      <w:r w:rsidRPr="00086926">
        <w:t>as ações necessárias</w:t>
      </w:r>
      <w:r w:rsidR="005849B2">
        <w:t xml:space="preserve"> de combate aos seus efeitos</w:t>
      </w:r>
      <w:r w:rsidRPr="00086926">
        <w:t xml:space="preserve">, de mitigação e </w:t>
      </w:r>
      <w:r w:rsidR="005849B2">
        <w:t xml:space="preserve">de </w:t>
      </w:r>
      <w:r w:rsidRPr="00086926">
        <w:t>adaptação</w:t>
      </w:r>
      <w:r w:rsidR="005849B2">
        <w:t>, a serem</w:t>
      </w:r>
      <w:r w:rsidR="005849B2" w:rsidRPr="00086926">
        <w:t xml:space="preserve"> </w:t>
      </w:r>
      <w:r w:rsidR="005849B2">
        <w:t xml:space="preserve">tomadas pela </w:t>
      </w:r>
      <w:r w:rsidR="005849B2" w:rsidRPr="00086926">
        <w:t xml:space="preserve">sociedade e </w:t>
      </w:r>
      <w:r w:rsidR="005849B2">
        <w:t xml:space="preserve">pelos </w:t>
      </w:r>
      <w:r w:rsidR="005849B2" w:rsidRPr="00086926">
        <w:t>governos</w:t>
      </w:r>
      <w:r w:rsidR="005849B2">
        <w:t>; e</w:t>
      </w:r>
    </w:p>
    <w:p w14:paraId="1BBFC1A8" w14:textId="77777777" w:rsidR="0062601E" w:rsidRDefault="0062601E" w:rsidP="00086926">
      <w:pPr>
        <w:autoSpaceDE w:val="0"/>
        <w:autoSpaceDN w:val="0"/>
        <w:adjustRightInd w:val="0"/>
        <w:ind w:firstLine="1418"/>
        <w:jc w:val="both"/>
      </w:pPr>
    </w:p>
    <w:p w14:paraId="26751C4E" w14:textId="0192F8F6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 xml:space="preserve">X </w:t>
      </w:r>
      <w:r w:rsidR="00627235">
        <w:t>–</w:t>
      </w:r>
      <w:r w:rsidRPr="00086926">
        <w:t> </w:t>
      </w:r>
      <w:r w:rsidR="00822980">
        <w:t>ao envolvimento ativo</w:t>
      </w:r>
      <w:r w:rsidRPr="00086926">
        <w:t xml:space="preserve"> da Câmara </w:t>
      </w:r>
      <w:r w:rsidR="00822980">
        <w:t xml:space="preserve">Municipal de Porto Alegre, </w:t>
      </w:r>
      <w:r w:rsidRPr="00086926">
        <w:t>de outros órgãos públicos</w:t>
      </w:r>
      <w:r w:rsidR="00822980">
        <w:t xml:space="preserve"> e de órgãos</w:t>
      </w:r>
      <w:r w:rsidRPr="00086926">
        <w:t xml:space="preserve"> privados nos debates </w:t>
      </w:r>
      <w:r w:rsidR="00822980">
        <w:t>sobre</w:t>
      </w:r>
      <w:r w:rsidR="00822980" w:rsidRPr="00086926">
        <w:t xml:space="preserve"> </w:t>
      </w:r>
      <w:r w:rsidRPr="00086926">
        <w:t>educação ambiental e desenvolvimento sustentável.</w:t>
      </w:r>
    </w:p>
    <w:p w14:paraId="75CBA0BE" w14:textId="77777777" w:rsidR="00086926" w:rsidRPr="00086926" w:rsidRDefault="00086926" w:rsidP="00086926">
      <w:pPr>
        <w:autoSpaceDE w:val="0"/>
        <w:autoSpaceDN w:val="0"/>
        <w:adjustRightInd w:val="0"/>
        <w:ind w:firstLine="1418"/>
        <w:jc w:val="both"/>
      </w:pPr>
      <w:r w:rsidRPr="00086926">
        <w:t> </w:t>
      </w:r>
    </w:p>
    <w:p w14:paraId="6213E96C" w14:textId="32A1FBAF" w:rsidR="00A17A0A" w:rsidRPr="003330DA" w:rsidRDefault="00C65ABB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Art.</w:t>
      </w:r>
      <w:r w:rsidRPr="00086926">
        <w:rPr>
          <w:b/>
          <w:bCs/>
        </w:rPr>
        <w:t xml:space="preserve"> </w:t>
      </w:r>
      <w:r w:rsidR="00470BC6">
        <w:rPr>
          <w:b/>
          <w:bCs/>
        </w:rPr>
        <w:t>3</w:t>
      </w:r>
      <w:r w:rsidR="00086926" w:rsidRPr="00086926">
        <w:rPr>
          <w:b/>
          <w:bCs/>
        </w:rPr>
        <w:t>º</w:t>
      </w:r>
      <w:r w:rsidR="00086926" w:rsidRPr="00086926">
        <w:t xml:space="preserve"> </w:t>
      </w:r>
      <w:r>
        <w:t xml:space="preserve"> </w:t>
      </w:r>
      <w:r w:rsidR="00A17A0A" w:rsidRPr="003330DA">
        <w:t>Esta Lei entra em vigor na data de sua publicação.</w:t>
      </w:r>
    </w:p>
    <w:p w14:paraId="30EEB677" w14:textId="77777777" w:rsidR="00F960CF" w:rsidRDefault="00F960CF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0DAD217" w14:textId="77777777" w:rsidR="00F960CF" w:rsidRDefault="00F960CF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2D0561E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097F959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145CFBC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E3F1146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4868A31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8703286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34F0569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98F78F8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020842F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A7BBA7D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7AE4F30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20AEFD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1E615D9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2E0FBEC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C2D819F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8D29864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0A04FCE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1228887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4DC5732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409DCD4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96970D0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D19E22B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50684EE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006FC11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700F503" w14:textId="37BE12E9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1E84785" w14:textId="170C68C0" w:rsidR="00CC2550" w:rsidRDefault="00CC2550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21B4067" w14:textId="7A828129" w:rsidR="00CC2550" w:rsidRDefault="00CC2550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BA2089D" w14:textId="12315FA8" w:rsidR="00CC2550" w:rsidRDefault="00CC2550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B2F63CF" w14:textId="3414C362" w:rsidR="00CC2550" w:rsidRDefault="00CC2550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B984F82" w14:textId="3D2EFDF3" w:rsidR="00CC2550" w:rsidRDefault="00CC2550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ED1374E" w14:textId="4B4397FB" w:rsidR="00CC2550" w:rsidRDefault="00CC2550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B2A608E" w14:textId="23C728C4" w:rsidR="00CC2550" w:rsidRDefault="00CC2550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A73A060" w14:textId="77777777" w:rsidR="00CC2550" w:rsidRDefault="00CC2550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AC44FF4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83C11A4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37D9DCA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51B26B9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DA966F7" w14:textId="77777777" w:rsidR="003223E8" w:rsidRDefault="003223E8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6DFF0D1" w14:textId="77777777" w:rsidR="00383592" w:rsidRPr="00244DEE" w:rsidRDefault="00E61669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086926">
        <w:rPr>
          <w:bCs/>
          <w:color w:val="000000"/>
          <w:sz w:val="20"/>
          <w:szCs w:val="20"/>
        </w:rPr>
        <w:t>JEN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9C680" w14:textId="77777777" w:rsidR="00994D58" w:rsidRDefault="00994D58">
      <w:r>
        <w:separator/>
      </w:r>
    </w:p>
  </w:endnote>
  <w:endnote w:type="continuationSeparator" w:id="0">
    <w:p w14:paraId="00FA746C" w14:textId="77777777" w:rsidR="00994D58" w:rsidRDefault="0099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EE5D5" w14:textId="77777777" w:rsidR="00994D58" w:rsidRDefault="00994D58">
      <w:r>
        <w:separator/>
      </w:r>
    </w:p>
  </w:footnote>
  <w:footnote w:type="continuationSeparator" w:id="0">
    <w:p w14:paraId="17A2DFD8" w14:textId="77777777" w:rsidR="00994D58" w:rsidRDefault="0099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CEAD" w14:textId="0760BAEF" w:rsidR="00244AC2" w:rsidRDefault="00244AC2" w:rsidP="00244AC2">
    <w:pPr>
      <w:pStyle w:val="Cabealho"/>
      <w:jc w:val="right"/>
      <w:rPr>
        <w:b/>
        <w:bCs/>
      </w:rPr>
    </w:pPr>
  </w:p>
  <w:p w14:paraId="7835A489" w14:textId="77777777" w:rsidR="00244AC2" w:rsidRDefault="00244AC2" w:rsidP="00244AC2">
    <w:pPr>
      <w:pStyle w:val="Cabealho"/>
      <w:jc w:val="right"/>
      <w:rPr>
        <w:b/>
        <w:bCs/>
      </w:rPr>
    </w:pPr>
  </w:p>
  <w:p w14:paraId="3CF601F9" w14:textId="77777777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55B3B">
      <w:rPr>
        <w:b/>
        <w:bCs/>
      </w:rPr>
      <w:t>0</w:t>
    </w:r>
    <w:r w:rsidR="00081F73">
      <w:rPr>
        <w:b/>
        <w:bCs/>
      </w:rPr>
      <w:t>652</w:t>
    </w:r>
    <w:r w:rsidR="00244AC2">
      <w:rPr>
        <w:b/>
        <w:bCs/>
      </w:rPr>
      <w:t>/</w:t>
    </w:r>
    <w:r w:rsidR="00081F73">
      <w:rPr>
        <w:b/>
        <w:bCs/>
      </w:rPr>
      <w:t>21</w:t>
    </w:r>
  </w:p>
  <w:p w14:paraId="44B67E01" w14:textId="77777777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081F73">
      <w:rPr>
        <w:b/>
        <w:bCs/>
      </w:rPr>
      <w:t>264</w:t>
    </w:r>
    <w:r w:rsidR="00244AC2">
      <w:rPr>
        <w:b/>
        <w:bCs/>
      </w:rPr>
      <w:t>/</w:t>
    </w:r>
    <w:r w:rsidR="00081F73">
      <w:rPr>
        <w:b/>
        <w:bCs/>
      </w:rPr>
      <w:t>21</w:t>
    </w:r>
  </w:p>
  <w:p w14:paraId="280CD052" w14:textId="77777777" w:rsidR="00244AC2" w:rsidRDefault="00244AC2" w:rsidP="00244AC2">
    <w:pPr>
      <w:pStyle w:val="Cabealho"/>
      <w:jc w:val="right"/>
      <w:rPr>
        <w:b/>
        <w:bCs/>
      </w:rPr>
    </w:pPr>
  </w:p>
  <w:p w14:paraId="0EA0991B" w14:textId="77777777" w:rsidR="00244AC2" w:rsidRDefault="00244AC2" w:rsidP="00244AC2">
    <w:pPr>
      <w:pStyle w:val="Cabealho"/>
      <w:jc w:val="right"/>
      <w:rPr>
        <w:b/>
        <w:bCs/>
      </w:rPr>
    </w:pPr>
  </w:p>
  <w:p w14:paraId="421E66F1" w14:textId="77777777" w:rsidR="00E37D85" w:rsidRDefault="00E37D85" w:rsidP="00244AC2">
    <w:pPr>
      <w:pStyle w:val="Cabealho"/>
      <w:jc w:val="right"/>
      <w:rPr>
        <w:b/>
        <w:bCs/>
      </w:rPr>
    </w:pPr>
  </w:p>
  <w:p w14:paraId="236005FE" w14:textId="77777777" w:rsidR="00E37D85" w:rsidRDefault="00E37D85" w:rsidP="00244AC2">
    <w:pPr>
      <w:pStyle w:val="Cabealho"/>
      <w:jc w:val="right"/>
      <w:rPr>
        <w:b/>
        <w:bCs/>
      </w:rPr>
    </w:pPr>
  </w:p>
  <w:p w14:paraId="35D29DF7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10DD6"/>
    <w:rsid w:val="00011D65"/>
    <w:rsid w:val="00020EC6"/>
    <w:rsid w:val="000300E4"/>
    <w:rsid w:val="000318F6"/>
    <w:rsid w:val="00041BA7"/>
    <w:rsid w:val="00050000"/>
    <w:rsid w:val="00056574"/>
    <w:rsid w:val="00080978"/>
    <w:rsid w:val="000813C0"/>
    <w:rsid w:val="00081829"/>
    <w:rsid w:val="00081CBD"/>
    <w:rsid w:val="00081F73"/>
    <w:rsid w:val="00084781"/>
    <w:rsid w:val="00086926"/>
    <w:rsid w:val="000933E5"/>
    <w:rsid w:val="000962D6"/>
    <w:rsid w:val="00096C25"/>
    <w:rsid w:val="00097CA7"/>
    <w:rsid w:val="000B0F3A"/>
    <w:rsid w:val="000B621A"/>
    <w:rsid w:val="000C30BE"/>
    <w:rsid w:val="000C7427"/>
    <w:rsid w:val="000D07D3"/>
    <w:rsid w:val="000E262C"/>
    <w:rsid w:val="000E5372"/>
    <w:rsid w:val="000E56B1"/>
    <w:rsid w:val="000E6C4F"/>
    <w:rsid w:val="000F07A1"/>
    <w:rsid w:val="000F1779"/>
    <w:rsid w:val="000F535A"/>
    <w:rsid w:val="00105FD8"/>
    <w:rsid w:val="00107B48"/>
    <w:rsid w:val="00107B91"/>
    <w:rsid w:val="00112121"/>
    <w:rsid w:val="001141A7"/>
    <w:rsid w:val="0011739C"/>
    <w:rsid w:val="00117A8F"/>
    <w:rsid w:val="00126649"/>
    <w:rsid w:val="00130D9C"/>
    <w:rsid w:val="00131236"/>
    <w:rsid w:val="00132FA1"/>
    <w:rsid w:val="00143BFC"/>
    <w:rsid w:val="001446CB"/>
    <w:rsid w:val="0014620F"/>
    <w:rsid w:val="00155B3B"/>
    <w:rsid w:val="00161836"/>
    <w:rsid w:val="00162FB4"/>
    <w:rsid w:val="001630B1"/>
    <w:rsid w:val="00163F93"/>
    <w:rsid w:val="00164647"/>
    <w:rsid w:val="00165012"/>
    <w:rsid w:val="00177713"/>
    <w:rsid w:val="00182606"/>
    <w:rsid w:val="00182EA7"/>
    <w:rsid w:val="00190938"/>
    <w:rsid w:val="00193E34"/>
    <w:rsid w:val="00197100"/>
    <w:rsid w:val="001A4A7A"/>
    <w:rsid w:val="001A56FD"/>
    <w:rsid w:val="001B2228"/>
    <w:rsid w:val="001B22A7"/>
    <w:rsid w:val="001C3A52"/>
    <w:rsid w:val="001D1496"/>
    <w:rsid w:val="001D5386"/>
    <w:rsid w:val="001E1419"/>
    <w:rsid w:val="001E50BE"/>
    <w:rsid w:val="001E76A4"/>
    <w:rsid w:val="001F2AB9"/>
    <w:rsid w:val="001F6E47"/>
    <w:rsid w:val="001F7917"/>
    <w:rsid w:val="00223267"/>
    <w:rsid w:val="00234B21"/>
    <w:rsid w:val="002372C1"/>
    <w:rsid w:val="002423D5"/>
    <w:rsid w:val="00243AB9"/>
    <w:rsid w:val="00244AC2"/>
    <w:rsid w:val="00244DEE"/>
    <w:rsid w:val="00246462"/>
    <w:rsid w:val="002502BF"/>
    <w:rsid w:val="00254EBC"/>
    <w:rsid w:val="00254F83"/>
    <w:rsid w:val="00257F3C"/>
    <w:rsid w:val="0027429E"/>
    <w:rsid w:val="002751A0"/>
    <w:rsid w:val="0028257C"/>
    <w:rsid w:val="00283584"/>
    <w:rsid w:val="00286AC6"/>
    <w:rsid w:val="00291447"/>
    <w:rsid w:val="00297B1E"/>
    <w:rsid w:val="002B1502"/>
    <w:rsid w:val="002B381B"/>
    <w:rsid w:val="002B3EC6"/>
    <w:rsid w:val="002B7B38"/>
    <w:rsid w:val="002D084A"/>
    <w:rsid w:val="002D224A"/>
    <w:rsid w:val="002D3535"/>
    <w:rsid w:val="002D4797"/>
    <w:rsid w:val="002E0423"/>
    <w:rsid w:val="002E05B4"/>
    <w:rsid w:val="002E523C"/>
    <w:rsid w:val="002F3864"/>
    <w:rsid w:val="002F6210"/>
    <w:rsid w:val="00316C03"/>
    <w:rsid w:val="003223E8"/>
    <w:rsid w:val="003266B1"/>
    <w:rsid w:val="0033007A"/>
    <w:rsid w:val="003330DA"/>
    <w:rsid w:val="00336B91"/>
    <w:rsid w:val="003400F3"/>
    <w:rsid w:val="00346FF5"/>
    <w:rsid w:val="0035396D"/>
    <w:rsid w:val="003544CB"/>
    <w:rsid w:val="0036703E"/>
    <w:rsid w:val="003703E1"/>
    <w:rsid w:val="0037390E"/>
    <w:rsid w:val="00374635"/>
    <w:rsid w:val="00377517"/>
    <w:rsid w:val="00377DD0"/>
    <w:rsid w:val="00382C79"/>
    <w:rsid w:val="00383592"/>
    <w:rsid w:val="003848B1"/>
    <w:rsid w:val="00390BF7"/>
    <w:rsid w:val="003932BC"/>
    <w:rsid w:val="003A1241"/>
    <w:rsid w:val="003A29B2"/>
    <w:rsid w:val="003A3F76"/>
    <w:rsid w:val="003A5D8B"/>
    <w:rsid w:val="003B43FD"/>
    <w:rsid w:val="003C0923"/>
    <w:rsid w:val="003C2607"/>
    <w:rsid w:val="003C57BD"/>
    <w:rsid w:val="003C5B02"/>
    <w:rsid w:val="003C6679"/>
    <w:rsid w:val="003D35A4"/>
    <w:rsid w:val="003E25B7"/>
    <w:rsid w:val="003E3D91"/>
    <w:rsid w:val="003E59F4"/>
    <w:rsid w:val="003E7108"/>
    <w:rsid w:val="003F0F10"/>
    <w:rsid w:val="0040004E"/>
    <w:rsid w:val="00402E73"/>
    <w:rsid w:val="004126BD"/>
    <w:rsid w:val="00417B73"/>
    <w:rsid w:val="00423040"/>
    <w:rsid w:val="00423E64"/>
    <w:rsid w:val="0042580E"/>
    <w:rsid w:val="00425ED8"/>
    <w:rsid w:val="00435B34"/>
    <w:rsid w:val="004442B2"/>
    <w:rsid w:val="00454895"/>
    <w:rsid w:val="00456676"/>
    <w:rsid w:val="0046365B"/>
    <w:rsid w:val="00464D86"/>
    <w:rsid w:val="00465FCD"/>
    <w:rsid w:val="00470BC6"/>
    <w:rsid w:val="0047382D"/>
    <w:rsid w:val="00480C89"/>
    <w:rsid w:val="0048755E"/>
    <w:rsid w:val="004900D9"/>
    <w:rsid w:val="004937CB"/>
    <w:rsid w:val="004A3C28"/>
    <w:rsid w:val="004A7F19"/>
    <w:rsid w:val="004B57CD"/>
    <w:rsid w:val="004B5B57"/>
    <w:rsid w:val="004B69DE"/>
    <w:rsid w:val="004C2BE7"/>
    <w:rsid w:val="004C4765"/>
    <w:rsid w:val="004C47F6"/>
    <w:rsid w:val="004D4FA4"/>
    <w:rsid w:val="004E161E"/>
    <w:rsid w:val="004E2029"/>
    <w:rsid w:val="004E46D2"/>
    <w:rsid w:val="00500243"/>
    <w:rsid w:val="00515914"/>
    <w:rsid w:val="00523A07"/>
    <w:rsid w:val="00525122"/>
    <w:rsid w:val="00525269"/>
    <w:rsid w:val="005266CE"/>
    <w:rsid w:val="00532255"/>
    <w:rsid w:val="00541332"/>
    <w:rsid w:val="0054319C"/>
    <w:rsid w:val="005508F4"/>
    <w:rsid w:val="00555551"/>
    <w:rsid w:val="00555B53"/>
    <w:rsid w:val="00556572"/>
    <w:rsid w:val="00566A9E"/>
    <w:rsid w:val="00566ABE"/>
    <w:rsid w:val="0057043F"/>
    <w:rsid w:val="00580467"/>
    <w:rsid w:val="005849B2"/>
    <w:rsid w:val="0058676E"/>
    <w:rsid w:val="00590151"/>
    <w:rsid w:val="005935BA"/>
    <w:rsid w:val="005A5019"/>
    <w:rsid w:val="005B0A99"/>
    <w:rsid w:val="005B182E"/>
    <w:rsid w:val="005C004B"/>
    <w:rsid w:val="005C029E"/>
    <w:rsid w:val="005C219C"/>
    <w:rsid w:val="005D1839"/>
    <w:rsid w:val="005D7EEA"/>
    <w:rsid w:val="005E0AFC"/>
    <w:rsid w:val="005E3CFF"/>
    <w:rsid w:val="005E4CD2"/>
    <w:rsid w:val="005F4D1E"/>
    <w:rsid w:val="005F574A"/>
    <w:rsid w:val="005F726B"/>
    <w:rsid w:val="0062601E"/>
    <w:rsid w:val="00627235"/>
    <w:rsid w:val="00627921"/>
    <w:rsid w:val="006306B8"/>
    <w:rsid w:val="00637193"/>
    <w:rsid w:val="00641545"/>
    <w:rsid w:val="00675D9C"/>
    <w:rsid w:val="00683220"/>
    <w:rsid w:val="00690A62"/>
    <w:rsid w:val="00691802"/>
    <w:rsid w:val="0069461B"/>
    <w:rsid w:val="006951FF"/>
    <w:rsid w:val="006A0350"/>
    <w:rsid w:val="006A446C"/>
    <w:rsid w:val="006A55B4"/>
    <w:rsid w:val="006A7CE2"/>
    <w:rsid w:val="006B0110"/>
    <w:rsid w:val="006B33E4"/>
    <w:rsid w:val="006B55BF"/>
    <w:rsid w:val="006C25B6"/>
    <w:rsid w:val="006C6A75"/>
    <w:rsid w:val="006E1B3D"/>
    <w:rsid w:val="006E32EB"/>
    <w:rsid w:val="006E6E2B"/>
    <w:rsid w:val="006F4EDC"/>
    <w:rsid w:val="006F771F"/>
    <w:rsid w:val="007001B4"/>
    <w:rsid w:val="00705EA5"/>
    <w:rsid w:val="00714811"/>
    <w:rsid w:val="007220C1"/>
    <w:rsid w:val="00746A6F"/>
    <w:rsid w:val="007520F1"/>
    <w:rsid w:val="00772B09"/>
    <w:rsid w:val="007745D2"/>
    <w:rsid w:val="00782E86"/>
    <w:rsid w:val="00784661"/>
    <w:rsid w:val="007846FD"/>
    <w:rsid w:val="00786548"/>
    <w:rsid w:val="0079079F"/>
    <w:rsid w:val="00791BC8"/>
    <w:rsid w:val="00793E74"/>
    <w:rsid w:val="007953C2"/>
    <w:rsid w:val="00795832"/>
    <w:rsid w:val="00796D0F"/>
    <w:rsid w:val="00796D38"/>
    <w:rsid w:val="007A3921"/>
    <w:rsid w:val="007A6158"/>
    <w:rsid w:val="007B00AD"/>
    <w:rsid w:val="007B5B44"/>
    <w:rsid w:val="007C491E"/>
    <w:rsid w:val="007C56A2"/>
    <w:rsid w:val="007D0800"/>
    <w:rsid w:val="007D25F9"/>
    <w:rsid w:val="007D7F74"/>
    <w:rsid w:val="007E3FBF"/>
    <w:rsid w:val="007F364E"/>
    <w:rsid w:val="007F4BE8"/>
    <w:rsid w:val="007F5959"/>
    <w:rsid w:val="0080526C"/>
    <w:rsid w:val="0081018E"/>
    <w:rsid w:val="008102C8"/>
    <w:rsid w:val="00816E7E"/>
    <w:rsid w:val="00822980"/>
    <w:rsid w:val="00831400"/>
    <w:rsid w:val="00831B75"/>
    <w:rsid w:val="00837E3C"/>
    <w:rsid w:val="00845C00"/>
    <w:rsid w:val="00847E49"/>
    <w:rsid w:val="00852907"/>
    <w:rsid w:val="00855B81"/>
    <w:rsid w:val="0085715F"/>
    <w:rsid w:val="00872CE5"/>
    <w:rsid w:val="00884102"/>
    <w:rsid w:val="00886070"/>
    <w:rsid w:val="0088611F"/>
    <w:rsid w:val="00892918"/>
    <w:rsid w:val="008950FA"/>
    <w:rsid w:val="008A6AEC"/>
    <w:rsid w:val="008A792F"/>
    <w:rsid w:val="008B2621"/>
    <w:rsid w:val="008B523D"/>
    <w:rsid w:val="008B7D07"/>
    <w:rsid w:val="008C1AB8"/>
    <w:rsid w:val="008C7D91"/>
    <w:rsid w:val="008D1ABA"/>
    <w:rsid w:val="008D5F66"/>
    <w:rsid w:val="008D7F2B"/>
    <w:rsid w:val="008E1237"/>
    <w:rsid w:val="008E7AB0"/>
    <w:rsid w:val="009024A9"/>
    <w:rsid w:val="009036F0"/>
    <w:rsid w:val="00905B3F"/>
    <w:rsid w:val="009116E7"/>
    <w:rsid w:val="00911B86"/>
    <w:rsid w:val="00914E9D"/>
    <w:rsid w:val="00915FA4"/>
    <w:rsid w:val="00927CDA"/>
    <w:rsid w:val="0094219B"/>
    <w:rsid w:val="00944A3B"/>
    <w:rsid w:val="00947E3B"/>
    <w:rsid w:val="00950099"/>
    <w:rsid w:val="0095112F"/>
    <w:rsid w:val="00956F1D"/>
    <w:rsid w:val="0096099E"/>
    <w:rsid w:val="00977197"/>
    <w:rsid w:val="009858E7"/>
    <w:rsid w:val="0098599F"/>
    <w:rsid w:val="0098604A"/>
    <w:rsid w:val="00986449"/>
    <w:rsid w:val="009906C4"/>
    <w:rsid w:val="0099432E"/>
    <w:rsid w:val="00994D58"/>
    <w:rsid w:val="009A0DAD"/>
    <w:rsid w:val="009A5368"/>
    <w:rsid w:val="009B3F92"/>
    <w:rsid w:val="009B4428"/>
    <w:rsid w:val="009B50BA"/>
    <w:rsid w:val="009B5889"/>
    <w:rsid w:val="009C1C18"/>
    <w:rsid w:val="009C3E4F"/>
    <w:rsid w:val="009E336E"/>
    <w:rsid w:val="009F2E00"/>
    <w:rsid w:val="009F4611"/>
    <w:rsid w:val="009F6C1C"/>
    <w:rsid w:val="00A12613"/>
    <w:rsid w:val="00A135A3"/>
    <w:rsid w:val="00A17A0A"/>
    <w:rsid w:val="00A2123A"/>
    <w:rsid w:val="00A212EC"/>
    <w:rsid w:val="00A2349E"/>
    <w:rsid w:val="00A247F2"/>
    <w:rsid w:val="00A3094F"/>
    <w:rsid w:val="00A33B1B"/>
    <w:rsid w:val="00A35244"/>
    <w:rsid w:val="00A3682B"/>
    <w:rsid w:val="00A4075B"/>
    <w:rsid w:val="00A40CAD"/>
    <w:rsid w:val="00A46411"/>
    <w:rsid w:val="00A50BA2"/>
    <w:rsid w:val="00A51146"/>
    <w:rsid w:val="00A51E34"/>
    <w:rsid w:val="00A61864"/>
    <w:rsid w:val="00A65BD5"/>
    <w:rsid w:val="00A70D98"/>
    <w:rsid w:val="00A73CBE"/>
    <w:rsid w:val="00A74B89"/>
    <w:rsid w:val="00A756FD"/>
    <w:rsid w:val="00A76ED0"/>
    <w:rsid w:val="00A8434F"/>
    <w:rsid w:val="00A90B13"/>
    <w:rsid w:val="00A92218"/>
    <w:rsid w:val="00A92A73"/>
    <w:rsid w:val="00A965D2"/>
    <w:rsid w:val="00A96D91"/>
    <w:rsid w:val="00A96DF5"/>
    <w:rsid w:val="00AB3347"/>
    <w:rsid w:val="00AC5B96"/>
    <w:rsid w:val="00AD333B"/>
    <w:rsid w:val="00AD6721"/>
    <w:rsid w:val="00AD7375"/>
    <w:rsid w:val="00AE132C"/>
    <w:rsid w:val="00AE2E4B"/>
    <w:rsid w:val="00AF054C"/>
    <w:rsid w:val="00AF0E44"/>
    <w:rsid w:val="00AF0FE3"/>
    <w:rsid w:val="00AF46DE"/>
    <w:rsid w:val="00AF4EFD"/>
    <w:rsid w:val="00B13136"/>
    <w:rsid w:val="00B1398D"/>
    <w:rsid w:val="00B1652A"/>
    <w:rsid w:val="00B203DA"/>
    <w:rsid w:val="00B21E62"/>
    <w:rsid w:val="00B23043"/>
    <w:rsid w:val="00B25D91"/>
    <w:rsid w:val="00B26891"/>
    <w:rsid w:val="00B35EB2"/>
    <w:rsid w:val="00B376DC"/>
    <w:rsid w:val="00B4214A"/>
    <w:rsid w:val="00B448D7"/>
    <w:rsid w:val="00B4532D"/>
    <w:rsid w:val="00B566E7"/>
    <w:rsid w:val="00B641C5"/>
    <w:rsid w:val="00B653A6"/>
    <w:rsid w:val="00B81E54"/>
    <w:rsid w:val="00B87EA0"/>
    <w:rsid w:val="00BA7942"/>
    <w:rsid w:val="00BB6DC8"/>
    <w:rsid w:val="00BC1BE5"/>
    <w:rsid w:val="00BD1458"/>
    <w:rsid w:val="00BD209A"/>
    <w:rsid w:val="00BD56B1"/>
    <w:rsid w:val="00BD5928"/>
    <w:rsid w:val="00BD622C"/>
    <w:rsid w:val="00BE09CD"/>
    <w:rsid w:val="00BE4D37"/>
    <w:rsid w:val="00BF00CA"/>
    <w:rsid w:val="00BF0333"/>
    <w:rsid w:val="00BF7E7A"/>
    <w:rsid w:val="00C11C4B"/>
    <w:rsid w:val="00C1462F"/>
    <w:rsid w:val="00C230FD"/>
    <w:rsid w:val="00C26BF3"/>
    <w:rsid w:val="00C30B3F"/>
    <w:rsid w:val="00C367E0"/>
    <w:rsid w:val="00C41918"/>
    <w:rsid w:val="00C450DB"/>
    <w:rsid w:val="00C51348"/>
    <w:rsid w:val="00C51FFB"/>
    <w:rsid w:val="00C55C39"/>
    <w:rsid w:val="00C63D1E"/>
    <w:rsid w:val="00C650DE"/>
    <w:rsid w:val="00C65ABB"/>
    <w:rsid w:val="00C813F1"/>
    <w:rsid w:val="00C83EF9"/>
    <w:rsid w:val="00C84AAC"/>
    <w:rsid w:val="00C86B5D"/>
    <w:rsid w:val="00C91532"/>
    <w:rsid w:val="00C93ED7"/>
    <w:rsid w:val="00CA5683"/>
    <w:rsid w:val="00CB268C"/>
    <w:rsid w:val="00CB4E50"/>
    <w:rsid w:val="00CB5395"/>
    <w:rsid w:val="00CB6864"/>
    <w:rsid w:val="00CC073F"/>
    <w:rsid w:val="00CC2550"/>
    <w:rsid w:val="00CC37CC"/>
    <w:rsid w:val="00CD08E4"/>
    <w:rsid w:val="00CD100E"/>
    <w:rsid w:val="00CD2C03"/>
    <w:rsid w:val="00CD2FC4"/>
    <w:rsid w:val="00CD4E29"/>
    <w:rsid w:val="00CD79CA"/>
    <w:rsid w:val="00CE1F1B"/>
    <w:rsid w:val="00CE331D"/>
    <w:rsid w:val="00CE59B4"/>
    <w:rsid w:val="00CF4234"/>
    <w:rsid w:val="00D00992"/>
    <w:rsid w:val="00D25418"/>
    <w:rsid w:val="00D26B35"/>
    <w:rsid w:val="00D30877"/>
    <w:rsid w:val="00D30F03"/>
    <w:rsid w:val="00D415EC"/>
    <w:rsid w:val="00D61D46"/>
    <w:rsid w:val="00D63064"/>
    <w:rsid w:val="00D64237"/>
    <w:rsid w:val="00D71299"/>
    <w:rsid w:val="00D73A40"/>
    <w:rsid w:val="00D82F4C"/>
    <w:rsid w:val="00D84060"/>
    <w:rsid w:val="00D86C0B"/>
    <w:rsid w:val="00D910A1"/>
    <w:rsid w:val="00D96BF8"/>
    <w:rsid w:val="00DA444F"/>
    <w:rsid w:val="00DA5582"/>
    <w:rsid w:val="00DC0D17"/>
    <w:rsid w:val="00DC161B"/>
    <w:rsid w:val="00DC52C4"/>
    <w:rsid w:val="00DD1BD4"/>
    <w:rsid w:val="00DD22DB"/>
    <w:rsid w:val="00DD55A1"/>
    <w:rsid w:val="00DE007F"/>
    <w:rsid w:val="00DE419F"/>
    <w:rsid w:val="00DE4797"/>
    <w:rsid w:val="00DF0444"/>
    <w:rsid w:val="00DF1088"/>
    <w:rsid w:val="00DF120B"/>
    <w:rsid w:val="00DF1E65"/>
    <w:rsid w:val="00E00B36"/>
    <w:rsid w:val="00E019CF"/>
    <w:rsid w:val="00E01E91"/>
    <w:rsid w:val="00E02AB8"/>
    <w:rsid w:val="00E066BC"/>
    <w:rsid w:val="00E35C15"/>
    <w:rsid w:val="00E37D85"/>
    <w:rsid w:val="00E423F2"/>
    <w:rsid w:val="00E457BF"/>
    <w:rsid w:val="00E4705D"/>
    <w:rsid w:val="00E52359"/>
    <w:rsid w:val="00E55E26"/>
    <w:rsid w:val="00E602F6"/>
    <w:rsid w:val="00E61669"/>
    <w:rsid w:val="00E62B4F"/>
    <w:rsid w:val="00E67053"/>
    <w:rsid w:val="00E816EE"/>
    <w:rsid w:val="00E91099"/>
    <w:rsid w:val="00E96346"/>
    <w:rsid w:val="00EA1192"/>
    <w:rsid w:val="00EA4E63"/>
    <w:rsid w:val="00EB257F"/>
    <w:rsid w:val="00EB6791"/>
    <w:rsid w:val="00EB709A"/>
    <w:rsid w:val="00EC3AB1"/>
    <w:rsid w:val="00EC6525"/>
    <w:rsid w:val="00ED09C1"/>
    <w:rsid w:val="00ED4317"/>
    <w:rsid w:val="00ED5A81"/>
    <w:rsid w:val="00EE3C2D"/>
    <w:rsid w:val="00EE5389"/>
    <w:rsid w:val="00EE6ACE"/>
    <w:rsid w:val="00EF060B"/>
    <w:rsid w:val="00EF3D40"/>
    <w:rsid w:val="00EF524B"/>
    <w:rsid w:val="00EF72D4"/>
    <w:rsid w:val="00F018AD"/>
    <w:rsid w:val="00F03229"/>
    <w:rsid w:val="00F0362E"/>
    <w:rsid w:val="00F03E51"/>
    <w:rsid w:val="00F0554D"/>
    <w:rsid w:val="00F15A9B"/>
    <w:rsid w:val="00F33B21"/>
    <w:rsid w:val="00F42535"/>
    <w:rsid w:val="00F432AC"/>
    <w:rsid w:val="00F5063F"/>
    <w:rsid w:val="00F5185B"/>
    <w:rsid w:val="00F5359A"/>
    <w:rsid w:val="00F5616C"/>
    <w:rsid w:val="00F63421"/>
    <w:rsid w:val="00F70C4B"/>
    <w:rsid w:val="00F70F9F"/>
    <w:rsid w:val="00F7106D"/>
    <w:rsid w:val="00F80ED7"/>
    <w:rsid w:val="00F819AD"/>
    <w:rsid w:val="00F82196"/>
    <w:rsid w:val="00F86444"/>
    <w:rsid w:val="00F960CF"/>
    <w:rsid w:val="00F97B79"/>
    <w:rsid w:val="00FA032A"/>
    <w:rsid w:val="00FB04BD"/>
    <w:rsid w:val="00FB6A42"/>
    <w:rsid w:val="00FC23BC"/>
    <w:rsid w:val="00FC43CC"/>
    <w:rsid w:val="00FD6300"/>
    <w:rsid w:val="00FE4002"/>
    <w:rsid w:val="00FF3AE7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80426"/>
  <w15:chartTrackingRefBased/>
  <w15:docId w15:val="{25470E87-0E03-4520-88D4-73D5305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935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542D-92D7-4201-828E-F5B5F966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221</TotalTime>
  <Pages>4</Pages>
  <Words>1336</Words>
  <Characters>7219</Characters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2019-07-11T18:52:00Z</cp:lastPrinted>
  <dcterms:created xsi:type="dcterms:W3CDTF">2021-09-10T19:55:00Z</dcterms:created>
  <dcterms:modified xsi:type="dcterms:W3CDTF">2022-05-24T18:41:00Z</dcterms:modified>
</cp:coreProperties>
</file>