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183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23C410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97D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8A58C81" w14:textId="76D8D486" w:rsidR="008C6AAC" w:rsidRPr="008C6AAC" w:rsidRDefault="008C6AAC" w:rsidP="008C6AAC">
      <w:pPr>
        <w:ind w:firstLine="1418"/>
        <w:jc w:val="both"/>
        <w:rPr>
          <w:rFonts w:eastAsia="Calibri"/>
          <w:lang w:eastAsia="en-US"/>
        </w:rPr>
      </w:pPr>
      <w:r w:rsidRPr="008C6AAC">
        <w:rPr>
          <w:rFonts w:eastAsia="Calibri"/>
          <w:lang w:eastAsia="en-US"/>
        </w:rPr>
        <w:t xml:space="preserve">De acordo com a Constituição Federal, compete aos </w:t>
      </w:r>
      <w:r w:rsidR="00886A80">
        <w:rPr>
          <w:rFonts w:eastAsia="Calibri"/>
          <w:lang w:eastAsia="en-US"/>
        </w:rPr>
        <w:t>m</w:t>
      </w:r>
      <w:r w:rsidR="00886A80" w:rsidRPr="008C6AAC">
        <w:rPr>
          <w:rFonts w:eastAsia="Calibri"/>
          <w:lang w:eastAsia="en-US"/>
        </w:rPr>
        <w:t xml:space="preserve">unicípios </w:t>
      </w:r>
      <w:r w:rsidRPr="008C6AAC">
        <w:rPr>
          <w:rFonts w:eastAsia="Calibri"/>
          <w:lang w:eastAsia="en-US"/>
        </w:rPr>
        <w:t xml:space="preserve">legislar sobre assuntos de interesse local e, de forma comum com a União e o Estado, proporcionar os meios de acesso à cultura (art. 30, </w:t>
      </w:r>
      <w:r w:rsidR="00886A80" w:rsidRPr="008C6AAC">
        <w:rPr>
          <w:rFonts w:eastAsia="Calibri"/>
          <w:lang w:eastAsia="en-US"/>
        </w:rPr>
        <w:t>inc</w:t>
      </w:r>
      <w:r w:rsidR="00886A80">
        <w:rPr>
          <w:rFonts w:eastAsia="Calibri"/>
          <w:lang w:eastAsia="en-US"/>
        </w:rPr>
        <w:t>.</w:t>
      </w:r>
      <w:r w:rsidR="00886A80" w:rsidRPr="008C6AAC">
        <w:rPr>
          <w:rFonts w:eastAsia="Calibri"/>
          <w:lang w:eastAsia="en-US"/>
        </w:rPr>
        <w:t xml:space="preserve"> </w:t>
      </w:r>
      <w:r w:rsidRPr="008C6AAC">
        <w:rPr>
          <w:rFonts w:eastAsia="Calibri"/>
          <w:lang w:eastAsia="en-US"/>
        </w:rPr>
        <w:t xml:space="preserve">I, e </w:t>
      </w:r>
      <w:r w:rsidR="00886A80">
        <w:rPr>
          <w:rFonts w:eastAsia="Calibri"/>
          <w:lang w:eastAsia="en-US"/>
        </w:rPr>
        <w:t xml:space="preserve">art. </w:t>
      </w:r>
      <w:r w:rsidRPr="008C6AAC">
        <w:rPr>
          <w:rFonts w:eastAsia="Calibri"/>
          <w:lang w:eastAsia="en-US"/>
        </w:rPr>
        <w:t xml:space="preserve">23, </w:t>
      </w:r>
      <w:r w:rsidR="00886A80" w:rsidRPr="008C6AAC">
        <w:rPr>
          <w:rFonts w:eastAsia="Calibri"/>
          <w:lang w:eastAsia="en-US"/>
        </w:rPr>
        <w:t>inc</w:t>
      </w:r>
      <w:r w:rsidR="00886A80">
        <w:rPr>
          <w:rFonts w:eastAsia="Calibri"/>
          <w:lang w:eastAsia="en-US"/>
        </w:rPr>
        <w:t>.</w:t>
      </w:r>
      <w:r w:rsidR="00886A80" w:rsidRPr="008C6AAC">
        <w:rPr>
          <w:rFonts w:eastAsia="Calibri"/>
          <w:lang w:eastAsia="en-US"/>
        </w:rPr>
        <w:t xml:space="preserve"> </w:t>
      </w:r>
      <w:r w:rsidRPr="008C6AAC">
        <w:rPr>
          <w:rFonts w:eastAsia="Calibri"/>
          <w:lang w:eastAsia="en-US"/>
        </w:rPr>
        <w:t>V).</w:t>
      </w:r>
    </w:p>
    <w:p w14:paraId="220BE444" w14:textId="6C6C9032" w:rsidR="008C6AAC" w:rsidRPr="008C6AAC" w:rsidRDefault="008C6AAC" w:rsidP="008C6AAC">
      <w:pPr>
        <w:ind w:firstLine="1418"/>
        <w:jc w:val="both"/>
        <w:rPr>
          <w:rFonts w:eastAsia="Calibri"/>
          <w:lang w:eastAsia="en-US"/>
        </w:rPr>
      </w:pPr>
      <w:r w:rsidRPr="008C6AAC">
        <w:rPr>
          <w:rFonts w:eastAsia="Calibri"/>
          <w:lang w:eastAsia="en-US"/>
        </w:rPr>
        <w:t xml:space="preserve">A Lei Orgânica declara como obrigação do Município estimular a cultura em suas múltiplas manifestações, bem como a criação e </w:t>
      </w:r>
      <w:r w:rsidR="00886A80">
        <w:rPr>
          <w:rFonts w:eastAsia="Calibri"/>
          <w:lang w:eastAsia="en-US"/>
        </w:rPr>
        <w:t xml:space="preserve">o </w:t>
      </w:r>
      <w:r w:rsidRPr="008C6AAC">
        <w:rPr>
          <w:rFonts w:eastAsia="Calibri"/>
          <w:lang w:eastAsia="en-US"/>
        </w:rPr>
        <w:t xml:space="preserve">apoio </w:t>
      </w:r>
      <w:r w:rsidR="00886A80">
        <w:rPr>
          <w:rFonts w:eastAsia="Calibri"/>
          <w:lang w:eastAsia="en-US"/>
        </w:rPr>
        <w:t>a</w:t>
      </w:r>
      <w:r w:rsidR="00886A80" w:rsidRPr="008C6AAC">
        <w:rPr>
          <w:rFonts w:eastAsia="Calibri"/>
          <w:lang w:eastAsia="en-US"/>
        </w:rPr>
        <w:t xml:space="preserve"> </w:t>
      </w:r>
      <w:r w:rsidRPr="008C6AAC">
        <w:rPr>
          <w:rFonts w:eastAsia="Calibri"/>
          <w:lang w:eastAsia="en-US"/>
        </w:rPr>
        <w:t>mecanismos de preservação dos valores culturais das diversas etnias presentes em Porto Alegre (</w:t>
      </w:r>
      <w:proofErr w:type="spellStart"/>
      <w:r w:rsidR="00886A80" w:rsidRPr="008C6AAC">
        <w:rPr>
          <w:rFonts w:eastAsia="Calibri"/>
          <w:lang w:eastAsia="en-US"/>
        </w:rPr>
        <w:t>art</w:t>
      </w:r>
      <w:r w:rsidR="00886A80">
        <w:rPr>
          <w:rFonts w:eastAsia="Calibri"/>
          <w:lang w:eastAsia="en-US"/>
        </w:rPr>
        <w:t>s</w:t>
      </w:r>
      <w:proofErr w:type="spellEnd"/>
      <w:r w:rsidR="00886A80">
        <w:rPr>
          <w:rFonts w:eastAsia="Calibri"/>
          <w:lang w:eastAsia="en-US"/>
        </w:rPr>
        <w:t>.</w:t>
      </w:r>
      <w:r w:rsidR="00886A80" w:rsidRPr="008C6AAC">
        <w:rPr>
          <w:rFonts w:eastAsia="Calibri"/>
          <w:lang w:eastAsia="en-US"/>
        </w:rPr>
        <w:t xml:space="preserve"> </w:t>
      </w:r>
      <w:r w:rsidRPr="008C6AAC">
        <w:rPr>
          <w:rFonts w:eastAsia="Calibri"/>
          <w:lang w:eastAsia="en-US"/>
        </w:rPr>
        <w:t>193 e 194).</w:t>
      </w:r>
    </w:p>
    <w:p w14:paraId="3D40CF68" w14:textId="0AF8AC0C" w:rsidR="008C6AAC" w:rsidRPr="008C6AAC" w:rsidRDefault="00886A80" w:rsidP="008C6AAC">
      <w:pPr>
        <w:ind w:firstLine="1418"/>
        <w:jc w:val="both"/>
        <w:rPr>
          <w:rFonts w:eastAsia="Calibri"/>
          <w:lang w:eastAsia="en-US"/>
        </w:rPr>
      </w:pPr>
      <w:r w:rsidRPr="008C6AAC">
        <w:rPr>
          <w:rFonts w:eastAsia="Calibri"/>
          <w:lang w:eastAsia="en-US"/>
        </w:rPr>
        <w:t>Des</w:t>
      </w:r>
      <w:r>
        <w:rPr>
          <w:rFonts w:eastAsia="Calibri"/>
          <w:lang w:eastAsia="en-US"/>
        </w:rPr>
        <w:t>s</w:t>
      </w:r>
      <w:r w:rsidRPr="008C6AAC">
        <w:rPr>
          <w:rFonts w:eastAsia="Calibri"/>
          <w:lang w:eastAsia="en-US"/>
        </w:rPr>
        <w:t xml:space="preserve">a </w:t>
      </w:r>
      <w:r w:rsidR="008C6AAC" w:rsidRPr="008C6AAC">
        <w:rPr>
          <w:rFonts w:eastAsia="Calibri"/>
          <w:lang w:eastAsia="en-US"/>
        </w:rPr>
        <w:t xml:space="preserve">forma, este </w:t>
      </w:r>
      <w:r w:rsidR="002456B2">
        <w:rPr>
          <w:rFonts w:eastAsia="Calibri"/>
          <w:lang w:eastAsia="en-US"/>
        </w:rPr>
        <w:t>P</w:t>
      </w:r>
      <w:r w:rsidR="008C6AAC" w:rsidRPr="008C6AAC">
        <w:rPr>
          <w:rFonts w:eastAsia="Calibri"/>
          <w:lang w:eastAsia="en-US"/>
        </w:rPr>
        <w:t xml:space="preserve">rojeto </w:t>
      </w:r>
      <w:r w:rsidR="002456B2">
        <w:rPr>
          <w:rFonts w:eastAsia="Calibri"/>
          <w:lang w:eastAsia="en-US"/>
        </w:rPr>
        <w:t xml:space="preserve">de Lei </w:t>
      </w:r>
      <w:r w:rsidR="008C6AAC" w:rsidRPr="008C6AAC">
        <w:rPr>
          <w:rFonts w:eastAsia="Calibri"/>
          <w:lang w:eastAsia="en-US"/>
        </w:rPr>
        <w:t>propõe a institucionalização do Museu de Percurso do Negro em Porto Alegre</w:t>
      </w:r>
      <w:r>
        <w:rPr>
          <w:rFonts w:eastAsia="Calibri"/>
          <w:lang w:eastAsia="en-US"/>
        </w:rPr>
        <w:t>,</w:t>
      </w:r>
      <w:r w:rsidR="008C6AAC" w:rsidRPr="008C6AAC">
        <w:rPr>
          <w:rFonts w:eastAsia="Calibri"/>
          <w:lang w:eastAsia="en-US"/>
        </w:rPr>
        <w:t xml:space="preserve"> como política permanente de história e memória da </w:t>
      </w:r>
      <w:r>
        <w:rPr>
          <w:rFonts w:eastAsia="Calibri"/>
          <w:lang w:eastAsia="en-US"/>
        </w:rPr>
        <w:t>C</w:t>
      </w:r>
      <w:r w:rsidRPr="008C6AAC">
        <w:rPr>
          <w:rFonts w:eastAsia="Calibri"/>
          <w:lang w:eastAsia="en-US"/>
        </w:rPr>
        <w:t>idade</w:t>
      </w:r>
      <w:r w:rsidR="008C6AAC" w:rsidRPr="008C6AAC">
        <w:rPr>
          <w:rFonts w:eastAsia="Calibri"/>
          <w:lang w:eastAsia="en-US"/>
        </w:rPr>
        <w:t>, ficando obrigada a atenção como política de cultura por todos os governos.</w:t>
      </w:r>
    </w:p>
    <w:p w14:paraId="7A61A64A" w14:textId="178D9D74" w:rsidR="008C6AAC" w:rsidRPr="008C6AAC" w:rsidRDefault="008C6AAC" w:rsidP="00710B53">
      <w:pPr>
        <w:shd w:val="clear" w:color="auto" w:fill="FFFFFF"/>
        <w:ind w:firstLine="1418"/>
        <w:jc w:val="both"/>
        <w:rPr>
          <w:rFonts w:eastAsia="Calibri"/>
          <w:lang w:eastAsia="en-US"/>
        </w:rPr>
      </w:pPr>
      <w:r w:rsidRPr="008C6AAC">
        <w:rPr>
          <w:rFonts w:eastAsia="Calibri"/>
          <w:lang w:eastAsia="en-US"/>
        </w:rPr>
        <w:t xml:space="preserve">Válido destacar que </w:t>
      </w:r>
      <w:r w:rsidR="00B05430">
        <w:rPr>
          <w:rFonts w:eastAsia="Calibri"/>
          <w:lang w:eastAsia="en-US"/>
        </w:rPr>
        <w:t>a</w:t>
      </w:r>
      <w:r w:rsidRPr="008C6AAC">
        <w:rPr>
          <w:rFonts w:eastAsia="Calibri"/>
          <w:lang w:eastAsia="en-US"/>
        </w:rPr>
        <w:t xml:space="preserve"> presente </w:t>
      </w:r>
      <w:r w:rsidR="00B05430">
        <w:rPr>
          <w:rFonts w:eastAsia="Calibri"/>
          <w:lang w:eastAsia="en-US"/>
        </w:rPr>
        <w:t>Proposição</w:t>
      </w:r>
      <w:r w:rsidRPr="008C6AAC">
        <w:rPr>
          <w:rFonts w:eastAsia="Calibri"/>
          <w:lang w:eastAsia="en-US"/>
        </w:rPr>
        <w:t xml:space="preserve"> tem como referência o projeto do Museu de Percurso do Negro em Porto Alegre, em parte implementado em nossa cidade, sendo o resultado do projeto coordenado pelo G</w:t>
      </w:r>
      <w:r w:rsidR="00B05430">
        <w:rPr>
          <w:rFonts w:eastAsia="Calibri"/>
          <w:lang w:eastAsia="en-US"/>
        </w:rPr>
        <w:t xml:space="preserve">rupo de </w:t>
      </w:r>
      <w:r w:rsidRPr="008C6AAC">
        <w:rPr>
          <w:rFonts w:eastAsia="Calibri"/>
          <w:lang w:eastAsia="en-US"/>
        </w:rPr>
        <w:t>T</w:t>
      </w:r>
      <w:r w:rsidR="00B05430">
        <w:rPr>
          <w:rFonts w:eastAsia="Calibri"/>
          <w:lang w:eastAsia="en-US"/>
        </w:rPr>
        <w:t>rabalho</w:t>
      </w:r>
      <w:r w:rsidRPr="008C6AAC">
        <w:rPr>
          <w:rFonts w:eastAsia="Calibri"/>
          <w:lang w:eastAsia="en-US"/>
        </w:rPr>
        <w:t xml:space="preserve"> Angola </w:t>
      </w:r>
      <w:proofErr w:type="spellStart"/>
      <w:r w:rsidRPr="008C6AAC">
        <w:rPr>
          <w:rFonts w:eastAsia="Calibri"/>
          <w:lang w:eastAsia="en-US"/>
        </w:rPr>
        <w:t>Janga</w:t>
      </w:r>
      <w:proofErr w:type="spellEnd"/>
      <w:r w:rsidR="00BF2408">
        <w:rPr>
          <w:rFonts w:eastAsia="Calibri"/>
          <w:lang w:eastAsia="en-US"/>
        </w:rPr>
        <w:t>,</w:t>
      </w:r>
      <w:r w:rsidRPr="008C6AAC">
        <w:rPr>
          <w:rFonts w:eastAsia="Calibri"/>
          <w:lang w:eastAsia="en-US"/>
        </w:rPr>
        <w:t xml:space="preserve"> promovido pelo </w:t>
      </w:r>
      <w:r w:rsidR="0009165A" w:rsidRPr="00C81B84">
        <w:t xml:space="preserve">Programa </w:t>
      </w:r>
      <w:proofErr w:type="spellStart"/>
      <w:r w:rsidR="0009165A" w:rsidRPr="007A1F6A">
        <w:t>Monumenta</w:t>
      </w:r>
      <w:proofErr w:type="spellEnd"/>
      <w:r w:rsidR="0009165A" w:rsidRPr="00710B53">
        <w:t xml:space="preserve">, do Ministério da Cultura e do Instituto de Patrimônio Histórico e Artístico Nacional, em parceria com a Organização das Nações Unidas para a Educação, a Ciência e a Cultura (UNESCO), </w:t>
      </w:r>
      <w:r w:rsidR="00530883">
        <w:t xml:space="preserve">com </w:t>
      </w:r>
      <w:r w:rsidR="0009165A" w:rsidRPr="00710B53">
        <w:t>o Banco Interamericano de Desenvolvimento (BID)</w:t>
      </w:r>
      <w:r w:rsidR="00530883">
        <w:t xml:space="preserve"> e</w:t>
      </w:r>
      <w:r w:rsidR="0009165A" w:rsidRPr="00710B53">
        <w:t xml:space="preserve"> com o Governo Federal, com a gestão da Prefeitura Municipal de Porto Alegre e com o apoio da Escola de Saúde Pública</w:t>
      </w:r>
      <w:r w:rsidR="0009165A" w:rsidRPr="007A1F6A">
        <w:t xml:space="preserve">, </w:t>
      </w:r>
      <w:r w:rsidRPr="007A1F6A">
        <w:rPr>
          <w:rFonts w:eastAsia="Calibri"/>
          <w:lang w:eastAsia="en-US"/>
        </w:rPr>
        <w:t>que pode ser</w:t>
      </w:r>
      <w:r w:rsidRPr="008C6AAC">
        <w:rPr>
          <w:rFonts w:eastAsia="Calibri"/>
          <w:lang w:eastAsia="en-US"/>
        </w:rPr>
        <w:t xml:space="preserve"> consultado </w:t>
      </w:r>
      <w:hyperlink r:id="rId8" w:history="1">
        <w:r w:rsidR="00F00CC6" w:rsidRPr="00F00CC6">
          <w:rPr>
            <w:rStyle w:val="Hyperlink"/>
            <w:rFonts w:eastAsia="Calibri"/>
            <w:lang w:eastAsia="en-US"/>
          </w:rPr>
          <w:t>neste link</w:t>
        </w:r>
      </w:hyperlink>
      <w:r w:rsidR="00A069B1" w:rsidRPr="008C6AAC">
        <w:rPr>
          <w:rFonts w:eastAsia="Calibri"/>
          <w:lang w:eastAsia="en-US"/>
        </w:rPr>
        <w:t> </w:t>
      </w:r>
      <w:r w:rsidRPr="008C6AAC">
        <w:rPr>
          <w:rFonts w:eastAsia="Calibri"/>
          <w:lang w:eastAsia="en-US"/>
        </w:rPr>
        <w:t>ou pela publicação física de mesmo nome editad</w:t>
      </w:r>
      <w:r w:rsidR="00F00CC6">
        <w:rPr>
          <w:rFonts w:eastAsia="Calibri"/>
          <w:lang w:eastAsia="en-US"/>
        </w:rPr>
        <w:t>a</w:t>
      </w:r>
      <w:r w:rsidRPr="008C6AAC">
        <w:rPr>
          <w:rFonts w:eastAsia="Calibri"/>
          <w:lang w:eastAsia="en-US"/>
        </w:rPr>
        <w:t xml:space="preserve"> pela Prefeitura Municipal de Porto Alegre.</w:t>
      </w:r>
    </w:p>
    <w:p w14:paraId="0F35591A" w14:textId="10BBB12A" w:rsidR="008C6AAC" w:rsidRPr="008C6AAC" w:rsidRDefault="008C6AAC" w:rsidP="008C6AAC">
      <w:pPr>
        <w:ind w:firstLine="1418"/>
        <w:jc w:val="both"/>
        <w:rPr>
          <w:rFonts w:eastAsia="Calibri"/>
          <w:lang w:eastAsia="en-US"/>
        </w:rPr>
      </w:pPr>
      <w:r w:rsidRPr="008C6AAC">
        <w:rPr>
          <w:rFonts w:eastAsia="Calibri"/>
          <w:lang w:eastAsia="en-US"/>
        </w:rPr>
        <w:t xml:space="preserve">A história negra de Porto Alegre é rica e mostra que negras e negros foram sujeitos ativos no desenvolvimento da </w:t>
      </w:r>
      <w:r w:rsidR="00847C79">
        <w:rPr>
          <w:rFonts w:eastAsia="Calibri"/>
          <w:lang w:eastAsia="en-US"/>
        </w:rPr>
        <w:t>C</w:t>
      </w:r>
      <w:r w:rsidR="00847C79" w:rsidRPr="008C6AAC">
        <w:rPr>
          <w:rFonts w:eastAsia="Calibri"/>
          <w:lang w:eastAsia="en-US"/>
        </w:rPr>
        <w:t>apital</w:t>
      </w:r>
      <w:r w:rsidRPr="008C6AAC">
        <w:rPr>
          <w:rFonts w:eastAsia="Calibri"/>
          <w:lang w:eastAsia="en-US"/>
        </w:rPr>
        <w:t xml:space="preserve">: do assentamento do orixá Bará no Mercado Público à constituição do espaço de encontro político e cultural da Esquina do Zaire (atual esquina Democrática); da história do escravizado </w:t>
      </w:r>
      <w:proofErr w:type="spellStart"/>
      <w:r w:rsidRPr="008C6AAC">
        <w:rPr>
          <w:rFonts w:eastAsia="Calibri"/>
          <w:lang w:eastAsia="en-US"/>
        </w:rPr>
        <w:t>Jósino</w:t>
      </w:r>
      <w:proofErr w:type="spellEnd"/>
      <w:r w:rsidRPr="008C6AAC">
        <w:rPr>
          <w:rFonts w:eastAsia="Calibri"/>
          <w:lang w:eastAsia="en-US"/>
        </w:rPr>
        <w:t xml:space="preserve"> e os inúmeros incidentes sobre as obras da Igreja das Dores ao reconhecimento da contribuição política, cultural e religiosa do Príncipe Custódio; das fugas dos escravizados para além dos muros da </w:t>
      </w:r>
      <w:r w:rsidR="001B0170">
        <w:rPr>
          <w:rFonts w:eastAsia="Calibri"/>
          <w:lang w:eastAsia="en-US"/>
        </w:rPr>
        <w:t>C</w:t>
      </w:r>
      <w:r w:rsidR="001B0170" w:rsidRPr="008C6AAC">
        <w:rPr>
          <w:rFonts w:eastAsia="Calibri"/>
          <w:lang w:eastAsia="en-US"/>
        </w:rPr>
        <w:t xml:space="preserve">idade </w:t>
      </w:r>
      <w:r w:rsidRPr="008C6AAC">
        <w:rPr>
          <w:rFonts w:eastAsia="Calibri"/>
          <w:lang w:eastAsia="en-US"/>
        </w:rPr>
        <w:t xml:space="preserve">(atual Santa Casa) para os hoje reconhecidos </w:t>
      </w:r>
      <w:r w:rsidR="008D3957">
        <w:rPr>
          <w:rFonts w:eastAsia="Calibri"/>
          <w:lang w:eastAsia="en-US"/>
        </w:rPr>
        <w:t>q</w:t>
      </w:r>
      <w:r w:rsidR="008D3957" w:rsidRPr="008C6AAC">
        <w:rPr>
          <w:rFonts w:eastAsia="Calibri"/>
          <w:lang w:eastAsia="en-US"/>
        </w:rPr>
        <w:t>uilombos</w:t>
      </w:r>
      <w:r w:rsidRPr="008C6AAC">
        <w:rPr>
          <w:rFonts w:eastAsia="Calibri"/>
          <w:lang w:eastAsia="en-US"/>
        </w:rPr>
        <w:t xml:space="preserve">, como o Areal da Baronesa e o primeiro Quilombo Urbano titulado no Brasil, o Quilombo da Família Silva; dos Campos da Redenção como o território da liberdade e confraternização negra </w:t>
      </w:r>
      <w:r w:rsidR="008D3957">
        <w:rPr>
          <w:rFonts w:eastAsia="Calibri"/>
          <w:lang w:eastAsia="en-US"/>
        </w:rPr>
        <w:t>à</w:t>
      </w:r>
      <w:r w:rsidR="008D3957" w:rsidRPr="008C6AAC">
        <w:rPr>
          <w:rFonts w:eastAsia="Calibri"/>
          <w:lang w:eastAsia="en-US"/>
        </w:rPr>
        <w:t xml:space="preserve"> </w:t>
      </w:r>
      <w:r w:rsidRPr="008C6AAC">
        <w:rPr>
          <w:rFonts w:eastAsia="Calibri"/>
          <w:lang w:eastAsia="en-US"/>
        </w:rPr>
        <w:t xml:space="preserve">existência de dezenas de escolas de samba e do carnaval como manifestação cultural da cidade. São inúmeras as nossas contribuições, que se destacam </w:t>
      </w:r>
      <w:r w:rsidR="008D3957">
        <w:rPr>
          <w:rFonts w:eastAsia="Calibri"/>
          <w:lang w:eastAsia="en-US"/>
        </w:rPr>
        <w:t>em</w:t>
      </w:r>
      <w:r w:rsidRPr="008C6AAC">
        <w:rPr>
          <w:rFonts w:eastAsia="Calibri"/>
          <w:lang w:eastAsia="en-US"/>
        </w:rPr>
        <w:t xml:space="preserve"> nível nacional</w:t>
      </w:r>
      <w:r w:rsidR="001B0170">
        <w:rPr>
          <w:rFonts w:eastAsia="Calibri"/>
          <w:lang w:eastAsia="en-US"/>
        </w:rPr>
        <w:t>,</w:t>
      </w:r>
      <w:r w:rsidRPr="008C6AAC">
        <w:rPr>
          <w:rFonts w:eastAsia="Calibri"/>
          <w:lang w:eastAsia="en-US"/>
        </w:rPr>
        <w:t xml:space="preserve"> por sermos a cidade pioneira nas celebrações e </w:t>
      </w:r>
      <w:r w:rsidR="001B0170">
        <w:rPr>
          <w:rFonts w:eastAsia="Calibri"/>
          <w:lang w:eastAsia="en-US"/>
        </w:rPr>
        <w:t xml:space="preserve">nas </w:t>
      </w:r>
      <w:r w:rsidRPr="008C6AAC">
        <w:rPr>
          <w:rFonts w:eastAsia="Calibri"/>
          <w:lang w:eastAsia="en-US"/>
        </w:rPr>
        <w:t>reivindicações do Dia da Consciência Negra no 20 de novembro, data da morte de Zumbi dos Palmares.</w:t>
      </w:r>
    </w:p>
    <w:p w14:paraId="0CA7E36F" w14:textId="6363AA84" w:rsidR="008C6AAC" w:rsidRPr="008C6AAC" w:rsidRDefault="008C6AAC" w:rsidP="008C6AAC">
      <w:pPr>
        <w:ind w:firstLine="1418"/>
        <w:jc w:val="both"/>
        <w:rPr>
          <w:rFonts w:eastAsia="Calibri"/>
          <w:lang w:eastAsia="en-US"/>
        </w:rPr>
      </w:pPr>
      <w:r w:rsidRPr="008C6AAC">
        <w:rPr>
          <w:rFonts w:eastAsia="Calibri"/>
          <w:lang w:eastAsia="en-US"/>
        </w:rPr>
        <w:t>Das memórias e pesquisas</w:t>
      </w:r>
      <w:r w:rsidR="001B0170">
        <w:rPr>
          <w:rFonts w:eastAsia="Calibri"/>
          <w:lang w:eastAsia="en-US"/>
        </w:rPr>
        <w:t>,</w:t>
      </w:r>
      <w:r w:rsidRPr="008C6AAC">
        <w:rPr>
          <w:rFonts w:eastAsia="Calibri"/>
          <w:lang w:eastAsia="en-US"/>
        </w:rPr>
        <w:t xml:space="preserve"> surgem cada vez mais fatos que denotam a presença marcante de afrodescendentes na </w:t>
      </w:r>
      <w:r w:rsidR="001B0170">
        <w:rPr>
          <w:rFonts w:eastAsia="Calibri"/>
          <w:lang w:eastAsia="en-US"/>
        </w:rPr>
        <w:t>C</w:t>
      </w:r>
      <w:r w:rsidR="001B0170" w:rsidRPr="008C6AAC">
        <w:rPr>
          <w:rFonts w:eastAsia="Calibri"/>
          <w:lang w:eastAsia="en-US"/>
        </w:rPr>
        <w:t>idade</w:t>
      </w:r>
      <w:r w:rsidRPr="008C6AAC">
        <w:rPr>
          <w:rFonts w:eastAsia="Calibri"/>
          <w:lang w:eastAsia="en-US"/>
        </w:rPr>
        <w:t>, na sua construção, na sua rotina, desde sua fundação, no séc</w:t>
      </w:r>
      <w:r w:rsidR="00E372F1">
        <w:rPr>
          <w:rFonts w:eastAsia="Calibri"/>
          <w:lang w:eastAsia="en-US"/>
        </w:rPr>
        <w:t>.</w:t>
      </w:r>
      <w:r w:rsidRPr="008C6AAC">
        <w:rPr>
          <w:rFonts w:eastAsia="Calibri"/>
          <w:lang w:eastAsia="en-US"/>
        </w:rPr>
        <w:t xml:space="preserve"> XVIII. </w:t>
      </w:r>
      <w:r w:rsidR="00E372F1">
        <w:rPr>
          <w:rFonts w:eastAsia="Calibri"/>
          <w:lang w:eastAsia="en-US"/>
        </w:rPr>
        <w:t>Da mesma forma, também</w:t>
      </w:r>
      <w:r w:rsidRPr="008C6AAC">
        <w:rPr>
          <w:rFonts w:eastAsia="Calibri"/>
          <w:lang w:eastAsia="en-US"/>
        </w:rPr>
        <w:t xml:space="preserve"> fica evidente a política higienista e </w:t>
      </w:r>
      <w:proofErr w:type="spellStart"/>
      <w:r w:rsidRPr="008C6AAC">
        <w:rPr>
          <w:rFonts w:eastAsia="Calibri"/>
          <w:lang w:eastAsia="en-US"/>
        </w:rPr>
        <w:t>racialista</w:t>
      </w:r>
      <w:proofErr w:type="spellEnd"/>
      <w:r w:rsidRPr="008C6AAC">
        <w:rPr>
          <w:rFonts w:eastAsia="Calibri"/>
          <w:lang w:eastAsia="en-US"/>
        </w:rPr>
        <w:t xml:space="preserve"> das elites brancas da </w:t>
      </w:r>
      <w:r w:rsidR="00E372F1">
        <w:rPr>
          <w:rFonts w:eastAsia="Calibri"/>
          <w:lang w:eastAsia="en-US"/>
        </w:rPr>
        <w:t>C</w:t>
      </w:r>
      <w:r w:rsidRPr="008C6AAC">
        <w:rPr>
          <w:rFonts w:eastAsia="Calibri"/>
          <w:lang w:eastAsia="en-US"/>
        </w:rPr>
        <w:t>idade</w:t>
      </w:r>
      <w:r w:rsidR="001B0170">
        <w:rPr>
          <w:rFonts w:eastAsia="Calibri"/>
          <w:lang w:eastAsia="en-US"/>
        </w:rPr>
        <w:t>.</w:t>
      </w:r>
    </w:p>
    <w:p w14:paraId="1FCCDA84" w14:textId="45CD24F5" w:rsidR="008C6AAC" w:rsidRPr="00710B53" w:rsidRDefault="008C6AAC" w:rsidP="00710B53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710B53">
        <w:rPr>
          <w:rFonts w:eastAsia="Calibri"/>
          <w:sz w:val="20"/>
          <w:szCs w:val="20"/>
          <w:lang w:eastAsia="en-US"/>
        </w:rPr>
        <w:t xml:space="preserve">A área do </w:t>
      </w:r>
      <w:r w:rsidR="001B0170" w:rsidRPr="00710B53">
        <w:rPr>
          <w:rFonts w:eastAsia="Calibri"/>
          <w:sz w:val="20"/>
          <w:szCs w:val="20"/>
          <w:lang w:eastAsia="en-US"/>
        </w:rPr>
        <w:t>Centro</w:t>
      </w:r>
      <w:r w:rsidRPr="00710B53">
        <w:rPr>
          <w:rFonts w:eastAsia="Calibri"/>
          <w:sz w:val="20"/>
          <w:szCs w:val="20"/>
          <w:lang w:eastAsia="en-US"/>
        </w:rPr>
        <w:t>, na opinião dos administradores,</w:t>
      </w:r>
      <w:r w:rsidR="001B0170" w:rsidRPr="00710B53">
        <w:rPr>
          <w:rFonts w:eastAsia="Calibri"/>
          <w:sz w:val="20"/>
          <w:szCs w:val="20"/>
          <w:lang w:eastAsia="en-US"/>
        </w:rPr>
        <w:t xml:space="preserve"> dos</w:t>
      </w:r>
      <w:r w:rsidRPr="00710B53">
        <w:rPr>
          <w:rFonts w:eastAsia="Calibri"/>
          <w:sz w:val="20"/>
          <w:szCs w:val="20"/>
          <w:lang w:eastAsia="en-US"/>
        </w:rPr>
        <w:t xml:space="preserve"> governantes e da elite de ascendência europeia, estava tomada de uma promiscuidade indesejada entre os ricos e pobres, vivendo face a face. A cidade se revela suja, malcheirosa, desordenada. Por detrás de um preconceito social, sob os argumentos da necessidade de higienizar e urbanizar a cidade, os segmentos negros empobrecidos e excluídos dos direitos de cidadania sofriam uma profunda discriminação racial</w:t>
      </w:r>
      <w:r w:rsidR="001F38BC">
        <w:rPr>
          <w:rFonts w:eastAsia="Calibri"/>
          <w:sz w:val="20"/>
          <w:szCs w:val="20"/>
          <w:lang w:eastAsia="en-US"/>
        </w:rPr>
        <w:t>.</w:t>
      </w:r>
      <w:r w:rsidRPr="00710B53">
        <w:rPr>
          <w:rFonts w:eastAsia="Calibri"/>
          <w:sz w:val="20"/>
          <w:szCs w:val="20"/>
          <w:lang w:eastAsia="en-US"/>
        </w:rPr>
        <w:t xml:space="preserve"> (BITTENCOURT </w:t>
      </w:r>
      <w:r w:rsidRPr="00710B53">
        <w:rPr>
          <w:rFonts w:eastAsia="Calibri"/>
          <w:i/>
          <w:iCs/>
          <w:sz w:val="20"/>
          <w:szCs w:val="20"/>
          <w:lang w:eastAsia="en-US"/>
        </w:rPr>
        <w:t>apud</w:t>
      </w:r>
      <w:r w:rsidRPr="00710B53">
        <w:rPr>
          <w:rFonts w:eastAsia="Calibri"/>
          <w:sz w:val="20"/>
          <w:szCs w:val="20"/>
          <w:lang w:eastAsia="en-US"/>
        </w:rPr>
        <w:t xml:space="preserve"> VIEIRA DA ROSA, 2019, p. 22)</w:t>
      </w:r>
      <w:r w:rsidR="00E51B29" w:rsidRPr="00710B53">
        <w:rPr>
          <w:rStyle w:val="Refdenotaderodap"/>
          <w:rFonts w:eastAsia="Calibri"/>
          <w:sz w:val="20"/>
          <w:szCs w:val="20"/>
          <w:lang w:eastAsia="en-US"/>
        </w:rPr>
        <w:footnoteReference w:id="1"/>
      </w:r>
    </w:p>
    <w:p w14:paraId="10E7AE7B" w14:textId="77777777" w:rsidR="008C6AAC" w:rsidRPr="008C6AAC" w:rsidRDefault="008C6AAC" w:rsidP="008C6AAC">
      <w:pPr>
        <w:ind w:firstLine="1418"/>
        <w:jc w:val="both"/>
        <w:rPr>
          <w:rFonts w:eastAsia="Calibri"/>
          <w:lang w:eastAsia="en-US"/>
        </w:rPr>
      </w:pPr>
      <w:r w:rsidRPr="008C6AAC">
        <w:rPr>
          <w:rFonts w:eastAsia="Calibri"/>
          <w:lang w:eastAsia="en-US"/>
        </w:rPr>
        <w:lastRenderedPageBreak/>
        <w:t>Assim, o estatuário, as praças e as ruas mencionam a população branca, políticos de renome, muitos deles estancieiros e coronéis escravagistas. A luta por afirmar a presença negra é também que a nomeação da cidade, dos seus espaços, apresente essa parte da população apagada da sua memória. É preciso popularizar a presença negra na construção de Porto Alegre.</w:t>
      </w:r>
    </w:p>
    <w:p w14:paraId="231D64D3" w14:textId="684EBABD" w:rsidR="008C6AAC" w:rsidRPr="008C6AAC" w:rsidRDefault="008C6AAC" w:rsidP="008C6AAC">
      <w:pPr>
        <w:ind w:firstLine="1418"/>
        <w:jc w:val="both"/>
        <w:rPr>
          <w:rFonts w:eastAsia="Calibri"/>
          <w:lang w:eastAsia="en-US"/>
        </w:rPr>
      </w:pPr>
      <w:r w:rsidRPr="008C6AAC">
        <w:rPr>
          <w:rFonts w:eastAsia="Calibri"/>
          <w:lang w:eastAsia="en-US"/>
        </w:rPr>
        <w:t xml:space="preserve">Às vésperas de completar 250 anos, a política de proteção à memória </w:t>
      </w:r>
      <w:r w:rsidR="00F93F29">
        <w:rPr>
          <w:rFonts w:eastAsia="Calibri"/>
          <w:lang w:eastAsia="en-US"/>
        </w:rPr>
        <w:t>de Porto Alegre</w:t>
      </w:r>
      <w:r w:rsidRPr="008C6AAC">
        <w:rPr>
          <w:rFonts w:eastAsia="Calibri"/>
          <w:lang w:eastAsia="en-US"/>
        </w:rPr>
        <w:t xml:space="preserve"> não regula sua preservação da memória negra como política de Estado. A construção, a manutenção e a perpetuação histórica da presença negra precisa ser um compromisso público da </w:t>
      </w:r>
      <w:r w:rsidR="00F93F29">
        <w:rPr>
          <w:rFonts w:eastAsia="Calibri"/>
          <w:lang w:eastAsia="en-US"/>
        </w:rPr>
        <w:t>C</w:t>
      </w:r>
      <w:r w:rsidRPr="008C6AAC">
        <w:rPr>
          <w:rFonts w:eastAsia="Calibri"/>
          <w:lang w:eastAsia="en-US"/>
        </w:rPr>
        <w:t>idade para além das políticas governamentais e de projetos sazonais.</w:t>
      </w:r>
    </w:p>
    <w:p w14:paraId="39B1B8B6" w14:textId="34EAE388" w:rsidR="008C6AAC" w:rsidRPr="008C6AAC" w:rsidRDefault="008C6AAC" w:rsidP="008C6AAC">
      <w:pPr>
        <w:ind w:firstLine="1418"/>
        <w:jc w:val="both"/>
        <w:rPr>
          <w:rFonts w:eastAsia="Calibri"/>
          <w:lang w:eastAsia="en-US"/>
        </w:rPr>
      </w:pPr>
      <w:r w:rsidRPr="008C6AAC">
        <w:rPr>
          <w:rFonts w:eastAsia="Calibri"/>
          <w:lang w:eastAsia="en-US"/>
        </w:rPr>
        <w:t xml:space="preserve">Um exemplo importante do processo de preservação dessa memória </w:t>
      </w:r>
      <w:r w:rsidR="00344D76">
        <w:rPr>
          <w:rFonts w:eastAsia="Calibri"/>
          <w:lang w:eastAsia="en-US"/>
        </w:rPr>
        <w:t>foi</w:t>
      </w:r>
      <w:r w:rsidRPr="008C6AAC">
        <w:rPr>
          <w:rFonts w:eastAsia="Calibri"/>
          <w:lang w:eastAsia="en-US"/>
        </w:rPr>
        <w:t xml:space="preserve"> a elaboração, em 2011, do Museu de Percurso do Negro em Porto Alegre. Percorrendo a região central e adjacências, demonstrou</w:t>
      </w:r>
      <w:r w:rsidR="00344D76">
        <w:rPr>
          <w:rFonts w:eastAsia="Calibri"/>
          <w:lang w:eastAsia="en-US"/>
        </w:rPr>
        <w:t>,</w:t>
      </w:r>
      <w:r w:rsidRPr="008C6AAC">
        <w:rPr>
          <w:rFonts w:eastAsia="Calibri"/>
          <w:lang w:eastAsia="en-US"/>
        </w:rPr>
        <w:t xml:space="preserve"> </w:t>
      </w:r>
      <w:r w:rsidR="00344D76">
        <w:rPr>
          <w:rFonts w:eastAsia="Calibri"/>
          <w:lang w:eastAsia="en-US"/>
        </w:rPr>
        <w:t>por meio</w:t>
      </w:r>
      <w:r w:rsidR="00344D76" w:rsidRPr="008C6AAC">
        <w:rPr>
          <w:rFonts w:eastAsia="Calibri"/>
          <w:lang w:eastAsia="en-US"/>
        </w:rPr>
        <w:t xml:space="preserve"> </w:t>
      </w:r>
      <w:r w:rsidRPr="008C6AAC">
        <w:rPr>
          <w:rFonts w:eastAsia="Calibri"/>
          <w:lang w:eastAsia="en-US"/>
        </w:rPr>
        <w:t xml:space="preserve">da </w:t>
      </w:r>
      <w:proofErr w:type="spellStart"/>
      <w:r w:rsidRPr="008C6AAC">
        <w:rPr>
          <w:rFonts w:eastAsia="Calibri"/>
          <w:lang w:eastAsia="en-US"/>
        </w:rPr>
        <w:t>monumentalização</w:t>
      </w:r>
      <w:proofErr w:type="spellEnd"/>
      <w:r w:rsidR="00344D76">
        <w:rPr>
          <w:rFonts w:eastAsia="Calibri"/>
          <w:lang w:eastAsia="en-US"/>
        </w:rPr>
        <w:t>,</w:t>
      </w:r>
      <w:r w:rsidRPr="008C6AAC">
        <w:rPr>
          <w:rFonts w:eastAsia="Calibri"/>
          <w:lang w:eastAsia="en-US"/>
        </w:rPr>
        <w:t xml:space="preserve"> espaços tradicionalmente negros da região. Com isso, a formação da </w:t>
      </w:r>
      <w:r w:rsidR="00500B99">
        <w:rPr>
          <w:rFonts w:eastAsia="Calibri"/>
          <w:lang w:eastAsia="en-US"/>
        </w:rPr>
        <w:t>C</w:t>
      </w:r>
      <w:r w:rsidRPr="008C6AAC">
        <w:rPr>
          <w:rFonts w:eastAsia="Calibri"/>
          <w:lang w:eastAsia="en-US"/>
        </w:rPr>
        <w:t xml:space="preserve">idade, a movimentação urbana e da população, a segregação racial como fruto dessa movimentação e </w:t>
      </w:r>
      <w:r w:rsidR="00344D76">
        <w:rPr>
          <w:rFonts w:eastAsia="Calibri"/>
          <w:lang w:eastAsia="en-US"/>
        </w:rPr>
        <w:t xml:space="preserve">a </w:t>
      </w:r>
      <w:r w:rsidRPr="008C6AAC">
        <w:rPr>
          <w:rFonts w:eastAsia="Calibri"/>
          <w:lang w:eastAsia="en-US"/>
        </w:rPr>
        <w:t>expansão urbana se apresentam como face histórica a ser retomada, elucidada e problematizada.</w:t>
      </w:r>
    </w:p>
    <w:p w14:paraId="7207F196" w14:textId="6F3637C0" w:rsidR="008C6AAC" w:rsidRPr="008C6AAC" w:rsidRDefault="008C6AAC" w:rsidP="008C6AAC">
      <w:pPr>
        <w:ind w:firstLine="1418"/>
        <w:jc w:val="both"/>
        <w:rPr>
          <w:rFonts w:eastAsia="Calibri"/>
          <w:lang w:eastAsia="en-US"/>
        </w:rPr>
      </w:pPr>
      <w:r w:rsidRPr="008C6AAC">
        <w:rPr>
          <w:rFonts w:eastAsia="Calibri"/>
          <w:lang w:eastAsia="en-US"/>
        </w:rPr>
        <w:t xml:space="preserve">Por fim, frisa-se que a </w:t>
      </w:r>
      <w:r w:rsidR="00344D76">
        <w:rPr>
          <w:rFonts w:eastAsia="Calibri"/>
          <w:lang w:eastAsia="en-US"/>
        </w:rPr>
        <w:t>P</w:t>
      </w:r>
      <w:r w:rsidR="00344D76" w:rsidRPr="008C6AAC">
        <w:rPr>
          <w:rFonts w:eastAsia="Calibri"/>
          <w:lang w:eastAsia="en-US"/>
        </w:rPr>
        <w:t xml:space="preserve">roposição </w:t>
      </w:r>
      <w:r w:rsidRPr="008C6AAC">
        <w:rPr>
          <w:rFonts w:eastAsia="Calibri"/>
          <w:lang w:eastAsia="en-US"/>
        </w:rPr>
        <w:t xml:space="preserve">visa </w:t>
      </w:r>
      <w:r w:rsidR="00344D76">
        <w:rPr>
          <w:rFonts w:eastAsia="Calibri"/>
          <w:lang w:eastAsia="en-US"/>
        </w:rPr>
        <w:t>à</w:t>
      </w:r>
      <w:r w:rsidR="00344D76" w:rsidRPr="008C6AAC">
        <w:rPr>
          <w:rFonts w:eastAsia="Calibri"/>
          <w:lang w:eastAsia="en-US"/>
        </w:rPr>
        <w:t xml:space="preserve"> </w:t>
      </w:r>
      <w:r w:rsidRPr="008C6AAC">
        <w:rPr>
          <w:rFonts w:eastAsia="Calibri"/>
          <w:lang w:eastAsia="en-US"/>
        </w:rPr>
        <w:t>institucionalização de uma prática adotada de forma descontínua por instituições públicas e segmentos sociais, garantindo o reconhecimento público de um patrimônio cultural material e imaterial expresso por monumentos, ruas</w:t>
      </w:r>
      <w:r w:rsidR="00E51B29">
        <w:rPr>
          <w:rFonts w:eastAsia="Calibri"/>
          <w:lang w:eastAsia="en-US"/>
        </w:rPr>
        <w:t xml:space="preserve"> e</w:t>
      </w:r>
      <w:r w:rsidR="00E51B29" w:rsidRPr="008C6AAC">
        <w:rPr>
          <w:rFonts w:eastAsia="Calibri"/>
          <w:lang w:eastAsia="en-US"/>
        </w:rPr>
        <w:t xml:space="preserve"> </w:t>
      </w:r>
      <w:r w:rsidRPr="008C6AAC">
        <w:rPr>
          <w:rFonts w:eastAsia="Calibri"/>
          <w:lang w:eastAsia="en-US"/>
        </w:rPr>
        <w:t>edificações ou pela memória da forma como o povo negro ocupava o espaço urbano e se socializava.</w:t>
      </w:r>
    </w:p>
    <w:p w14:paraId="712B4666" w14:textId="5EEAF8D3" w:rsidR="0019688C" w:rsidRPr="0019688C" w:rsidRDefault="008C6AAC" w:rsidP="008B5A82">
      <w:pPr>
        <w:ind w:firstLine="1418"/>
        <w:jc w:val="both"/>
        <w:rPr>
          <w:rFonts w:eastAsia="Calibri"/>
          <w:lang w:eastAsia="en-US"/>
        </w:rPr>
      </w:pPr>
      <w:r w:rsidRPr="008C6AAC">
        <w:rPr>
          <w:rFonts w:eastAsia="Calibri"/>
          <w:lang w:eastAsia="en-US"/>
        </w:rPr>
        <w:t> </w:t>
      </w:r>
    </w:p>
    <w:p w14:paraId="0D351CEB" w14:textId="3C922BDF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</w:t>
      </w:r>
      <w:r w:rsidR="00727CF8">
        <w:rPr>
          <w:rFonts w:eastAsia="Calibri"/>
          <w:lang w:eastAsia="en-US"/>
        </w:rPr>
        <w:t>das Sessões</w:t>
      </w:r>
      <w:r w:rsidRPr="00504671">
        <w:rPr>
          <w:rFonts w:eastAsia="Calibri"/>
          <w:lang w:eastAsia="en-US"/>
        </w:rPr>
        <w:t xml:space="preserve">, </w:t>
      </w:r>
      <w:r w:rsidR="00797868">
        <w:rPr>
          <w:rFonts w:eastAsia="Calibri"/>
          <w:lang w:eastAsia="en-US"/>
        </w:rPr>
        <w:t>27</w:t>
      </w:r>
      <w:r w:rsidR="00727CF8">
        <w:rPr>
          <w:rFonts w:eastAsia="Calibri"/>
          <w:lang w:eastAsia="en-US"/>
        </w:rPr>
        <w:t xml:space="preserve"> de </w:t>
      </w:r>
      <w:r w:rsidR="00797868">
        <w:rPr>
          <w:rFonts w:eastAsia="Calibri"/>
          <w:lang w:eastAsia="en-US"/>
        </w:rPr>
        <w:t xml:space="preserve">outubro </w:t>
      </w:r>
      <w:r w:rsidRPr="00504671">
        <w:rPr>
          <w:rFonts w:eastAsia="Calibri"/>
          <w:lang w:eastAsia="en-US"/>
        </w:rPr>
        <w:t xml:space="preserve">de </w:t>
      </w:r>
      <w:r w:rsidR="00ED4CC9">
        <w:rPr>
          <w:rFonts w:eastAsia="Calibri"/>
          <w:lang w:eastAsia="en-US"/>
        </w:rPr>
        <w:t>2021</w:t>
      </w:r>
      <w:r w:rsidRPr="00504671">
        <w:rPr>
          <w:rFonts w:eastAsia="Calibri"/>
          <w:lang w:eastAsia="en-US"/>
        </w:rPr>
        <w:t>.</w:t>
      </w:r>
    </w:p>
    <w:p w14:paraId="573AD01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64DB72F" w14:textId="34152FD2" w:rsidR="00504671" w:rsidRDefault="00504671" w:rsidP="00C03878">
      <w:pPr>
        <w:jc w:val="center"/>
        <w:rPr>
          <w:rFonts w:eastAsia="Calibri"/>
          <w:lang w:eastAsia="en-US"/>
        </w:rPr>
      </w:pPr>
    </w:p>
    <w:p w14:paraId="2BD84BF4" w14:textId="23E6A01E" w:rsidR="00727CF8" w:rsidRDefault="00727CF8" w:rsidP="00C03878">
      <w:pPr>
        <w:jc w:val="center"/>
        <w:rPr>
          <w:rFonts w:eastAsia="Calibri"/>
          <w:lang w:eastAsia="en-US"/>
        </w:rPr>
      </w:pPr>
    </w:p>
    <w:p w14:paraId="61995585" w14:textId="77777777" w:rsidR="00727CF8" w:rsidRDefault="00727CF8" w:rsidP="00C03878">
      <w:pPr>
        <w:jc w:val="center"/>
        <w:rPr>
          <w:rFonts w:eastAsia="Calibri"/>
          <w:lang w:eastAsia="en-US"/>
        </w:rPr>
      </w:pPr>
    </w:p>
    <w:p w14:paraId="0A132014" w14:textId="40DAAEA7" w:rsidR="00727CF8" w:rsidRPr="00672E32" w:rsidRDefault="00727CF8" w:rsidP="00727CF8">
      <w:pPr>
        <w:jc w:val="center"/>
        <w:rPr>
          <w:rFonts w:eastAsia="Calibri"/>
          <w:lang w:eastAsia="ar-SA"/>
        </w:rPr>
      </w:pPr>
      <w:r w:rsidRPr="00672E32">
        <w:rPr>
          <w:lang w:eastAsia="ar-SA"/>
        </w:rPr>
        <w:t>VER</w:t>
      </w:r>
      <w:r>
        <w:rPr>
          <w:lang w:eastAsia="ar-SA"/>
        </w:rPr>
        <w:t xml:space="preserve">EADOR </w:t>
      </w:r>
      <w:r w:rsidR="00C54C53">
        <w:rPr>
          <w:lang w:eastAsia="ar-SA"/>
        </w:rPr>
        <w:t>MATHEUS GOMES</w:t>
      </w:r>
    </w:p>
    <w:p w14:paraId="6E793BB8" w14:textId="77777777" w:rsidR="003C0D52" w:rsidRDefault="003C0D52" w:rsidP="00C03878">
      <w:pPr>
        <w:jc w:val="center"/>
        <w:rPr>
          <w:rFonts w:eastAsia="Calibri"/>
          <w:lang w:eastAsia="en-US"/>
        </w:rPr>
      </w:pPr>
    </w:p>
    <w:tbl>
      <w:tblPr>
        <w:tblW w:w="10276" w:type="dxa"/>
        <w:tblInd w:w="-53" w:type="dxa"/>
        <w:tblLook w:val="04A0" w:firstRow="1" w:lastRow="0" w:firstColumn="1" w:lastColumn="0" w:noHBand="0" w:noVBand="1"/>
      </w:tblPr>
      <w:tblGrid>
        <w:gridCol w:w="3739"/>
        <w:gridCol w:w="2977"/>
        <w:gridCol w:w="3560"/>
      </w:tblGrid>
      <w:tr w:rsidR="00104059" w:rsidRPr="00672E32" w14:paraId="0F32AD7A" w14:textId="77777777" w:rsidTr="005C52DE">
        <w:trPr>
          <w:trHeight w:val="610"/>
        </w:trPr>
        <w:tc>
          <w:tcPr>
            <w:tcW w:w="3739" w:type="dxa"/>
          </w:tcPr>
          <w:p w14:paraId="48035183" w14:textId="77777777" w:rsidR="00104059" w:rsidRDefault="00104059" w:rsidP="00727CF8"/>
        </w:tc>
        <w:tc>
          <w:tcPr>
            <w:tcW w:w="2977" w:type="dxa"/>
          </w:tcPr>
          <w:p w14:paraId="425AE428" w14:textId="77777777" w:rsidR="00104059" w:rsidRDefault="00104059" w:rsidP="005A50B0">
            <w:pPr>
              <w:ind w:right="-480"/>
              <w:jc w:val="center"/>
            </w:pPr>
          </w:p>
        </w:tc>
        <w:tc>
          <w:tcPr>
            <w:tcW w:w="3560" w:type="dxa"/>
          </w:tcPr>
          <w:p w14:paraId="33EFBD01" w14:textId="77777777" w:rsidR="00104059" w:rsidRDefault="00104059" w:rsidP="005A50B0">
            <w:pPr>
              <w:ind w:left="-483"/>
              <w:jc w:val="center"/>
            </w:pPr>
          </w:p>
        </w:tc>
      </w:tr>
    </w:tbl>
    <w:p w14:paraId="5C14E221" w14:textId="77777777" w:rsidR="00F030A3" w:rsidRDefault="00847E49" w:rsidP="009654CD">
      <w:pPr>
        <w:jc w:val="center"/>
        <w:rPr>
          <w:b/>
        </w:rPr>
      </w:pPr>
      <w:r w:rsidRPr="00847E49">
        <w:rPr>
          <w:b/>
        </w:rPr>
        <w:br w:type="page"/>
      </w:r>
    </w:p>
    <w:p w14:paraId="41ACD47C" w14:textId="2909FFBC" w:rsidR="00847E49" w:rsidRPr="00847E49" w:rsidRDefault="00D47FD5" w:rsidP="009654CD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14:paraId="1E60791B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612D566" w14:textId="66CA63CC" w:rsidR="0046365B" w:rsidRDefault="0046365B" w:rsidP="00C03878">
      <w:pPr>
        <w:pStyle w:val="Default"/>
        <w:jc w:val="center"/>
        <w:rPr>
          <w:bCs/>
        </w:rPr>
      </w:pPr>
    </w:p>
    <w:p w14:paraId="7D636C63" w14:textId="77777777" w:rsidR="00B80BF2" w:rsidRPr="00C03878" w:rsidRDefault="00B80BF2" w:rsidP="00C03878">
      <w:pPr>
        <w:pStyle w:val="Default"/>
        <w:jc w:val="center"/>
        <w:rPr>
          <w:bCs/>
        </w:rPr>
      </w:pPr>
    </w:p>
    <w:p w14:paraId="66552E25" w14:textId="3231AF7B" w:rsidR="00B80BF2" w:rsidRPr="00B80BF2" w:rsidRDefault="009276F5" w:rsidP="00B80BF2">
      <w:pPr>
        <w:autoSpaceDE w:val="0"/>
        <w:autoSpaceDN w:val="0"/>
        <w:adjustRightInd w:val="0"/>
        <w:ind w:left="4253"/>
        <w:jc w:val="both"/>
        <w:rPr>
          <w:b/>
          <w:bCs/>
        </w:rPr>
      </w:pPr>
      <w:r>
        <w:rPr>
          <w:b/>
          <w:bCs/>
        </w:rPr>
        <w:t>I</w:t>
      </w:r>
      <w:r w:rsidR="00B80BF2" w:rsidRPr="00B80BF2">
        <w:rPr>
          <w:b/>
          <w:bCs/>
        </w:rPr>
        <w:t>nstitu</w:t>
      </w:r>
      <w:r>
        <w:rPr>
          <w:b/>
          <w:bCs/>
        </w:rPr>
        <w:t>i</w:t>
      </w:r>
      <w:r w:rsidR="00B80BF2" w:rsidRPr="00B80BF2">
        <w:rPr>
          <w:b/>
          <w:bCs/>
        </w:rPr>
        <w:t xml:space="preserve"> o</w:t>
      </w:r>
      <w:r w:rsidR="00B80BF2">
        <w:rPr>
          <w:b/>
          <w:bCs/>
        </w:rPr>
        <w:t xml:space="preserve"> </w:t>
      </w:r>
      <w:r w:rsidR="00B80BF2" w:rsidRPr="00B80BF2">
        <w:rPr>
          <w:b/>
          <w:bCs/>
        </w:rPr>
        <w:t>Museu de Percurso do Negro em Porto Alegre</w:t>
      </w:r>
      <w:r w:rsidR="00B80BF2">
        <w:rPr>
          <w:b/>
          <w:bCs/>
        </w:rPr>
        <w:t>.</w:t>
      </w:r>
    </w:p>
    <w:p w14:paraId="450A6F4D" w14:textId="77777777" w:rsidR="00707C21" w:rsidRDefault="00707C21" w:rsidP="00707C21">
      <w:pPr>
        <w:autoSpaceDE w:val="0"/>
        <w:autoSpaceDN w:val="0"/>
        <w:adjustRightInd w:val="0"/>
        <w:jc w:val="center"/>
      </w:pPr>
    </w:p>
    <w:p w14:paraId="3C5CB1DE" w14:textId="77777777" w:rsidR="00707C21" w:rsidRPr="00C03878" w:rsidRDefault="00707C21" w:rsidP="00707C21">
      <w:pPr>
        <w:autoSpaceDE w:val="0"/>
        <w:autoSpaceDN w:val="0"/>
        <w:adjustRightInd w:val="0"/>
        <w:jc w:val="center"/>
      </w:pPr>
    </w:p>
    <w:p w14:paraId="347B8C6B" w14:textId="51D309A7" w:rsidR="00C81B84" w:rsidRPr="00C81B84" w:rsidRDefault="00C81B84" w:rsidP="00C81B84">
      <w:pPr>
        <w:shd w:val="clear" w:color="auto" w:fill="FFFFFF"/>
        <w:ind w:firstLine="1418"/>
        <w:jc w:val="both"/>
      </w:pPr>
      <w:r w:rsidRPr="00710B53">
        <w:rPr>
          <w:b/>
          <w:bCs/>
        </w:rPr>
        <w:t>Art. 1</w:t>
      </w:r>
      <w:proofErr w:type="gramStart"/>
      <w:r w:rsidRPr="00710B53">
        <w:rPr>
          <w:b/>
          <w:bCs/>
        </w:rPr>
        <w:t>º</w:t>
      </w:r>
      <w:r w:rsidR="009276F5">
        <w:t xml:space="preserve"> </w:t>
      </w:r>
      <w:r w:rsidRPr="00C81B84">
        <w:t xml:space="preserve"> Fica</w:t>
      </w:r>
      <w:proofErr w:type="gramEnd"/>
      <w:r w:rsidRPr="00C81B84">
        <w:t xml:space="preserve"> instituído o Museu de Percurso do Negro em Porto Alegre.</w:t>
      </w:r>
    </w:p>
    <w:p w14:paraId="63C959FC" w14:textId="77777777" w:rsidR="009276F5" w:rsidRDefault="009276F5" w:rsidP="00C81B84">
      <w:pPr>
        <w:shd w:val="clear" w:color="auto" w:fill="FFFFFF"/>
        <w:ind w:firstLine="1418"/>
        <w:jc w:val="both"/>
      </w:pPr>
    </w:p>
    <w:p w14:paraId="02C6BE6A" w14:textId="5D76D57C" w:rsidR="00C81B84" w:rsidRPr="00C81B84" w:rsidRDefault="00C81B84" w:rsidP="00C81B84">
      <w:pPr>
        <w:shd w:val="clear" w:color="auto" w:fill="FFFFFF"/>
        <w:ind w:firstLine="1418"/>
        <w:jc w:val="both"/>
      </w:pPr>
      <w:r w:rsidRPr="00710B53">
        <w:rPr>
          <w:b/>
          <w:bCs/>
        </w:rPr>
        <w:t>Parágrafo único.</w:t>
      </w:r>
      <w:r w:rsidR="009276F5">
        <w:t xml:space="preserve"> </w:t>
      </w:r>
      <w:r w:rsidRPr="00C81B84">
        <w:t xml:space="preserve"> O Percurso do Negro em Porto Alegre </w:t>
      </w:r>
      <w:r w:rsidR="00732A7A">
        <w:t xml:space="preserve">é constituído </w:t>
      </w:r>
      <w:r w:rsidR="00FB6B14">
        <w:t>de</w:t>
      </w:r>
      <w:r w:rsidR="00FB6B14" w:rsidRPr="00C81B84">
        <w:t xml:space="preserve"> </w:t>
      </w:r>
      <w:r w:rsidRPr="00C81B84">
        <w:t xml:space="preserve">determinadas áreas públicas do espaço urbano do Município </w:t>
      </w:r>
      <w:r w:rsidR="00FB6B14">
        <w:t xml:space="preserve">de Porto Alegre </w:t>
      </w:r>
      <w:r w:rsidR="00BD3D7A">
        <w:t xml:space="preserve">que evocam </w:t>
      </w:r>
      <w:r w:rsidR="008C3A49">
        <w:t>a</w:t>
      </w:r>
      <w:r w:rsidRPr="00C81B84">
        <w:t xml:space="preserve"> memória </w:t>
      </w:r>
      <w:r w:rsidR="00C63FAF">
        <w:t xml:space="preserve">da </w:t>
      </w:r>
      <w:r w:rsidRPr="00C81B84">
        <w:t>presença histórico-social e cultural negra, do período colonial até os dias de hoje.</w:t>
      </w:r>
    </w:p>
    <w:p w14:paraId="223FE442" w14:textId="77777777" w:rsidR="00FB6B14" w:rsidRDefault="00FB6B14" w:rsidP="00C81B84">
      <w:pPr>
        <w:shd w:val="clear" w:color="auto" w:fill="FFFFFF"/>
        <w:ind w:firstLine="1418"/>
        <w:jc w:val="both"/>
      </w:pPr>
    </w:p>
    <w:p w14:paraId="00E041E3" w14:textId="0CB11127" w:rsidR="00D553BB" w:rsidRPr="00C81B84" w:rsidRDefault="00C81B84" w:rsidP="00D553BB">
      <w:pPr>
        <w:shd w:val="clear" w:color="auto" w:fill="FFFFFF"/>
        <w:ind w:firstLine="1418"/>
        <w:jc w:val="both"/>
      </w:pPr>
      <w:r w:rsidRPr="00710B53">
        <w:rPr>
          <w:b/>
          <w:bCs/>
        </w:rPr>
        <w:t>Art. 2</w:t>
      </w:r>
      <w:proofErr w:type="gramStart"/>
      <w:r w:rsidRPr="00710B53">
        <w:rPr>
          <w:b/>
          <w:bCs/>
        </w:rPr>
        <w:t xml:space="preserve">º </w:t>
      </w:r>
      <w:r w:rsidR="00BD3D7A" w:rsidRPr="00710B53">
        <w:rPr>
          <w:b/>
          <w:bCs/>
        </w:rPr>
        <w:t xml:space="preserve"> </w:t>
      </w:r>
      <w:r w:rsidR="00D553BB" w:rsidRPr="00C81B84">
        <w:t>O</w:t>
      </w:r>
      <w:proofErr w:type="gramEnd"/>
      <w:r w:rsidR="00D553BB" w:rsidRPr="00C81B84">
        <w:t xml:space="preserve"> Museu de Percurso do Negro em Porto Alegre será compreendido pelas</w:t>
      </w:r>
      <w:r w:rsidR="00152839">
        <w:t xml:space="preserve"> seguintes</w:t>
      </w:r>
      <w:r w:rsidR="00D553BB" w:rsidRPr="00C81B84">
        <w:t xml:space="preserve"> áreas públicas </w:t>
      </w:r>
      <w:r w:rsidR="00152839">
        <w:t xml:space="preserve">e estruturas </w:t>
      </w:r>
      <w:r w:rsidR="00D553BB" w:rsidRPr="00C81B84">
        <w:t>do espaço urbano</w:t>
      </w:r>
      <w:r w:rsidR="00152839">
        <w:t>,</w:t>
      </w:r>
      <w:r w:rsidR="00D553BB" w:rsidRPr="00C81B84">
        <w:t xml:space="preserve"> independente</w:t>
      </w:r>
      <w:r w:rsidR="00152839">
        <w:t>mente</w:t>
      </w:r>
      <w:r w:rsidR="00D553BB" w:rsidRPr="00C81B84">
        <w:t xml:space="preserve"> da presença de marco físico instalado</w:t>
      </w:r>
      <w:r w:rsidR="00152839">
        <w:t>, bem como</w:t>
      </w:r>
      <w:r w:rsidR="00D553BB" w:rsidRPr="00C81B84">
        <w:t xml:space="preserve"> </w:t>
      </w:r>
      <w:r w:rsidR="00152839">
        <w:t>outras que vierem a ser reconhecidas</w:t>
      </w:r>
      <w:r w:rsidR="00D553BB" w:rsidRPr="00C81B84">
        <w:t>:</w:t>
      </w:r>
    </w:p>
    <w:p w14:paraId="32E20CA0" w14:textId="77777777" w:rsidR="00152839" w:rsidRDefault="00152839" w:rsidP="00D553BB">
      <w:pPr>
        <w:shd w:val="clear" w:color="auto" w:fill="FFFFFF"/>
        <w:ind w:firstLine="1418"/>
        <w:jc w:val="both"/>
      </w:pPr>
    </w:p>
    <w:p w14:paraId="364C614E" w14:textId="6D25DB09" w:rsidR="00D553BB" w:rsidRDefault="00D553BB" w:rsidP="00152839">
      <w:pPr>
        <w:shd w:val="clear" w:color="auto" w:fill="FFFFFF"/>
        <w:ind w:firstLine="1418"/>
        <w:jc w:val="both"/>
      </w:pPr>
      <w:r w:rsidRPr="00C81B84">
        <w:t>I</w:t>
      </w:r>
      <w:r w:rsidR="00152839">
        <w:t xml:space="preserve"> –</w:t>
      </w:r>
      <w:r w:rsidRPr="00C81B84">
        <w:t> Monumento do Tambor, localizado na Praça Brigadeiro Sampaio, antigo “Largo da Forca”;</w:t>
      </w:r>
    </w:p>
    <w:p w14:paraId="45E38B45" w14:textId="77777777" w:rsidR="00152839" w:rsidRPr="00C81B84" w:rsidRDefault="00152839" w:rsidP="00152839">
      <w:pPr>
        <w:shd w:val="clear" w:color="auto" w:fill="FFFFFF"/>
        <w:ind w:firstLine="1418"/>
        <w:jc w:val="both"/>
      </w:pPr>
    </w:p>
    <w:p w14:paraId="2B3DBDE3" w14:textId="2D0A062D" w:rsidR="00D553BB" w:rsidRPr="00C81B84" w:rsidRDefault="00D553BB" w:rsidP="00D553BB">
      <w:pPr>
        <w:shd w:val="clear" w:color="auto" w:fill="FFFFFF"/>
        <w:ind w:firstLine="1418"/>
        <w:jc w:val="both"/>
      </w:pPr>
      <w:r w:rsidRPr="00C81B84">
        <w:t xml:space="preserve">II </w:t>
      </w:r>
      <w:r w:rsidR="00152839">
        <w:t>–</w:t>
      </w:r>
      <w:r w:rsidRPr="00C81B84">
        <w:t xml:space="preserve"> Pegada Africana, localizada na Praça da Alfândega em frente ao </w:t>
      </w:r>
      <w:r w:rsidR="00871482" w:rsidRPr="00710B53">
        <w:t>C</w:t>
      </w:r>
      <w:r w:rsidRPr="00871482">
        <w:t>lube</w:t>
      </w:r>
      <w:r w:rsidRPr="00C81B84">
        <w:t xml:space="preserve"> do Comércio</w:t>
      </w:r>
      <w:r w:rsidR="00C66D55">
        <w:t xml:space="preserve"> de Porto Alegre</w:t>
      </w:r>
      <w:r w:rsidRPr="00C81B84">
        <w:t>, antigo “Largo da Quitanda”;</w:t>
      </w:r>
    </w:p>
    <w:p w14:paraId="22666C30" w14:textId="77777777" w:rsidR="00152839" w:rsidRDefault="00152839" w:rsidP="00D553BB">
      <w:pPr>
        <w:shd w:val="clear" w:color="auto" w:fill="FFFFFF"/>
        <w:ind w:firstLine="1418"/>
        <w:jc w:val="both"/>
      </w:pPr>
    </w:p>
    <w:p w14:paraId="7AAA7684" w14:textId="749BC882" w:rsidR="00D553BB" w:rsidRPr="00C81B84" w:rsidRDefault="00D553BB" w:rsidP="00D553BB">
      <w:pPr>
        <w:shd w:val="clear" w:color="auto" w:fill="FFFFFF"/>
        <w:ind w:firstLine="1418"/>
        <w:jc w:val="both"/>
      </w:pPr>
      <w:r w:rsidRPr="00C81B84">
        <w:t xml:space="preserve">III </w:t>
      </w:r>
      <w:r w:rsidR="00152839">
        <w:t>–</w:t>
      </w:r>
      <w:r w:rsidRPr="00C81B84">
        <w:t xml:space="preserve"> Bará do Mercado Público, localizado no centro do </w:t>
      </w:r>
      <w:r w:rsidR="00152839">
        <w:t xml:space="preserve">referido </w:t>
      </w:r>
      <w:r w:rsidRPr="00C81B84">
        <w:t>prédio histórico;</w:t>
      </w:r>
    </w:p>
    <w:p w14:paraId="72A9BB57" w14:textId="77777777" w:rsidR="00152839" w:rsidRDefault="00152839" w:rsidP="00D553BB">
      <w:pPr>
        <w:shd w:val="clear" w:color="auto" w:fill="FFFFFF"/>
        <w:ind w:firstLine="1418"/>
        <w:jc w:val="both"/>
      </w:pPr>
    </w:p>
    <w:p w14:paraId="7891A9F9" w14:textId="0DCB6B40" w:rsidR="00D553BB" w:rsidRDefault="00D553BB" w:rsidP="00D553BB">
      <w:pPr>
        <w:shd w:val="clear" w:color="auto" w:fill="FFFFFF"/>
        <w:ind w:firstLine="1418"/>
        <w:jc w:val="both"/>
      </w:pPr>
      <w:r w:rsidRPr="00C81B84">
        <w:t xml:space="preserve">IV </w:t>
      </w:r>
      <w:r w:rsidR="00152839">
        <w:t>–</w:t>
      </w:r>
      <w:r w:rsidRPr="00C81B84">
        <w:t xml:space="preserve"> Painel Afro-brasileiro, localizado na Praça XV de </w:t>
      </w:r>
      <w:r w:rsidR="00F13F01">
        <w:t>N</w:t>
      </w:r>
      <w:r w:rsidR="00F13F01" w:rsidRPr="00C81B84">
        <w:t>ovembro</w:t>
      </w:r>
      <w:r w:rsidRPr="00C81B84">
        <w:t>;</w:t>
      </w:r>
    </w:p>
    <w:p w14:paraId="0BC79519" w14:textId="77777777" w:rsidR="00F13F01" w:rsidRPr="00C81B84" w:rsidRDefault="00F13F01" w:rsidP="00D553BB">
      <w:pPr>
        <w:shd w:val="clear" w:color="auto" w:fill="FFFFFF"/>
        <w:ind w:firstLine="1418"/>
        <w:jc w:val="both"/>
      </w:pPr>
    </w:p>
    <w:p w14:paraId="0732B7C3" w14:textId="4FDE30B2" w:rsidR="00D553BB" w:rsidRDefault="00D553BB" w:rsidP="00D553BB">
      <w:pPr>
        <w:shd w:val="clear" w:color="auto" w:fill="FFFFFF"/>
        <w:ind w:firstLine="1418"/>
        <w:jc w:val="both"/>
      </w:pPr>
      <w:r w:rsidRPr="00C81B84">
        <w:t xml:space="preserve">V </w:t>
      </w:r>
      <w:r w:rsidR="00F13F01">
        <w:t>–</w:t>
      </w:r>
      <w:r w:rsidRPr="00C81B84">
        <w:t xml:space="preserve"> Pelourinho, localizado em frente à Igreja Nossa Senhora das Dores</w:t>
      </w:r>
      <w:r w:rsidR="00F13F01">
        <w:t>,</w:t>
      </w:r>
      <w:r w:rsidRPr="00C81B84">
        <w:t xml:space="preserve"> na Rua dos Andradas;</w:t>
      </w:r>
    </w:p>
    <w:p w14:paraId="1055E8B6" w14:textId="77777777" w:rsidR="00F13F01" w:rsidRPr="00C81B84" w:rsidRDefault="00F13F01" w:rsidP="00D553BB">
      <w:pPr>
        <w:shd w:val="clear" w:color="auto" w:fill="FFFFFF"/>
        <w:ind w:firstLine="1418"/>
        <w:jc w:val="both"/>
      </w:pPr>
    </w:p>
    <w:p w14:paraId="3FC06285" w14:textId="58B42ACE" w:rsidR="00D553BB" w:rsidRDefault="00D553BB" w:rsidP="00D553BB">
      <w:pPr>
        <w:shd w:val="clear" w:color="auto" w:fill="FFFFFF"/>
        <w:ind w:firstLine="1418"/>
        <w:jc w:val="both"/>
      </w:pPr>
      <w:r w:rsidRPr="00C81B84">
        <w:t xml:space="preserve">VI </w:t>
      </w:r>
      <w:r w:rsidR="00F13F01">
        <w:t>–</w:t>
      </w:r>
      <w:r w:rsidRPr="00C81B84">
        <w:t xml:space="preserve"> </w:t>
      </w:r>
      <w:r w:rsidR="00F13F01">
        <w:t>c</w:t>
      </w:r>
      <w:r w:rsidR="00F13F01" w:rsidRPr="00C81B84">
        <w:t xml:space="preserve">ais </w:t>
      </w:r>
      <w:r w:rsidRPr="00C81B84">
        <w:t xml:space="preserve">e </w:t>
      </w:r>
      <w:r w:rsidR="00F13F01">
        <w:t>d</w:t>
      </w:r>
      <w:r w:rsidR="00F13F01" w:rsidRPr="00C81B84">
        <w:t xml:space="preserve">ocas </w:t>
      </w:r>
      <w:r w:rsidRPr="00C81B84">
        <w:t xml:space="preserve">do </w:t>
      </w:r>
      <w:r w:rsidR="00A32785">
        <w:t>a</w:t>
      </w:r>
      <w:r w:rsidRPr="00C81B84">
        <w:t xml:space="preserve">ncoradouro e </w:t>
      </w:r>
      <w:r w:rsidR="00F13F01">
        <w:t>t</w:t>
      </w:r>
      <w:r w:rsidR="00F13F01" w:rsidRPr="00C81B84">
        <w:t xml:space="preserve">rapiche </w:t>
      </w:r>
      <w:r w:rsidRPr="00C81B84">
        <w:t>antigos, localizados na Praça da Alfândega</w:t>
      </w:r>
      <w:r w:rsidR="00F13F01">
        <w:t>,</w:t>
      </w:r>
      <w:r w:rsidRPr="00C81B84">
        <w:t xml:space="preserve"> entre a antiga </w:t>
      </w:r>
      <w:r w:rsidR="00F13F01">
        <w:t>a</w:t>
      </w:r>
      <w:r w:rsidR="00F13F01" w:rsidRPr="00C81B84">
        <w:t xml:space="preserve">lfândega </w:t>
      </w:r>
      <w:r w:rsidR="00530883">
        <w:t>em frente ao</w:t>
      </w:r>
      <w:r w:rsidRPr="00C81B84">
        <w:t xml:space="preserve"> Clube do Comércio </w:t>
      </w:r>
      <w:r w:rsidR="002C08A6">
        <w:t xml:space="preserve">de Porto Alegre </w:t>
      </w:r>
      <w:r w:rsidRPr="00C81B84">
        <w:t>e a antiga Praça do Comércio, junto ao ancoradouro antigo que ficava em frente ao atual Memorial do Estado do Rio Grande do Sul;</w:t>
      </w:r>
    </w:p>
    <w:p w14:paraId="275F27A1" w14:textId="77777777" w:rsidR="000D57A7" w:rsidRPr="00C81B84" w:rsidRDefault="000D57A7" w:rsidP="00D553BB">
      <w:pPr>
        <w:shd w:val="clear" w:color="auto" w:fill="FFFFFF"/>
        <w:ind w:firstLine="1418"/>
        <w:jc w:val="both"/>
      </w:pPr>
    </w:p>
    <w:p w14:paraId="52906860" w14:textId="7A754BC5" w:rsidR="00D553BB" w:rsidRDefault="00D553BB" w:rsidP="00D553BB">
      <w:pPr>
        <w:shd w:val="clear" w:color="auto" w:fill="FFFFFF"/>
        <w:ind w:firstLine="1418"/>
        <w:jc w:val="both"/>
      </w:pPr>
      <w:r w:rsidRPr="00C81B84">
        <w:t xml:space="preserve">VII </w:t>
      </w:r>
      <w:r w:rsidR="000D57A7">
        <w:t>–</w:t>
      </w:r>
      <w:r w:rsidRPr="00C81B84">
        <w:t xml:space="preserve"> Esquina do Zaire (Esquina Democrática), localizada na esquina da Rua dos Andradas (antiga Rua da Praia) </w:t>
      </w:r>
      <w:r w:rsidR="00E526A9">
        <w:t>com</w:t>
      </w:r>
      <w:r w:rsidRPr="00C81B84">
        <w:t xml:space="preserve"> a Avenida Borges de Medeiros (antiga Rua do Poço);</w:t>
      </w:r>
    </w:p>
    <w:p w14:paraId="28FABD1D" w14:textId="77777777" w:rsidR="00E526A9" w:rsidRPr="00C81B84" w:rsidRDefault="00E526A9" w:rsidP="00D553BB">
      <w:pPr>
        <w:shd w:val="clear" w:color="auto" w:fill="FFFFFF"/>
        <w:ind w:firstLine="1418"/>
        <w:jc w:val="both"/>
      </w:pPr>
    </w:p>
    <w:p w14:paraId="0900FF79" w14:textId="7A3F4900" w:rsidR="00D553BB" w:rsidRPr="00C81B84" w:rsidRDefault="00D553BB" w:rsidP="00D553BB">
      <w:pPr>
        <w:shd w:val="clear" w:color="auto" w:fill="FFFFFF"/>
        <w:ind w:firstLine="1418"/>
        <w:jc w:val="both"/>
      </w:pPr>
      <w:r w:rsidRPr="00C81B84">
        <w:t xml:space="preserve">VIII </w:t>
      </w:r>
      <w:r w:rsidR="00E526A9">
        <w:t>–</w:t>
      </w:r>
      <w:r w:rsidRPr="00C81B84">
        <w:t xml:space="preserve"> </w:t>
      </w:r>
      <w:r w:rsidR="00E526A9">
        <w:t>q</w:t>
      </w:r>
      <w:r w:rsidRPr="00C81B84">
        <w:t>uilombos urbanos;</w:t>
      </w:r>
      <w:r w:rsidR="00E526A9">
        <w:t xml:space="preserve"> e</w:t>
      </w:r>
    </w:p>
    <w:p w14:paraId="234799C1" w14:textId="77777777" w:rsidR="00E526A9" w:rsidRDefault="00E526A9" w:rsidP="00D553BB">
      <w:pPr>
        <w:shd w:val="clear" w:color="auto" w:fill="FFFFFF"/>
        <w:ind w:firstLine="1418"/>
        <w:jc w:val="both"/>
      </w:pPr>
    </w:p>
    <w:p w14:paraId="06557B35" w14:textId="081B1C57" w:rsidR="00D553BB" w:rsidRPr="00C81B84" w:rsidRDefault="00D553BB" w:rsidP="00D553BB">
      <w:pPr>
        <w:shd w:val="clear" w:color="auto" w:fill="FFFFFF"/>
        <w:ind w:firstLine="1418"/>
        <w:jc w:val="both"/>
      </w:pPr>
      <w:r w:rsidRPr="00C81B84">
        <w:t xml:space="preserve">IX </w:t>
      </w:r>
      <w:r w:rsidR="00E526A9">
        <w:t>–</w:t>
      </w:r>
      <w:r w:rsidRPr="00C81B84">
        <w:t xml:space="preserve"> </w:t>
      </w:r>
      <w:proofErr w:type="gramStart"/>
      <w:r w:rsidR="00E526A9">
        <w:t>p</w:t>
      </w:r>
      <w:r w:rsidR="00E526A9" w:rsidRPr="00C81B84">
        <w:t>ercursos</w:t>
      </w:r>
      <w:proofErr w:type="gramEnd"/>
      <w:r w:rsidR="00E526A9" w:rsidRPr="00C81B84">
        <w:t xml:space="preserve"> </w:t>
      </w:r>
      <w:r w:rsidRPr="00C81B84">
        <w:t>carnavalescos.</w:t>
      </w:r>
    </w:p>
    <w:p w14:paraId="6BEBB402" w14:textId="77777777" w:rsidR="00E526A9" w:rsidRDefault="00E526A9" w:rsidP="00D553BB">
      <w:pPr>
        <w:shd w:val="clear" w:color="auto" w:fill="FFFFFF"/>
        <w:ind w:firstLine="1418"/>
        <w:jc w:val="both"/>
      </w:pPr>
    </w:p>
    <w:p w14:paraId="23ADC2EA" w14:textId="07107A02" w:rsidR="0002068F" w:rsidRDefault="00D553BB" w:rsidP="00D553BB">
      <w:pPr>
        <w:shd w:val="clear" w:color="auto" w:fill="FFFFFF"/>
        <w:ind w:firstLine="1418"/>
        <w:jc w:val="both"/>
        <w:rPr>
          <w:b/>
          <w:bCs/>
        </w:rPr>
      </w:pPr>
      <w:r w:rsidRPr="00710B53">
        <w:rPr>
          <w:b/>
          <w:bCs/>
        </w:rPr>
        <w:t>Parágrafo único.</w:t>
      </w:r>
      <w:r w:rsidR="002716AA">
        <w:rPr>
          <w:b/>
          <w:bCs/>
        </w:rPr>
        <w:t xml:space="preserve"> </w:t>
      </w:r>
      <w:r w:rsidRPr="00C81B84">
        <w:t xml:space="preserve"> A realização de novas etapas e </w:t>
      </w:r>
      <w:r w:rsidR="00E526A9">
        <w:t xml:space="preserve">a </w:t>
      </w:r>
      <w:r w:rsidRPr="00C81B84">
        <w:t>instalação de marcos físicos comporão o Museu de Percurso do Negro em Porto Alegre e deverão ser orientados por laudo histórico e socioantropológico, considerando o resultado do projeto coordenado pelo G</w:t>
      </w:r>
      <w:r w:rsidR="00A55672">
        <w:t xml:space="preserve">rupo de </w:t>
      </w:r>
      <w:r w:rsidRPr="00C81B84">
        <w:t>T</w:t>
      </w:r>
      <w:r w:rsidR="00A55672">
        <w:t>rabalho</w:t>
      </w:r>
      <w:r w:rsidRPr="00C81B84">
        <w:t xml:space="preserve"> Angola </w:t>
      </w:r>
      <w:proofErr w:type="spellStart"/>
      <w:r w:rsidRPr="00C81B84">
        <w:t>Janga</w:t>
      </w:r>
      <w:proofErr w:type="spellEnd"/>
      <w:r w:rsidR="00CB06EF">
        <w:t xml:space="preserve"> </w:t>
      </w:r>
      <w:r w:rsidRPr="00C81B84">
        <w:t xml:space="preserve">promovido pelo Programa </w:t>
      </w:r>
      <w:proofErr w:type="spellStart"/>
      <w:r w:rsidRPr="00C81B84">
        <w:t>Monumenta</w:t>
      </w:r>
      <w:proofErr w:type="spellEnd"/>
      <w:r w:rsidR="0009165A">
        <w:t>.</w:t>
      </w:r>
      <w:r w:rsidR="0009165A" w:rsidRPr="007A1F6A" w:rsidDel="0009165A">
        <w:rPr>
          <w:highlight w:val="yellow"/>
        </w:rPr>
        <w:t xml:space="preserve"> </w:t>
      </w:r>
    </w:p>
    <w:p w14:paraId="18E0124B" w14:textId="77777777" w:rsidR="0002068F" w:rsidRDefault="0002068F" w:rsidP="00C81B84">
      <w:pPr>
        <w:shd w:val="clear" w:color="auto" w:fill="FFFFFF"/>
        <w:ind w:firstLine="1418"/>
        <w:jc w:val="both"/>
        <w:rPr>
          <w:b/>
          <w:bCs/>
        </w:rPr>
      </w:pPr>
    </w:p>
    <w:p w14:paraId="1D839E4F" w14:textId="7F951142" w:rsidR="00C81B84" w:rsidRPr="00C81B84" w:rsidRDefault="002F2FEF" w:rsidP="00C81B84">
      <w:pPr>
        <w:shd w:val="clear" w:color="auto" w:fill="FFFFFF"/>
        <w:ind w:firstLine="1418"/>
        <w:jc w:val="both"/>
      </w:pPr>
      <w:r w:rsidRPr="00710B53">
        <w:rPr>
          <w:b/>
          <w:bCs/>
        </w:rPr>
        <w:t>Art. 3</w:t>
      </w:r>
      <w:proofErr w:type="gramStart"/>
      <w:r w:rsidR="00FF647E" w:rsidRPr="00FF647E">
        <w:rPr>
          <w:b/>
          <w:bCs/>
        </w:rPr>
        <w:t>º</w:t>
      </w:r>
      <w:r>
        <w:t xml:space="preserve">  </w:t>
      </w:r>
      <w:r w:rsidR="00FF647E">
        <w:t>A</w:t>
      </w:r>
      <w:proofErr w:type="gramEnd"/>
      <w:r w:rsidR="00FF647E">
        <w:t xml:space="preserve"> instituição do</w:t>
      </w:r>
      <w:r w:rsidR="00FF647E" w:rsidRPr="00C81B84">
        <w:t xml:space="preserve"> </w:t>
      </w:r>
      <w:r w:rsidR="00C81B84" w:rsidRPr="00C81B84">
        <w:t>Museu de Percurso do Negro em Porto Alegre terá como objetivos:</w:t>
      </w:r>
    </w:p>
    <w:p w14:paraId="456A79F3" w14:textId="77777777" w:rsidR="00BD3D7A" w:rsidRDefault="00BD3D7A" w:rsidP="00C81B84">
      <w:pPr>
        <w:shd w:val="clear" w:color="auto" w:fill="FFFFFF"/>
        <w:ind w:firstLine="1418"/>
        <w:jc w:val="both"/>
      </w:pPr>
    </w:p>
    <w:p w14:paraId="5D5D0036" w14:textId="56E90B7C" w:rsidR="00C81B84" w:rsidRPr="00C81B84" w:rsidRDefault="00C81B84" w:rsidP="00C81B84">
      <w:pPr>
        <w:shd w:val="clear" w:color="auto" w:fill="FFFFFF"/>
        <w:ind w:firstLine="1418"/>
        <w:jc w:val="both"/>
      </w:pPr>
      <w:r w:rsidRPr="00C81B84">
        <w:t xml:space="preserve">I – </w:t>
      </w:r>
      <w:proofErr w:type="gramStart"/>
      <w:r w:rsidRPr="00C81B84">
        <w:t>promover</w:t>
      </w:r>
      <w:proofErr w:type="gramEnd"/>
      <w:r w:rsidRPr="00C81B84">
        <w:t xml:space="preserve"> a visualização e a vivência de espaços importantes para a etnia negra em Porto Alegre;</w:t>
      </w:r>
    </w:p>
    <w:p w14:paraId="100795A1" w14:textId="77777777" w:rsidR="00BD3D7A" w:rsidRDefault="00BD3D7A" w:rsidP="00C81B84">
      <w:pPr>
        <w:shd w:val="clear" w:color="auto" w:fill="FFFFFF"/>
        <w:ind w:firstLine="1418"/>
        <w:jc w:val="both"/>
      </w:pPr>
    </w:p>
    <w:p w14:paraId="53DDFB59" w14:textId="14C3FE26" w:rsidR="00C81B84" w:rsidRPr="00C81B84" w:rsidRDefault="00C81B84" w:rsidP="00C81B84">
      <w:pPr>
        <w:shd w:val="clear" w:color="auto" w:fill="FFFFFF"/>
        <w:ind w:firstLine="1418"/>
        <w:jc w:val="both"/>
      </w:pPr>
      <w:r w:rsidRPr="00C81B84">
        <w:t xml:space="preserve">II </w:t>
      </w:r>
      <w:r w:rsidR="00BD3D7A">
        <w:t>–</w:t>
      </w:r>
      <w:r w:rsidRPr="00C81B84">
        <w:t xml:space="preserve"> </w:t>
      </w:r>
      <w:proofErr w:type="gramStart"/>
      <w:r w:rsidRPr="00C81B84">
        <w:t>resgatar</w:t>
      </w:r>
      <w:proofErr w:type="gramEnd"/>
      <w:r w:rsidRPr="00C81B84">
        <w:t xml:space="preserve"> a memória do povo negro em Porto Alegre;</w:t>
      </w:r>
    </w:p>
    <w:p w14:paraId="0F369326" w14:textId="77777777" w:rsidR="00BD3D7A" w:rsidRDefault="00BD3D7A" w:rsidP="00C81B84">
      <w:pPr>
        <w:shd w:val="clear" w:color="auto" w:fill="FFFFFF"/>
        <w:ind w:firstLine="1418"/>
        <w:jc w:val="both"/>
      </w:pPr>
    </w:p>
    <w:p w14:paraId="0600561C" w14:textId="3DF9C44F" w:rsidR="00C81B84" w:rsidRPr="00C81B84" w:rsidRDefault="00C81B84" w:rsidP="00C81B84">
      <w:pPr>
        <w:shd w:val="clear" w:color="auto" w:fill="FFFFFF"/>
        <w:ind w:firstLine="1418"/>
        <w:jc w:val="both"/>
      </w:pPr>
      <w:r w:rsidRPr="00C81B84">
        <w:t xml:space="preserve">III </w:t>
      </w:r>
      <w:r w:rsidR="00587B2F" w:rsidRPr="00C81B84">
        <w:t>–</w:t>
      </w:r>
      <w:r w:rsidRPr="00C81B84">
        <w:t xml:space="preserve"> fortalecer a identidade e o exercício da cidadania;</w:t>
      </w:r>
    </w:p>
    <w:p w14:paraId="4189E10F" w14:textId="77777777" w:rsidR="00BD3D7A" w:rsidRDefault="00BD3D7A" w:rsidP="00C81B84">
      <w:pPr>
        <w:shd w:val="clear" w:color="auto" w:fill="FFFFFF"/>
        <w:ind w:firstLine="1418"/>
        <w:jc w:val="both"/>
      </w:pPr>
    </w:p>
    <w:p w14:paraId="55F41C4E" w14:textId="31ECCFA2" w:rsidR="00C81B84" w:rsidRPr="00C81B84" w:rsidRDefault="00C81B84" w:rsidP="00C81B84">
      <w:pPr>
        <w:shd w:val="clear" w:color="auto" w:fill="FFFFFF"/>
        <w:ind w:firstLine="1418"/>
        <w:jc w:val="both"/>
      </w:pPr>
      <w:r w:rsidRPr="00C81B84">
        <w:t xml:space="preserve">IV </w:t>
      </w:r>
      <w:r w:rsidR="00587B2F" w:rsidRPr="00C81B84">
        <w:t>–</w:t>
      </w:r>
      <w:r w:rsidRPr="00C81B84">
        <w:t xml:space="preserve"> </w:t>
      </w:r>
      <w:proofErr w:type="gramStart"/>
      <w:r w:rsidRPr="00C81B84">
        <w:t>incentivar</w:t>
      </w:r>
      <w:proofErr w:type="gramEnd"/>
      <w:r w:rsidRPr="00C81B84">
        <w:t xml:space="preserve"> a reflexão local sobre as questões de invisibilidade histórica material e imaterial das ações da etnia negra;</w:t>
      </w:r>
    </w:p>
    <w:p w14:paraId="007457B5" w14:textId="77777777" w:rsidR="00BD3D7A" w:rsidRDefault="00BD3D7A" w:rsidP="00C81B84">
      <w:pPr>
        <w:shd w:val="clear" w:color="auto" w:fill="FFFFFF"/>
        <w:ind w:firstLine="1418"/>
        <w:jc w:val="both"/>
      </w:pPr>
    </w:p>
    <w:p w14:paraId="10EEB5A7" w14:textId="64E657E2" w:rsidR="00C81B84" w:rsidRPr="00C81B84" w:rsidRDefault="00C81B84" w:rsidP="00C81B84">
      <w:pPr>
        <w:shd w:val="clear" w:color="auto" w:fill="FFFFFF"/>
        <w:ind w:firstLine="1418"/>
        <w:jc w:val="both"/>
      </w:pPr>
      <w:r w:rsidRPr="00C81B84">
        <w:t xml:space="preserve">V </w:t>
      </w:r>
      <w:r w:rsidR="00587B2F" w:rsidRPr="00C81B84">
        <w:t>–</w:t>
      </w:r>
      <w:r w:rsidRPr="00C81B84">
        <w:t xml:space="preserve"> </w:t>
      </w:r>
      <w:proofErr w:type="gramStart"/>
      <w:r w:rsidRPr="00C81B84">
        <w:t>promover</w:t>
      </w:r>
      <w:proofErr w:type="gramEnd"/>
      <w:r w:rsidRPr="00C81B84">
        <w:t xml:space="preserve"> práticas sociais com a participação da comunidade negra nas atividades museológicas;</w:t>
      </w:r>
    </w:p>
    <w:p w14:paraId="17C90E0D" w14:textId="77777777" w:rsidR="00BD3D7A" w:rsidRDefault="00BD3D7A" w:rsidP="00C81B84">
      <w:pPr>
        <w:shd w:val="clear" w:color="auto" w:fill="FFFFFF"/>
        <w:ind w:firstLine="1418"/>
        <w:jc w:val="both"/>
      </w:pPr>
    </w:p>
    <w:p w14:paraId="30BB8EED" w14:textId="3FA3B17D" w:rsidR="00C81B84" w:rsidRPr="00C81B84" w:rsidRDefault="00C81B84" w:rsidP="00C81B84">
      <w:pPr>
        <w:shd w:val="clear" w:color="auto" w:fill="FFFFFF"/>
        <w:ind w:firstLine="1418"/>
        <w:jc w:val="both"/>
      </w:pPr>
      <w:r w:rsidRPr="00C81B84">
        <w:t xml:space="preserve">VI </w:t>
      </w:r>
      <w:r w:rsidR="00587B2F" w:rsidRPr="00C81B84">
        <w:t>–</w:t>
      </w:r>
      <w:r w:rsidRPr="00C81B84">
        <w:t xml:space="preserve"> </w:t>
      </w:r>
      <w:proofErr w:type="gramStart"/>
      <w:r w:rsidRPr="00C81B84">
        <w:t>dar</w:t>
      </w:r>
      <w:proofErr w:type="gramEnd"/>
      <w:r w:rsidRPr="00C81B84">
        <w:t xml:space="preserve"> visibilidade</w:t>
      </w:r>
      <w:r w:rsidR="00FF647E">
        <w:t>,</w:t>
      </w:r>
      <w:r w:rsidRPr="00C81B84">
        <w:t xml:space="preserve"> </w:t>
      </w:r>
      <w:r w:rsidR="00FF647E">
        <w:t>por meio</w:t>
      </w:r>
      <w:r w:rsidR="00FF647E" w:rsidRPr="00C81B84">
        <w:t xml:space="preserve"> </w:t>
      </w:r>
      <w:r w:rsidRPr="00C81B84">
        <w:t>dos marcos instalados ao longo do percurso</w:t>
      </w:r>
      <w:r w:rsidR="00FF647E">
        <w:t>,</w:t>
      </w:r>
      <w:r w:rsidRPr="00C81B84">
        <w:t xml:space="preserve"> </w:t>
      </w:r>
      <w:r w:rsidR="00FF647E">
        <w:t>à</w:t>
      </w:r>
      <w:r w:rsidR="00FF647E" w:rsidRPr="00C81B84">
        <w:t xml:space="preserve"> </w:t>
      </w:r>
      <w:r w:rsidRPr="00C81B84">
        <w:t>estética negra em Porto Alegre;</w:t>
      </w:r>
    </w:p>
    <w:p w14:paraId="2989EADA" w14:textId="77777777" w:rsidR="00BD3D7A" w:rsidRDefault="00BD3D7A" w:rsidP="00C81B84">
      <w:pPr>
        <w:shd w:val="clear" w:color="auto" w:fill="FFFFFF"/>
        <w:ind w:firstLine="1418"/>
        <w:jc w:val="both"/>
      </w:pPr>
    </w:p>
    <w:p w14:paraId="2666E9F9" w14:textId="05DCD5BD" w:rsidR="00C81B84" w:rsidRPr="00C81B84" w:rsidRDefault="00C81B84" w:rsidP="00C81B84">
      <w:pPr>
        <w:shd w:val="clear" w:color="auto" w:fill="FFFFFF"/>
        <w:ind w:firstLine="1418"/>
        <w:jc w:val="both"/>
      </w:pPr>
      <w:r w:rsidRPr="00C81B84">
        <w:t xml:space="preserve">VII </w:t>
      </w:r>
      <w:r w:rsidR="00587B2F" w:rsidRPr="00C81B84">
        <w:t>–</w:t>
      </w:r>
      <w:r w:rsidRPr="00C81B84">
        <w:t xml:space="preserve"> incentivar projetos de caminhadas e roteiros de apropriação do patrimônio cultural pelo percurso histórico e simbólico;</w:t>
      </w:r>
    </w:p>
    <w:p w14:paraId="06243FB3" w14:textId="77777777" w:rsidR="00BD3D7A" w:rsidRDefault="00BD3D7A" w:rsidP="00C81B84">
      <w:pPr>
        <w:shd w:val="clear" w:color="auto" w:fill="FFFFFF"/>
        <w:ind w:firstLine="1418"/>
        <w:jc w:val="both"/>
      </w:pPr>
    </w:p>
    <w:p w14:paraId="552AC10F" w14:textId="211C5D63" w:rsidR="00C81B84" w:rsidRPr="00C81B84" w:rsidRDefault="00C81B84" w:rsidP="00C81B84">
      <w:pPr>
        <w:shd w:val="clear" w:color="auto" w:fill="FFFFFF"/>
        <w:ind w:firstLine="1418"/>
        <w:jc w:val="both"/>
      </w:pPr>
      <w:r w:rsidRPr="00C81B84">
        <w:t xml:space="preserve">VIII </w:t>
      </w:r>
      <w:r w:rsidR="00BD3D7A">
        <w:t>–</w:t>
      </w:r>
      <w:r w:rsidRPr="00C81B84">
        <w:t xml:space="preserve"> contribuir para a qualificação do espaço público;</w:t>
      </w:r>
      <w:r w:rsidR="004D3739">
        <w:t xml:space="preserve"> e</w:t>
      </w:r>
    </w:p>
    <w:p w14:paraId="3130FFD6" w14:textId="77777777" w:rsidR="00BD3D7A" w:rsidRDefault="00BD3D7A" w:rsidP="00C81B84">
      <w:pPr>
        <w:shd w:val="clear" w:color="auto" w:fill="FFFFFF"/>
        <w:ind w:firstLine="1418"/>
        <w:jc w:val="both"/>
      </w:pPr>
    </w:p>
    <w:p w14:paraId="643D40DA" w14:textId="583754FD" w:rsidR="00C81B84" w:rsidRPr="00C81B84" w:rsidRDefault="00C81B84" w:rsidP="00C81B84">
      <w:pPr>
        <w:shd w:val="clear" w:color="auto" w:fill="FFFFFF"/>
        <w:ind w:firstLine="1418"/>
        <w:jc w:val="both"/>
      </w:pPr>
      <w:r w:rsidRPr="00C81B84">
        <w:t xml:space="preserve">IX </w:t>
      </w:r>
      <w:r w:rsidR="00587B2F" w:rsidRPr="00C81B84">
        <w:t>–</w:t>
      </w:r>
      <w:r w:rsidRPr="00C81B84">
        <w:t xml:space="preserve"> </w:t>
      </w:r>
      <w:proofErr w:type="gramStart"/>
      <w:r w:rsidRPr="00C81B84">
        <w:t>contribuir</w:t>
      </w:r>
      <w:proofErr w:type="gramEnd"/>
      <w:r w:rsidRPr="00C81B84">
        <w:t xml:space="preserve"> para a construção estratégica e de fortalecimento da imagem positiva do negro.</w:t>
      </w:r>
    </w:p>
    <w:p w14:paraId="4BE57DD2" w14:textId="77777777" w:rsidR="00BD3D7A" w:rsidRDefault="00BD3D7A" w:rsidP="00C81B84">
      <w:pPr>
        <w:shd w:val="clear" w:color="auto" w:fill="FFFFFF"/>
        <w:ind w:firstLine="1418"/>
        <w:jc w:val="both"/>
      </w:pPr>
    </w:p>
    <w:p w14:paraId="26561B2D" w14:textId="47E8CAD6" w:rsidR="00C81B84" w:rsidRPr="00C81B84" w:rsidRDefault="00C81B84" w:rsidP="007D2752">
      <w:pPr>
        <w:shd w:val="clear" w:color="auto" w:fill="FFFFFF"/>
        <w:ind w:firstLine="1418"/>
        <w:jc w:val="both"/>
      </w:pPr>
      <w:r w:rsidRPr="00710B53">
        <w:rPr>
          <w:b/>
          <w:bCs/>
        </w:rPr>
        <w:t xml:space="preserve">Art. </w:t>
      </w:r>
      <w:r w:rsidR="005B5285" w:rsidRPr="00710B53">
        <w:rPr>
          <w:b/>
          <w:bCs/>
        </w:rPr>
        <w:t>4</w:t>
      </w:r>
      <w:proofErr w:type="gramStart"/>
      <w:r w:rsidR="005B5285" w:rsidRPr="00710B53">
        <w:rPr>
          <w:b/>
          <w:bCs/>
        </w:rPr>
        <w:t>º</w:t>
      </w:r>
      <w:r w:rsidR="005B5285">
        <w:t xml:space="preserve"> </w:t>
      </w:r>
      <w:r w:rsidR="005B5285" w:rsidRPr="00C81B84">
        <w:t xml:space="preserve"> </w:t>
      </w:r>
      <w:r w:rsidRPr="00C81B84">
        <w:t>O</w:t>
      </w:r>
      <w:proofErr w:type="gramEnd"/>
      <w:r w:rsidRPr="00C81B84">
        <w:t xml:space="preserve"> Museu de Percurso do Negro de Porto Alegre </w:t>
      </w:r>
      <w:r w:rsidR="00B67A1D">
        <w:t>será inserido</w:t>
      </w:r>
      <w:r w:rsidRPr="00C81B84">
        <w:t xml:space="preserve"> no Sistema Municipal de Museus e </w:t>
      </w:r>
      <w:r w:rsidR="007D2752">
        <w:t>n</w:t>
      </w:r>
      <w:r w:rsidRPr="00C81B84">
        <w:t>o Caminho dos Museus.</w:t>
      </w:r>
    </w:p>
    <w:p w14:paraId="0E83B809" w14:textId="77777777" w:rsidR="007D2752" w:rsidRDefault="007D2752" w:rsidP="00C81B84">
      <w:pPr>
        <w:shd w:val="clear" w:color="auto" w:fill="FFFFFF"/>
        <w:ind w:firstLine="1418"/>
        <w:jc w:val="both"/>
      </w:pPr>
    </w:p>
    <w:p w14:paraId="505D4265" w14:textId="76C97C82" w:rsidR="00C81B84" w:rsidRPr="00C81B84" w:rsidRDefault="00C81B84" w:rsidP="00C81B84">
      <w:pPr>
        <w:shd w:val="clear" w:color="auto" w:fill="FFFFFF"/>
        <w:ind w:firstLine="1418"/>
        <w:jc w:val="both"/>
      </w:pPr>
      <w:r w:rsidRPr="00710B53">
        <w:rPr>
          <w:b/>
          <w:bCs/>
        </w:rPr>
        <w:t>Art. 5</w:t>
      </w:r>
      <w:proofErr w:type="gramStart"/>
      <w:r w:rsidRPr="00710B53">
        <w:rPr>
          <w:b/>
          <w:bCs/>
        </w:rPr>
        <w:t xml:space="preserve">º </w:t>
      </w:r>
      <w:r w:rsidR="007D2752" w:rsidRPr="00710B53">
        <w:rPr>
          <w:b/>
          <w:bCs/>
        </w:rPr>
        <w:t xml:space="preserve"> </w:t>
      </w:r>
      <w:r w:rsidRPr="00C81B84">
        <w:t>Para</w:t>
      </w:r>
      <w:proofErr w:type="gramEnd"/>
      <w:r w:rsidRPr="00C81B84">
        <w:t xml:space="preserve"> a concretização do Museu de Percurso do Negro em Porto Alegre, o Executivo Municipal poderá destinar próprios municipais e celebrar convênios com órgãos públicos federais e estaduais e com entidades </w:t>
      </w:r>
      <w:r w:rsidR="007E542A">
        <w:t xml:space="preserve">sem fins lucrativos </w:t>
      </w:r>
      <w:r w:rsidRPr="00C81B84">
        <w:t>da sociedade civil.</w:t>
      </w:r>
    </w:p>
    <w:p w14:paraId="1F75267E" w14:textId="77777777" w:rsidR="007D2752" w:rsidRDefault="007D2752" w:rsidP="00C81B84">
      <w:pPr>
        <w:shd w:val="clear" w:color="auto" w:fill="FFFFFF"/>
        <w:ind w:firstLine="1418"/>
        <w:jc w:val="both"/>
      </w:pPr>
    </w:p>
    <w:p w14:paraId="24C90D9C" w14:textId="5C30E029" w:rsidR="00C81B84" w:rsidRPr="00C81B84" w:rsidRDefault="00C81B84" w:rsidP="00C81B84">
      <w:pPr>
        <w:shd w:val="clear" w:color="auto" w:fill="FFFFFF"/>
        <w:ind w:firstLine="1418"/>
        <w:jc w:val="both"/>
      </w:pPr>
      <w:r w:rsidRPr="00710B53">
        <w:rPr>
          <w:b/>
          <w:bCs/>
        </w:rPr>
        <w:t>Art. 6</w:t>
      </w:r>
      <w:proofErr w:type="gramStart"/>
      <w:r w:rsidRPr="00710B53">
        <w:rPr>
          <w:b/>
          <w:bCs/>
        </w:rPr>
        <w:t>º</w:t>
      </w:r>
      <w:r w:rsidRPr="00C81B84">
        <w:t xml:space="preserve"> </w:t>
      </w:r>
      <w:r w:rsidR="006A0087">
        <w:t xml:space="preserve"> </w:t>
      </w:r>
      <w:r w:rsidRPr="00C81B84">
        <w:t>Os</w:t>
      </w:r>
      <w:proofErr w:type="gramEnd"/>
      <w:r w:rsidRPr="00C81B84">
        <w:t xml:space="preserve"> recursos para a execução desta Lei correrão por conta de </w:t>
      </w:r>
      <w:r w:rsidR="00CF0BCE" w:rsidRPr="00C81B84">
        <w:t>dotaç</w:t>
      </w:r>
      <w:r w:rsidR="00CF0BCE">
        <w:t>ões</w:t>
      </w:r>
      <w:r w:rsidR="00CF0BCE" w:rsidRPr="00C81B84">
        <w:t xml:space="preserve"> </w:t>
      </w:r>
      <w:r w:rsidRPr="00C81B84">
        <w:t>orçamentária</w:t>
      </w:r>
      <w:r w:rsidR="00CF0BCE">
        <w:t>s</w:t>
      </w:r>
      <w:r w:rsidRPr="00C81B84">
        <w:t xml:space="preserve"> própria</w:t>
      </w:r>
      <w:r w:rsidR="00CF0BCE">
        <w:t>s</w:t>
      </w:r>
      <w:r w:rsidRPr="00C81B84">
        <w:t>, suplementada</w:t>
      </w:r>
      <w:r w:rsidR="00CF0BCE">
        <w:t>s</w:t>
      </w:r>
      <w:r w:rsidRPr="00C81B84">
        <w:t xml:space="preserve"> se necessário.</w:t>
      </w:r>
    </w:p>
    <w:p w14:paraId="24D69188" w14:textId="77777777" w:rsidR="007D2752" w:rsidRDefault="007D2752" w:rsidP="00C81B84">
      <w:pPr>
        <w:shd w:val="clear" w:color="auto" w:fill="FFFFFF"/>
        <w:ind w:firstLine="1418"/>
        <w:jc w:val="both"/>
      </w:pPr>
    </w:p>
    <w:p w14:paraId="501BE93F" w14:textId="7359E048" w:rsidR="00C81B84" w:rsidRPr="00C81B84" w:rsidRDefault="00C81B84" w:rsidP="00C81B84">
      <w:pPr>
        <w:shd w:val="clear" w:color="auto" w:fill="FFFFFF"/>
        <w:ind w:firstLine="1418"/>
        <w:jc w:val="both"/>
      </w:pPr>
      <w:r w:rsidRPr="00710B53">
        <w:rPr>
          <w:b/>
          <w:bCs/>
        </w:rPr>
        <w:t>Art. 7</w:t>
      </w:r>
      <w:proofErr w:type="gramStart"/>
      <w:r w:rsidRPr="00710B53">
        <w:rPr>
          <w:b/>
          <w:bCs/>
        </w:rPr>
        <w:t xml:space="preserve">º </w:t>
      </w:r>
      <w:r w:rsidR="00303C81">
        <w:t xml:space="preserve"> </w:t>
      </w:r>
      <w:r w:rsidRPr="00C81B84">
        <w:t>Esta</w:t>
      </w:r>
      <w:proofErr w:type="gramEnd"/>
      <w:r w:rsidRPr="00C81B84">
        <w:t xml:space="preserve"> Lei entra em vigor na data de sua publicação.</w:t>
      </w:r>
    </w:p>
    <w:p w14:paraId="28B9AA50" w14:textId="77777777" w:rsidR="00120983" w:rsidRDefault="00120983" w:rsidP="00362F63">
      <w:pPr>
        <w:shd w:val="clear" w:color="auto" w:fill="FFFFFF"/>
        <w:ind w:firstLine="1418"/>
        <w:jc w:val="both"/>
      </w:pPr>
    </w:p>
    <w:p w14:paraId="79685F60" w14:textId="516FA80D" w:rsidR="008A5BE2" w:rsidRPr="008A5BE2" w:rsidRDefault="008A5BE2" w:rsidP="00710B53">
      <w:pPr>
        <w:shd w:val="clear" w:color="auto" w:fill="FFFFFF"/>
        <w:jc w:val="both"/>
        <w:rPr>
          <w:sz w:val="20"/>
          <w:szCs w:val="20"/>
        </w:rPr>
      </w:pPr>
    </w:p>
    <w:sectPr w:rsidR="008A5BE2" w:rsidRPr="008A5BE2" w:rsidSect="009F6C1C">
      <w:headerReference w:type="default" r:id="rId9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63871" w14:textId="77777777" w:rsidR="00721004" w:rsidRDefault="00721004">
      <w:r>
        <w:separator/>
      </w:r>
    </w:p>
  </w:endnote>
  <w:endnote w:type="continuationSeparator" w:id="0">
    <w:p w14:paraId="199F2BAD" w14:textId="77777777" w:rsidR="00721004" w:rsidRDefault="0072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1AD1" w14:textId="77777777" w:rsidR="00721004" w:rsidRDefault="00721004">
      <w:r>
        <w:separator/>
      </w:r>
    </w:p>
  </w:footnote>
  <w:footnote w:type="continuationSeparator" w:id="0">
    <w:p w14:paraId="3D60C7C9" w14:textId="77777777" w:rsidR="00721004" w:rsidRDefault="00721004">
      <w:r>
        <w:continuationSeparator/>
      </w:r>
    </w:p>
  </w:footnote>
  <w:footnote w:id="1">
    <w:p w14:paraId="7D33C9D8" w14:textId="145151F8" w:rsidR="00E51B29" w:rsidRDefault="00E51B29" w:rsidP="00710B53">
      <w:pPr>
        <w:pStyle w:val="Textodenotaderodap"/>
        <w:ind w:left="0" w:firstLine="0"/>
      </w:pPr>
      <w:r>
        <w:rPr>
          <w:rStyle w:val="Refdenotaderodap"/>
        </w:rPr>
        <w:footnoteRef/>
      </w:r>
      <w:r>
        <w:t xml:space="preserve"> </w:t>
      </w:r>
      <w:r w:rsidRPr="008C6AAC">
        <w:rPr>
          <w:rFonts w:eastAsia="Calibri"/>
          <w:lang w:eastAsia="en-US"/>
        </w:rPr>
        <w:t>Vieira da Rosa, Elza</w:t>
      </w:r>
      <w:r>
        <w:rPr>
          <w:rFonts w:eastAsia="Calibri"/>
          <w:lang w:eastAsia="en-US"/>
        </w:rPr>
        <w:t>.</w:t>
      </w:r>
      <w:r w:rsidRPr="008C6AAC">
        <w:rPr>
          <w:rFonts w:eastAsia="Calibri"/>
          <w:lang w:eastAsia="en-US"/>
        </w:rPr>
        <w:t xml:space="preserve"> Museu de Percurso do Negro em POA- INTERROMPENDO INVISIBILIDADES, REINSCREVENDO EXPERIÊNCIAS NEGRAS NA CIDADE / Elza Vieira da Rosa. 2019. Dissertação de Mestrado. UFRGS.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46DC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58672F" wp14:editId="527B6292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662CAC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7A44443" w14:textId="364AEC04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262607">
      <w:rPr>
        <w:b/>
        <w:bCs/>
        <w:noProof/>
      </w:rPr>
      <w:t>5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4FA285CD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3757F7">
      <w:rPr>
        <w:b/>
        <w:bCs/>
      </w:rPr>
      <w:t>1119</w:t>
    </w:r>
    <w:r w:rsidR="009339B1">
      <w:rPr>
        <w:b/>
        <w:bCs/>
      </w:rPr>
      <w:t>/</w:t>
    </w:r>
    <w:r w:rsidR="00ED4CC9">
      <w:rPr>
        <w:b/>
        <w:bCs/>
      </w:rPr>
      <w:t>21</w:t>
    </w:r>
  </w:p>
  <w:p w14:paraId="45CE9E93" w14:textId="3BFB5A6A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D47FD5">
      <w:rPr>
        <w:b/>
        <w:bCs/>
      </w:rPr>
      <w:t>LL</w:t>
    </w:r>
    <w:r w:rsidR="00322580">
      <w:rPr>
        <w:b/>
        <w:bCs/>
      </w:rPr>
      <w:t xml:space="preserve">  </w:t>
    </w:r>
    <w:r>
      <w:rPr>
        <w:b/>
        <w:bCs/>
      </w:rPr>
      <w:t xml:space="preserve"> </w:t>
    </w:r>
    <w:r w:rsidR="00754AA9">
      <w:rPr>
        <w:b/>
        <w:bCs/>
      </w:rPr>
      <w:t xml:space="preserve"> </w:t>
    </w:r>
    <w:r>
      <w:rPr>
        <w:b/>
        <w:bCs/>
      </w:rPr>
      <w:t xml:space="preserve"> Nº     </w:t>
    </w:r>
    <w:r w:rsidR="003757F7">
      <w:rPr>
        <w:b/>
        <w:bCs/>
      </w:rPr>
      <w:t>491</w:t>
    </w:r>
    <w:r w:rsidR="000C5A64">
      <w:rPr>
        <w:b/>
        <w:bCs/>
      </w:rPr>
      <w:t>/</w:t>
    </w:r>
    <w:r w:rsidR="004F54BE">
      <w:rPr>
        <w:b/>
        <w:bCs/>
      </w:rPr>
      <w:t>2</w:t>
    </w:r>
    <w:r w:rsidR="00ED4CC9">
      <w:rPr>
        <w:b/>
        <w:bCs/>
      </w:rPr>
      <w:t>1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551"/>
    <w:multiLevelType w:val="hybridMultilevel"/>
    <w:tmpl w:val="1F2C4FA8"/>
    <w:lvl w:ilvl="0" w:tplc="277C3BB0">
      <w:numFmt w:val="bullet"/>
      <w:lvlText w:val=""/>
      <w:lvlJc w:val="left"/>
      <w:pPr>
        <w:ind w:left="1778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9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12870"/>
    <w:rsid w:val="0002068F"/>
    <w:rsid w:val="00026618"/>
    <w:rsid w:val="00031361"/>
    <w:rsid w:val="000314D0"/>
    <w:rsid w:val="0003441C"/>
    <w:rsid w:val="00035746"/>
    <w:rsid w:val="00045A61"/>
    <w:rsid w:val="000463E6"/>
    <w:rsid w:val="00053663"/>
    <w:rsid w:val="00057BD9"/>
    <w:rsid w:val="00065319"/>
    <w:rsid w:val="000721E6"/>
    <w:rsid w:val="00077C17"/>
    <w:rsid w:val="0009165A"/>
    <w:rsid w:val="000962D6"/>
    <w:rsid w:val="000A618A"/>
    <w:rsid w:val="000B388C"/>
    <w:rsid w:val="000B5093"/>
    <w:rsid w:val="000C34D7"/>
    <w:rsid w:val="000C5A64"/>
    <w:rsid w:val="000D57A7"/>
    <w:rsid w:val="000D5DF4"/>
    <w:rsid w:val="000E02BF"/>
    <w:rsid w:val="000E282F"/>
    <w:rsid w:val="000F11EB"/>
    <w:rsid w:val="000F535A"/>
    <w:rsid w:val="00104059"/>
    <w:rsid w:val="00111B27"/>
    <w:rsid w:val="00111E68"/>
    <w:rsid w:val="001124CD"/>
    <w:rsid w:val="00113660"/>
    <w:rsid w:val="00120983"/>
    <w:rsid w:val="00120BA6"/>
    <w:rsid w:val="00152839"/>
    <w:rsid w:val="0015472C"/>
    <w:rsid w:val="00155820"/>
    <w:rsid w:val="00160435"/>
    <w:rsid w:val="0017042C"/>
    <w:rsid w:val="001707AC"/>
    <w:rsid w:val="0017245E"/>
    <w:rsid w:val="00192984"/>
    <w:rsid w:val="0019688C"/>
    <w:rsid w:val="001A5E41"/>
    <w:rsid w:val="001B0170"/>
    <w:rsid w:val="001B459E"/>
    <w:rsid w:val="001B764D"/>
    <w:rsid w:val="001D54AC"/>
    <w:rsid w:val="001D6044"/>
    <w:rsid w:val="001E23C4"/>
    <w:rsid w:val="001E3D3B"/>
    <w:rsid w:val="001F38BC"/>
    <w:rsid w:val="001F71E2"/>
    <w:rsid w:val="0020384D"/>
    <w:rsid w:val="00204B85"/>
    <w:rsid w:val="002311F9"/>
    <w:rsid w:val="00244AC2"/>
    <w:rsid w:val="002456B2"/>
    <w:rsid w:val="002478CF"/>
    <w:rsid w:val="00250284"/>
    <w:rsid w:val="00254F83"/>
    <w:rsid w:val="00261A79"/>
    <w:rsid w:val="002622E2"/>
    <w:rsid w:val="00262607"/>
    <w:rsid w:val="002716AA"/>
    <w:rsid w:val="002717C5"/>
    <w:rsid w:val="00275DC8"/>
    <w:rsid w:val="00281135"/>
    <w:rsid w:val="00291447"/>
    <w:rsid w:val="002927B5"/>
    <w:rsid w:val="002A1720"/>
    <w:rsid w:val="002A5061"/>
    <w:rsid w:val="002A562E"/>
    <w:rsid w:val="002B401E"/>
    <w:rsid w:val="002B4043"/>
    <w:rsid w:val="002B6703"/>
    <w:rsid w:val="002C055B"/>
    <w:rsid w:val="002C0744"/>
    <w:rsid w:val="002C08A6"/>
    <w:rsid w:val="002C2775"/>
    <w:rsid w:val="002E756C"/>
    <w:rsid w:val="002F2E4F"/>
    <w:rsid w:val="002F2FEF"/>
    <w:rsid w:val="002F39CF"/>
    <w:rsid w:val="002F7AB9"/>
    <w:rsid w:val="0030073A"/>
    <w:rsid w:val="00303C81"/>
    <w:rsid w:val="00310F37"/>
    <w:rsid w:val="00315241"/>
    <w:rsid w:val="00315948"/>
    <w:rsid w:val="003200D3"/>
    <w:rsid w:val="0032174A"/>
    <w:rsid w:val="00322580"/>
    <w:rsid w:val="00327291"/>
    <w:rsid w:val="003274F8"/>
    <w:rsid w:val="0033077A"/>
    <w:rsid w:val="003363CE"/>
    <w:rsid w:val="00340935"/>
    <w:rsid w:val="00340B15"/>
    <w:rsid w:val="003412CC"/>
    <w:rsid w:val="0034191D"/>
    <w:rsid w:val="00344677"/>
    <w:rsid w:val="00344D76"/>
    <w:rsid w:val="003544CB"/>
    <w:rsid w:val="00362F63"/>
    <w:rsid w:val="0036703E"/>
    <w:rsid w:val="00367BE3"/>
    <w:rsid w:val="00371741"/>
    <w:rsid w:val="003757F7"/>
    <w:rsid w:val="00381F87"/>
    <w:rsid w:val="00385DBD"/>
    <w:rsid w:val="0039208C"/>
    <w:rsid w:val="00395E10"/>
    <w:rsid w:val="0039795E"/>
    <w:rsid w:val="003B69C1"/>
    <w:rsid w:val="003C0D52"/>
    <w:rsid w:val="003C2882"/>
    <w:rsid w:val="003C7ED0"/>
    <w:rsid w:val="003D35A4"/>
    <w:rsid w:val="003E3231"/>
    <w:rsid w:val="003E3378"/>
    <w:rsid w:val="003E36FC"/>
    <w:rsid w:val="003E4786"/>
    <w:rsid w:val="003E6100"/>
    <w:rsid w:val="004031D6"/>
    <w:rsid w:val="00407DE0"/>
    <w:rsid w:val="00414169"/>
    <w:rsid w:val="004155C8"/>
    <w:rsid w:val="00417995"/>
    <w:rsid w:val="00422320"/>
    <w:rsid w:val="00424CDF"/>
    <w:rsid w:val="0042580E"/>
    <w:rsid w:val="00426189"/>
    <w:rsid w:val="00426579"/>
    <w:rsid w:val="00430201"/>
    <w:rsid w:val="004323B9"/>
    <w:rsid w:val="004338F1"/>
    <w:rsid w:val="00446F25"/>
    <w:rsid w:val="00453B81"/>
    <w:rsid w:val="00455C98"/>
    <w:rsid w:val="004601A0"/>
    <w:rsid w:val="004607EB"/>
    <w:rsid w:val="0046365B"/>
    <w:rsid w:val="0047795B"/>
    <w:rsid w:val="00484022"/>
    <w:rsid w:val="00487D8A"/>
    <w:rsid w:val="00491A4F"/>
    <w:rsid w:val="00494C46"/>
    <w:rsid w:val="00494E1D"/>
    <w:rsid w:val="004962FA"/>
    <w:rsid w:val="00496F4D"/>
    <w:rsid w:val="004A0EFC"/>
    <w:rsid w:val="004A10F3"/>
    <w:rsid w:val="004A1636"/>
    <w:rsid w:val="004A5493"/>
    <w:rsid w:val="004A67F7"/>
    <w:rsid w:val="004B5E24"/>
    <w:rsid w:val="004B61FA"/>
    <w:rsid w:val="004B6A9E"/>
    <w:rsid w:val="004C1E11"/>
    <w:rsid w:val="004C292F"/>
    <w:rsid w:val="004D0D9A"/>
    <w:rsid w:val="004D2C22"/>
    <w:rsid w:val="004D3739"/>
    <w:rsid w:val="004D60A0"/>
    <w:rsid w:val="004E43B0"/>
    <w:rsid w:val="004E5262"/>
    <w:rsid w:val="004F273F"/>
    <w:rsid w:val="004F3875"/>
    <w:rsid w:val="004F396A"/>
    <w:rsid w:val="004F54BE"/>
    <w:rsid w:val="00500373"/>
    <w:rsid w:val="00500B99"/>
    <w:rsid w:val="00502F5C"/>
    <w:rsid w:val="00504671"/>
    <w:rsid w:val="005171CB"/>
    <w:rsid w:val="00520A30"/>
    <w:rsid w:val="005221C0"/>
    <w:rsid w:val="00523089"/>
    <w:rsid w:val="00525155"/>
    <w:rsid w:val="0052757D"/>
    <w:rsid w:val="00530671"/>
    <w:rsid w:val="00530883"/>
    <w:rsid w:val="00531CC9"/>
    <w:rsid w:val="005322FE"/>
    <w:rsid w:val="005335BA"/>
    <w:rsid w:val="005530F5"/>
    <w:rsid w:val="00555551"/>
    <w:rsid w:val="00556572"/>
    <w:rsid w:val="005669B2"/>
    <w:rsid w:val="00566A9E"/>
    <w:rsid w:val="00567246"/>
    <w:rsid w:val="00575008"/>
    <w:rsid w:val="00575E70"/>
    <w:rsid w:val="005808FF"/>
    <w:rsid w:val="00584108"/>
    <w:rsid w:val="0058586E"/>
    <w:rsid w:val="00587B2F"/>
    <w:rsid w:val="005A3B98"/>
    <w:rsid w:val="005A55D9"/>
    <w:rsid w:val="005B5285"/>
    <w:rsid w:val="005C097E"/>
    <w:rsid w:val="005C52DE"/>
    <w:rsid w:val="005C52EF"/>
    <w:rsid w:val="005C6754"/>
    <w:rsid w:val="005D5E45"/>
    <w:rsid w:val="005E3AD4"/>
    <w:rsid w:val="005E5F91"/>
    <w:rsid w:val="005E63AE"/>
    <w:rsid w:val="005E6868"/>
    <w:rsid w:val="005F052E"/>
    <w:rsid w:val="00604654"/>
    <w:rsid w:val="00613308"/>
    <w:rsid w:val="0061369D"/>
    <w:rsid w:val="00621C1A"/>
    <w:rsid w:val="00627F2A"/>
    <w:rsid w:val="00630EB2"/>
    <w:rsid w:val="00637774"/>
    <w:rsid w:val="00641D5E"/>
    <w:rsid w:val="00651BD3"/>
    <w:rsid w:val="00652B4D"/>
    <w:rsid w:val="006536A6"/>
    <w:rsid w:val="00665150"/>
    <w:rsid w:val="00675750"/>
    <w:rsid w:val="00686CCF"/>
    <w:rsid w:val="0069234D"/>
    <w:rsid w:val="006938C5"/>
    <w:rsid w:val="006949A9"/>
    <w:rsid w:val="006951FF"/>
    <w:rsid w:val="006A0087"/>
    <w:rsid w:val="006B2649"/>
    <w:rsid w:val="006B2FE1"/>
    <w:rsid w:val="006B6B34"/>
    <w:rsid w:val="006C4C06"/>
    <w:rsid w:val="006C5FCC"/>
    <w:rsid w:val="006C6EF0"/>
    <w:rsid w:val="006C7A12"/>
    <w:rsid w:val="006E12DF"/>
    <w:rsid w:val="006E282F"/>
    <w:rsid w:val="006F5788"/>
    <w:rsid w:val="006F67D4"/>
    <w:rsid w:val="006F6B3B"/>
    <w:rsid w:val="00700ED3"/>
    <w:rsid w:val="00707C21"/>
    <w:rsid w:val="00710B53"/>
    <w:rsid w:val="007132D0"/>
    <w:rsid w:val="00714811"/>
    <w:rsid w:val="00721004"/>
    <w:rsid w:val="00721FE1"/>
    <w:rsid w:val="0072352F"/>
    <w:rsid w:val="00727CF8"/>
    <w:rsid w:val="0073178A"/>
    <w:rsid w:val="00732A7A"/>
    <w:rsid w:val="0073329C"/>
    <w:rsid w:val="007343D1"/>
    <w:rsid w:val="0074274A"/>
    <w:rsid w:val="00745738"/>
    <w:rsid w:val="00747922"/>
    <w:rsid w:val="00754AA9"/>
    <w:rsid w:val="00762264"/>
    <w:rsid w:val="00762DBA"/>
    <w:rsid w:val="007644AD"/>
    <w:rsid w:val="00767A7F"/>
    <w:rsid w:val="00772B09"/>
    <w:rsid w:val="007846FD"/>
    <w:rsid w:val="007864FF"/>
    <w:rsid w:val="007926AD"/>
    <w:rsid w:val="007953F9"/>
    <w:rsid w:val="007959A3"/>
    <w:rsid w:val="007960AA"/>
    <w:rsid w:val="00797868"/>
    <w:rsid w:val="007A1F6A"/>
    <w:rsid w:val="007A248C"/>
    <w:rsid w:val="007A3921"/>
    <w:rsid w:val="007A607C"/>
    <w:rsid w:val="007B4054"/>
    <w:rsid w:val="007B5E27"/>
    <w:rsid w:val="007C0AC8"/>
    <w:rsid w:val="007C292B"/>
    <w:rsid w:val="007D2752"/>
    <w:rsid w:val="007D2DB3"/>
    <w:rsid w:val="007D5FDD"/>
    <w:rsid w:val="007E542A"/>
    <w:rsid w:val="007F4D14"/>
    <w:rsid w:val="007F5959"/>
    <w:rsid w:val="00802AFD"/>
    <w:rsid w:val="00804C44"/>
    <w:rsid w:val="00814D80"/>
    <w:rsid w:val="00831400"/>
    <w:rsid w:val="008328E3"/>
    <w:rsid w:val="00837E3C"/>
    <w:rsid w:val="00847C79"/>
    <w:rsid w:val="00847E49"/>
    <w:rsid w:val="00855B81"/>
    <w:rsid w:val="0086216C"/>
    <w:rsid w:val="00871482"/>
    <w:rsid w:val="008809F7"/>
    <w:rsid w:val="00881DBF"/>
    <w:rsid w:val="008851A6"/>
    <w:rsid w:val="00886A80"/>
    <w:rsid w:val="00891310"/>
    <w:rsid w:val="008916AC"/>
    <w:rsid w:val="0089741A"/>
    <w:rsid w:val="008A01F9"/>
    <w:rsid w:val="008A5BE2"/>
    <w:rsid w:val="008A6BE5"/>
    <w:rsid w:val="008B5A82"/>
    <w:rsid w:val="008C3A1B"/>
    <w:rsid w:val="008C3A49"/>
    <w:rsid w:val="008C6AAC"/>
    <w:rsid w:val="008D3957"/>
    <w:rsid w:val="008D4E19"/>
    <w:rsid w:val="008E0323"/>
    <w:rsid w:val="008E039C"/>
    <w:rsid w:val="008E1D01"/>
    <w:rsid w:val="008E705C"/>
    <w:rsid w:val="008F52A8"/>
    <w:rsid w:val="008F6858"/>
    <w:rsid w:val="0090504A"/>
    <w:rsid w:val="0090632B"/>
    <w:rsid w:val="00906E7D"/>
    <w:rsid w:val="0091184A"/>
    <w:rsid w:val="00912F08"/>
    <w:rsid w:val="009152FD"/>
    <w:rsid w:val="00915E15"/>
    <w:rsid w:val="0092166E"/>
    <w:rsid w:val="009276F5"/>
    <w:rsid w:val="00932A38"/>
    <w:rsid w:val="0093320A"/>
    <w:rsid w:val="00933613"/>
    <w:rsid w:val="009339B1"/>
    <w:rsid w:val="009408C0"/>
    <w:rsid w:val="00943437"/>
    <w:rsid w:val="009472B7"/>
    <w:rsid w:val="009479C2"/>
    <w:rsid w:val="00952E5F"/>
    <w:rsid w:val="009576C8"/>
    <w:rsid w:val="0096049E"/>
    <w:rsid w:val="00960566"/>
    <w:rsid w:val="00961FA4"/>
    <w:rsid w:val="00964209"/>
    <w:rsid w:val="009654CD"/>
    <w:rsid w:val="00972D64"/>
    <w:rsid w:val="00982323"/>
    <w:rsid w:val="009847F4"/>
    <w:rsid w:val="009862B4"/>
    <w:rsid w:val="00987893"/>
    <w:rsid w:val="009A77FD"/>
    <w:rsid w:val="009B46F7"/>
    <w:rsid w:val="009B5889"/>
    <w:rsid w:val="009C04EC"/>
    <w:rsid w:val="009C4981"/>
    <w:rsid w:val="009C5180"/>
    <w:rsid w:val="009E6C94"/>
    <w:rsid w:val="009F4D3F"/>
    <w:rsid w:val="009F56C2"/>
    <w:rsid w:val="009F6C1C"/>
    <w:rsid w:val="009F6E02"/>
    <w:rsid w:val="00A02D6D"/>
    <w:rsid w:val="00A0571F"/>
    <w:rsid w:val="00A05C69"/>
    <w:rsid w:val="00A069B1"/>
    <w:rsid w:val="00A11B7F"/>
    <w:rsid w:val="00A13E86"/>
    <w:rsid w:val="00A1645A"/>
    <w:rsid w:val="00A17C9D"/>
    <w:rsid w:val="00A223CF"/>
    <w:rsid w:val="00A23C1D"/>
    <w:rsid w:val="00A32785"/>
    <w:rsid w:val="00A34249"/>
    <w:rsid w:val="00A34652"/>
    <w:rsid w:val="00A416B0"/>
    <w:rsid w:val="00A46503"/>
    <w:rsid w:val="00A518F6"/>
    <w:rsid w:val="00A52102"/>
    <w:rsid w:val="00A5310B"/>
    <w:rsid w:val="00A54EFC"/>
    <w:rsid w:val="00A55672"/>
    <w:rsid w:val="00A569C8"/>
    <w:rsid w:val="00A62CED"/>
    <w:rsid w:val="00A63B36"/>
    <w:rsid w:val="00A64C7E"/>
    <w:rsid w:val="00A65CE6"/>
    <w:rsid w:val="00A702AD"/>
    <w:rsid w:val="00A74362"/>
    <w:rsid w:val="00A753D4"/>
    <w:rsid w:val="00A774E3"/>
    <w:rsid w:val="00A810BB"/>
    <w:rsid w:val="00A9305B"/>
    <w:rsid w:val="00A938C0"/>
    <w:rsid w:val="00A9534A"/>
    <w:rsid w:val="00A95C4F"/>
    <w:rsid w:val="00AA0B9A"/>
    <w:rsid w:val="00AB0F8C"/>
    <w:rsid w:val="00AB1726"/>
    <w:rsid w:val="00AB6328"/>
    <w:rsid w:val="00AC0D41"/>
    <w:rsid w:val="00AC2218"/>
    <w:rsid w:val="00AD009D"/>
    <w:rsid w:val="00AE1351"/>
    <w:rsid w:val="00AE250A"/>
    <w:rsid w:val="00AE5EFF"/>
    <w:rsid w:val="00AE6CA8"/>
    <w:rsid w:val="00AF2635"/>
    <w:rsid w:val="00AF6F92"/>
    <w:rsid w:val="00B03454"/>
    <w:rsid w:val="00B05430"/>
    <w:rsid w:val="00B069DA"/>
    <w:rsid w:val="00B129E9"/>
    <w:rsid w:val="00B164D5"/>
    <w:rsid w:val="00B203DA"/>
    <w:rsid w:val="00B206C9"/>
    <w:rsid w:val="00B20E06"/>
    <w:rsid w:val="00B22A3C"/>
    <w:rsid w:val="00B308CD"/>
    <w:rsid w:val="00B34670"/>
    <w:rsid w:val="00B377BD"/>
    <w:rsid w:val="00B37A29"/>
    <w:rsid w:val="00B40877"/>
    <w:rsid w:val="00B4214A"/>
    <w:rsid w:val="00B61E8C"/>
    <w:rsid w:val="00B61FE7"/>
    <w:rsid w:val="00B628E7"/>
    <w:rsid w:val="00B67064"/>
    <w:rsid w:val="00B671F6"/>
    <w:rsid w:val="00B67A1D"/>
    <w:rsid w:val="00B749E0"/>
    <w:rsid w:val="00B80BF2"/>
    <w:rsid w:val="00B817FC"/>
    <w:rsid w:val="00B9145A"/>
    <w:rsid w:val="00B91864"/>
    <w:rsid w:val="00B93804"/>
    <w:rsid w:val="00B93FF9"/>
    <w:rsid w:val="00B9516E"/>
    <w:rsid w:val="00BA3E0D"/>
    <w:rsid w:val="00BC1051"/>
    <w:rsid w:val="00BC2FA6"/>
    <w:rsid w:val="00BC4D66"/>
    <w:rsid w:val="00BC558C"/>
    <w:rsid w:val="00BD29F0"/>
    <w:rsid w:val="00BD3D7A"/>
    <w:rsid w:val="00BE065D"/>
    <w:rsid w:val="00BF2408"/>
    <w:rsid w:val="00C023D5"/>
    <w:rsid w:val="00C03878"/>
    <w:rsid w:val="00C20ACC"/>
    <w:rsid w:val="00C24ADF"/>
    <w:rsid w:val="00C34D0E"/>
    <w:rsid w:val="00C41528"/>
    <w:rsid w:val="00C43AFF"/>
    <w:rsid w:val="00C46066"/>
    <w:rsid w:val="00C53D63"/>
    <w:rsid w:val="00C54C53"/>
    <w:rsid w:val="00C63FAF"/>
    <w:rsid w:val="00C66D55"/>
    <w:rsid w:val="00C673AF"/>
    <w:rsid w:val="00C71651"/>
    <w:rsid w:val="00C72428"/>
    <w:rsid w:val="00C76E92"/>
    <w:rsid w:val="00C77333"/>
    <w:rsid w:val="00C81563"/>
    <w:rsid w:val="00C81B84"/>
    <w:rsid w:val="00C81FE3"/>
    <w:rsid w:val="00CA0680"/>
    <w:rsid w:val="00CA2B39"/>
    <w:rsid w:val="00CA3072"/>
    <w:rsid w:val="00CA5C69"/>
    <w:rsid w:val="00CB02AD"/>
    <w:rsid w:val="00CB06EF"/>
    <w:rsid w:val="00CB4EF9"/>
    <w:rsid w:val="00CD087B"/>
    <w:rsid w:val="00CD62A7"/>
    <w:rsid w:val="00CD7A70"/>
    <w:rsid w:val="00CE0E88"/>
    <w:rsid w:val="00CF0BCE"/>
    <w:rsid w:val="00CF584C"/>
    <w:rsid w:val="00D00992"/>
    <w:rsid w:val="00D03199"/>
    <w:rsid w:val="00D03911"/>
    <w:rsid w:val="00D04870"/>
    <w:rsid w:val="00D23D12"/>
    <w:rsid w:val="00D32EB4"/>
    <w:rsid w:val="00D336EC"/>
    <w:rsid w:val="00D34885"/>
    <w:rsid w:val="00D36768"/>
    <w:rsid w:val="00D4364B"/>
    <w:rsid w:val="00D44ED8"/>
    <w:rsid w:val="00D47542"/>
    <w:rsid w:val="00D47FD5"/>
    <w:rsid w:val="00D54E97"/>
    <w:rsid w:val="00D553BB"/>
    <w:rsid w:val="00D63064"/>
    <w:rsid w:val="00D64483"/>
    <w:rsid w:val="00D66DEB"/>
    <w:rsid w:val="00D67693"/>
    <w:rsid w:val="00D71299"/>
    <w:rsid w:val="00D73D19"/>
    <w:rsid w:val="00D82936"/>
    <w:rsid w:val="00D84060"/>
    <w:rsid w:val="00D85267"/>
    <w:rsid w:val="00D878FC"/>
    <w:rsid w:val="00D87960"/>
    <w:rsid w:val="00D903DD"/>
    <w:rsid w:val="00DA2432"/>
    <w:rsid w:val="00DA4AAF"/>
    <w:rsid w:val="00DB010B"/>
    <w:rsid w:val="00DB42DD"/>
    <w:rsid w:val="00DC660A"/>
    <w:rsid w:val="00DD69B4"/>
    <w:rsid w:val="00DE1E4C"/>
    <w:rsid w:val="00DE1EFD"/>
    <w:rsid w:val="00DE3B0C"/>
    <w:rsid w:val="00DE419F"/>
    <w:rsid w:val="00DF2339"/>
    <w:rsid w:val="00DF6913"/>
    <w:rsid w:val="00E003FE"/>
    <w:rsid w:val="00E00B36"/>
    <w:rsid w:val="00E01F24"/>
    <w:rsid w:val="00E03B97"/>
    <w:rsid w:val="00E11A48"/>
    <w:rsid w:val="00E159EB"/>
    <w:rsid w:val="00E207C1"/>
    <w:rsid w:val="00E31D59"/>
    <w:rsid w:val="00E35A27"/>
    <w:rsid w:val="00E372F1"/>
    <w:rsid w:val="00E434FD"/>
    <w:rsid w:val="00E45873"/>
    <w:rsid w:val="00E46E8D"/>
    <w:rsid w:val="00E51B29"/>
    <w:rsid w:val="00E526A9"/>
    <w:rsid w:val="00E53CFA"/>
    <w:rsid w:val="00E54993"/>
    <w:rsid w:val="00E61A3E"/>
    <w:rsid w:val="00E70165"/>
    <w:rsid w:val="00E703C2"/>
    <w:rsid w:val="00E7431A"/>
    <w:rsid w:val="00E778CF"/>
    <w:rsid w:val="00E8628A"/>
    <w:rsid w:val="00EA1192"/>
    <w:rsid w:val="00EB3625"/>
    <w:rsid w:val="00EC0C7A"/>
    <w:rsid w:val="00ED4CC9"/>
    <w:rsid w:val="00EE2B10"/>
    <w:rsid w:val="00EE3E86"/>
    <w:rsid w:val="00EE44AA"/>
    <w:rsid w:val="00EE53C9"/>
    <w:rsid w:val="00EF3D40"/>
    <w:rsid w:val="00EF3F80"/>
    <w:rsid w:val="00EF5B7F"/>
    <w:rsid w:val="00F00CC6"/>
    <w:rsid w:val="00F030A3"/>
    <w:rsid w:val="00F0472D"/>
    <w:rsid w:val="00F05832"/>
    <w:rsid w:val="00F100F0"/>
    <w:rsid w:val="00F11838"/>
    <w:rsid w:val="00F13F01"/>
    <w:rsid w:val="00F234BE"/>
    <w:rsid w:val="00F242E4"/>
    <w:rsid w:val="00F32651"/>
    <w:rsid w:val="00F3427A"/>
    <w:rsid w:val="00F432AC"/>
    <w:rsid w:val="00F45C0F"/>
    <w:rsid w:val="00F91FB6"/>
    <w:rsid w:val="00F93F29"/>
    <w:rsid w:val="00F94E39"/>
    <w:rsid w:val="00F961D1"/>
    <w:rsid w:val="00F97F9F"/>
    <w:rsid w:val="00FA2234"/>
    <w:rsid w:val="00FB6B14"/>
    <w:rsid w:val="00FC10A6"/>
    <w:rsid w:val="00FC43CC"/>
    <w:rsid w:val="00FC62BC"/>
    <w:rsid w:val="00FE00ED"/>
    <w:rsid w:val="00FE723B"/>
    <w:rsid w:val="00FF2187"/>
    <w:rsid w:val="00FF371F"/>
    <w:rsid w:val="00FF48F9"/>
    <w:rsid w:val="00FF647E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C6AA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716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eudepercursodonegroemportoalegre.blogspo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5E22-FADB-4CED-9218-8ABD6C9B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168</TotalTime>
  <Pages>4</Pages>
  <Words>1334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94</cp:revision>
  <cp:lastPrinted>2019-04-23T17:05:00Z</cp:lastPrinted>
  <dcterms:created xsi:type="dcterms:W3CDTF">2021-11-11T17:08:00Z</dcterms:created>
  <dcterms:modified xsi:type="dcterms:W3CDTF">2021-11-26T13:23:00Z</dcterms:modified>
</cp:coreProperties>
</file>