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  <w:bookmarkStart w:id="0" w:name="_GoBack"/>
      <w:bookmarkEnd w:id="0"/>
    </w:p>
    <w:p w14:paraId="1F8D0277" w14:textId="771C6E5E" w:rsidR="008B6BF2" w:rsidRDefault="00683F6E" w:rsidP="00683F6E">
      <w:pPr>
        <w:tabs>
          <w:tab w:val="left" w:pos="7082"/>
        </w:tabs>
        <w:ind w:firstLine="1418"/>
        <w:jc w:val="both"/>
      </w:pPr>
      <w:r>
        <w:tab/>
      </w:r>
    </w:p>
    <w:p w14:paraId="122406A8" w14:textId="164407D3" w:rsidR="00955DA8" w:rsidRPr="00955DA8" w:rsidRDefault="00955DA8" w:rsidP="00955DA8">
      <w:pPr>
        <w:autoSpaceDE w:val="0"/>
        <w:ind w:firstLine="1418"/>
        <w:jc w:val="both"/>
        <w:rPr>
          <w:bCs/>
        </w:rPr>
      </w:pPr>
      <w:r w:rsidRPr="00955DA8">
        <w:rPr>
          <w:bCs/>
        </w:rPr>
        <w:t>Submetemos à apreciação</w:t>
      </w:r>
      <w:r w:rsidR="00787710">
        <w:rPr>
          <w:bCs/>
        </w:rPr>
        <w:t xml:space="preserve"> e </w:t>
      </w:r>
      <w:r w:rsidRPr="00955DA8">
        <w:rPr>
          <w:bCs/>
        </w:rPr>
        <w:t>à consideração dos nobres vereadores o presente Projeto de Lei, que visa a proteger </w:t>
      </w:r>
      <w:r w:rsidR="00351309">
        <w:rPr>
          <w:bCs/>
        </w:rPr>
        <w:t xml:space="preserve">o </w:t>
      </w:r>
      <w:r w:rsidRPr="00955DA8">
        <w:rPr>
          <w:bCs/>
        </w:rPr>
        <w:t>estudante atleta que esteja participando de eventos ou competições oficiais, consubstanciando-se com a dispensa das aulas durante o período em que esteja atuando nas competições oficiais, bem como com a possibilidade da realização de provas em data ou horário alternativo</w:t>
      </w:r>
      <w:r w:rsidR="004C064E">
        <w:rPr>
          <w:bCs/>
        </w:rPr>
        <w:t>s</w:t>
      </w:r>
      <w:r w:rsidRPr="00955DA8">
        <w:rPr>
          <w:bCs/>
        </w:rPr>
        <w:t>, em caso de coincidência entre o calendário escolar e o calendário esportivo. </w:t>
      </w:r>
    </w:p>
    <w:p w14:paraId="0B20267D" w14:textId="7DF17561" w:rsidR="00955DA8" w:rsidRPr="00955DA8" w:rsidRDefault="00955DA8" w:rsidP="00955DA8">
      <w:pPr>
        <w:autoSpaceDE w:val="0"/>
        <w:ind w:firstLine="1418"/>
        <w:jc w:val="both"/>
        <w:rPr>
          <w:bCs/>
        </w:rPr>
      </w:pPr>
      <w:r w:rsidRPr="00955DA8">
        <w:rPr>
          <w:bCs/>
        </w:rPr>
        <w:t>Com o advento da Lei Federal nº 9.615, de 1998, conhecida como a Lei Pelé, que institui normas gerais sobre o desporto brasileiro e dá outras providências, ficou estabelecido</w:t>
      </w:r>
      <w:r w:rsidR="00351309">
        <w:rPr>
          <w:bCs/>
        </w:rPr>
        <w:t>,</w:t>
      </w:r>
      <w:r w:rsidRPr="00955DA8">
        <w:rPr>
          <w:bCs/>
        </w:rPr>
        <w:t> em seu art. 85</w:t>
      </w:r>
      <w:r w:rsidR="00351309">
        <w:rPr>
          <w:bCs/>
        </w:rPr>
        <w:t>,</w:t>
      </w:r>
      <w:r w:rsidRPr="00955DA8">
        <w:rPr>
          <w:bCs/>
        </w:rPr>
        <w:t xml:space="preserve"> que </w:t>
      </w:r>
      <w:r w:rsidR="00351309">
        <w:rPr>
          <w:bCs/>
        </w:rPr>
        <w:t>“</w:t>
      </w:r>
      <w:r w:rsidRPr="00955DA8">
        <w:rPr>
          <w:bCs/>
        </w:rPr>
        <w:t>os sistemas de ensino da União, dos Estados, do Distrito Federal e dos Municípios, bem como as instituições de ensino superior, definirão normas específicas para verificação do rendimento e o controle de frequência dos estudantes que integrarem representação desportiva nacional, de forma a harmonizar a atividade desportiva com os interesses relacionados ao aproveitamento e à promoção escolar</w:t>
      </w:r>
      <w:r w:rsidR="00351309" w:rsidRPr="00955DA8">
        <w:rPr>
          <w:bCs/>
        </w:rPr>
        <w:t>.</w:t>
      </w:r>
      <w:r w:rsidR="00351309">
        <w:rPr>
          <w:bCs/>
        </w:rPr>
        <w:t>”</w:t>
      </w:r>
    </w:p>
    <w:p w14:paraId="71B847F4" w14:textId="2ECDAF4F" w:rsidR="00955DA8" w:rsidRPr="00955DA8" w:rsidRDefault="00955DA8" w:rsidP="00955DA8">
      <w:pPr>
        <w:autoSpaceDE w:val="0"/>
        <w:ind w:firstLine="1418"/>
        <w:jc w:val="both"/>
        <w:rPr>
          <w:bCs/>
        </w:rPr>
      </w:pPr>
      <w:r w:rsidRPr="00955DA8">
        <w:rPr>
          <w:bCs/>
        </w:rPr>
        <w:t>Todavia, verifica-se uma lacuna normativa em nosso Município para regular e proteger a participação do estudante atleta em competições esportivas</w:t>
      </w:r>
      <w:r w:rsidR="00BF4D35">
        <w:rPr>
          <w:bCs/>
        </w:rPr>
        <w:t>, o que</w:t>
      </w:r>
      <w:r w:rsidRPr="00955DA8">
        <w:rPr>
          <w:bCs/>
        </w:rPr>
        <w:t xml:space="preserve"> vem gerando muita insegurança entre os pais, os responsáveis e os estudantes atletas, que não têm a garantia de reposição de provas e avaliações quando precisam se ausentar da escola para participarem de competições esportivas oficiais.</w:t>
      </w:r>
    </w:p>
    <w:p w14:paraId="06336E2A" w14:textId="3EC1EDA4" w:rsidR="00BF4D35" w:rsidRPr="00955DA8" w:rsidRDefault="00692444" w:rsidP="00955DA8">
      <w:pPr>
        <w:autoSpaceDE w:val="0"/>
        <w:ind w:firstLine="1418"/>
        <w:jc w:val="both"/>
        <w:rPr>
          <w:bCs/>
        </w:rPr>
      </w:pPr>
      <w:r w:rsidRPr="00692444">
        <w:rPr>
          <w:bCs/>
        </w:rPr>
        <w:t xml:space="preserve">Sabidamente, o esporte é uma atividade fundamental para o desenvolvimento físico-intelectual, </w:t>
      </w:r>
      <w:r>
        <w:rPr>
          <w:bCs/>
        </w:rPr>
        <w:t xml:space="preserve">a </w:t>
      </w:r>
      <w:r w:rsidRPr="00692444">
        <w:rPr>
          <w:bCs/>
        </w:rPr>
        <w:t>promoção de saúde</w:t>
      </w:r>
      <w:r>
        <w:rPr>
          <w:bCs/>
        </w:rPr>
        <w:t xml:space="preserve"> e</w:t>
      </w:r>
      <w:r w:rsidRPr="00692444">
        <w:rPr>
          <w:bCs/>
        </w:rPr>
        <w:t xml:space="preserve"> d</w:t>
      </w:r>
      <w:r>
        <w:rPr>
          <w:bCs/>
        </w:rPr>
        <w:t>a</w:t>
      </w:r>
      <w:r w:rsidRPr="00692444">
        <w:rPr>
          <w:bCs/>
        </w:rPr>
        <w:t xml:space="preserve"> autoestima, </w:t>
      </w:r>
      <w:r>
        <w:rPr>
          <w:bCs/>
        </w:rPr>
        <w:t xml:space="preserve">a </w:t>
      </w:r>
      <w:r w:rsidRPr="00692444">
        <w:rPr>
          <w:bCs/>
        </w:rPr>
        <w:t xml:space="preserve">integração cultural e até </w:t>
      </w:r>
      <w:r>
        <w:rPr>
          <w:bCs/>
        </w:rPr>
        <w:t xml:space="preserve">a </w:t>
      </w:r>
      <w:r w:rsidRPr="00692444">
        <w:rPr>
          <w:bCs/>
        </w:rPr>
        <w:t xml:space="preserve">ascensão social, sem contar outros benefícios, especialmente em relação aos nossos jovens, </w:t>
      </w:r>
      <w:r>
        <w:rPr>
          <w:bCs/>
        </w:rPr>
        <w:t>inclusive</w:t>
      </w:r>
      <w:r w:rsidRPr="00692444">
        <w:rPr>
          <w:bCs/>
        </w:rPr>
        <w:t xml:space="preserve"> para evitar a ociosidade. Nesse sentido, é importante que os estudantes atletas do nosso Município possam ter a garantia de aprendizagem e de participação nas competições, sem prejuízo ao seu desenvolvimento educacional e esportivo.</w:t>
      </w:r>
    </w:p>
    <w:p w14:paraId="0129C72F" w14:textId="4ADD6B84" w:rsidR="00955DA8" w:rsidRPr="00955DA8" w:rsidRDefault="00955DA8" w:rsidP="00955DA8">
      <w:pPr>
        <w:autoSpaceDE w:val="0"/>
        <w:ind w:firstLine="1418"/>
        <w:jc w:val="both"/>
        <w:rPr>
          <w:bCs/>
        </w:rPr>
      </w:pPr>
      <w:r w:rsidRPr="00955DA8">
        <w:rPr>
          <w:bCs/>
        </w:rPr>
        <w:t>Importante destacar que</w:t>
      </w:r>
      <w:r w:rsidR="00F5396B">
        <w:rPr>
          <w:bCs/>
        </w:rPr>
        <w:t>,</w:t>
      </w:r>
      <w:r w:rsidRPr="00955DA8">
        <w:rPr>
          <w:bCs/>
        </w:rPr>
        <w:t xml:space="preserve"> nos países desenvolvidos</w:t>
      </w:r>
      <w:r w:rsidR="00F5396B">
        <w:rPr>
          <w:bCs/>
        </w:rPr>
        <w:t>,</w:t>
      </w:r>
      <w:r w:rsidRPr="00955DA8">
        <w:rPr>
          <w:bCs/>
        </w:rPr>
        <w:t xml:space="preserve"> os alunos atletas são valorizados e identificados pela comunidade escolar como exemplos de disciplina e boa conduta, ou seja, referência para os demais. Nessas localidades, são facilitados os procedimentos de reposição de provas e avaliações, pois há o entendimento da prática esportiva, mesmo a de alto rendimento, como parte essencial à formação integral do ser humano.</w:t>
      </w:r>
    </w:p>
    <w:p w14:paraId="05C9F93B" w14:textId="37CBAFF4" w:rsidR="00955DA8" w:rsidRPr="00955DA8" w:rsidRDefault="00955DA8" w:rsidP="00955DA8">
      <w:pPr>
        <w:autoSpaceDE w:val="0"/>
        <w:ind w:firstLine="1418"/>
        <w:jc w:val="both"/>
        <w:rPr>
          <w:bCs/>
        </w:rPr>
      </w:pPr>
      <w:r w:rsidRPr="00955DA8">
        <w:rPr>
          <w:bCs/>
        </w:rPr>
        <w:t xml:space="preserve"> Assim, para auxiliar a conciliação entre os eventos esportivos e as obrigações escolares dos estudantes atletas da rede pública e privada é que apresentamos o presente </w:t>
      </w:r>
      <w:r w:rsidR="002F6DA4">
        <w:rPr>
          <w:bCs/>
        </w:rPr>
        <w:t>P</w:t>
      </w:r>
      <w:r w:rsidR="002F6DA4" w:rsidRPr="00955DA8">
        <w:rPr>
          <w:bCs/>
        </w:rPr>
        <w:t xml:space="preserve">rojeto </w:t>
      </w:r>
      <w:r w:rsidRPr="00955DA8">
        <w:rPr>
          <w:bCs/>
        </w:rPr>
        <w:t xml:space="preserve">de </w:t>
      </w:r>
      <w:r w:rsidR="002F6DA4">
        <w:rPr>
          <w:bCs/>
        </w:rPr>
        <w:t>L</w:t>
      </w:r>
      <w:r w:rsidR="002F6DA4" w:rsidRPr="00955DA8">
        <w:rPr>
          <w:bCs/>
        </w:rPr>
        <w:t>ei</w:t>
      </w:r>
      <w:r w:rsidRPr="00955DA8">
        <w:rPr>
          <w:bCs/>
        </w:rPr>
        <w:t xml:space="preserve">, </w:t>
      </w:r>
      <w:r w:rsidR="002F6DA4">
        <w:rPr>
          <w:bCs/>
        </w:rPr>
        <w:t>que pretende</w:t>
      </w:r>
      <w:r w:rsidRPr="00955DA8">
        <w:rPr>
          <w:bCs/>
        </w:rPr>
        <w:t> oportunizar uma compatibilização entre o desempenho escolar e esportivo dos nossos jovens.</w:t>
      </w:r>
    </w:p>
    <w:p w14:paraId="306B018F" w14:textId="77777777" w:rsidR="00955DA8" w:rsidRPr="00955DA8" w:rsidRDefault="00955DA8" w:rsidP="00955DA8">
      <w:pPr>
        <w:autoSpaceDE w:val="0"/>
        <w:ind w:firstLine="1418"/>
        <w:jc w:val="both"/>
        <w:rPr>
          <w:bCs/>
        </w:rPr>
      </w:pPr>
      <w:r w:rsidRPr="00955DA8">
        <w:rPr>
          <w:bCs/>
        </w:rPr>
        <w:t>​Ante o exposto, sabendo da sensibilidade dos nobres pares, peço que seja apreciada e aprovada esta importante matéria.</w:t>
      </w:r>
    </w:p>
    <w:p w14:paraId="3CBA754A" w14:textId="236158C9" w:rsidR="008B6BF2" w:rsidRDefault="00225E66">
      <w:pPr>
        <w:autoSpaceDE w:val="0"/>
        <w:ind w:firstLine="1418"/>
        <w:jc w:val="both"/>
      </w:pPr>
      <w:r>
        <w:t xml:space="preserve">Sala das Sessões, </w:t>
      </w:r>
      <w:r w:rsidR="00B439F4">
        <w:t>2</w:t>
      </w:r>
      <w:r w:rsidR="009020F4">
        <w:t xml:space="preserve"> </w:t>
      </w:r>
      <w:r w:rsidR="008B6BF2">
        <w:t xml:space="preserve">de </w:t>
      </w:r>
      <w:r w:rsidR="00B439F4">
        <w:t>dezembro</w:t>
      </w:r>
      <w:r w:rsidR="009020F4">
        <w:t xml:space="preserve"> </w:t>
      </w:r>
      <w:r w:rsidR="008B6BF2">
        <w:t>de 2021.</w:t>
      </w:r>
    </w:p>
    <w:p w14:paraId="2B9395E2" w14:textId="77777777" w:rsidR="003D0F88" w:rsidRDefault="003D0F88">
      <w:pPr>
        <w:autoSpaceDE w:val="0"/>
        <w:ind w:firstLine="1418"/>
        <w:jc w:val="both"/>
      </w:pPr>
    </w:p>
    <w:p w14:paraId="57E9C588" w14:textId="77777777" w:rsidR="003D0F88" w:rsidRDefault="003D0F88">
      <w:pPr>
        <w:autoSpaceDE w:val="0"/>
        <w:ind w:firstLine="1418"/>
        <w:jc w:val="both"/>
      </w:pPr>
    </w:p>
    <w:p w14:paraId="012BAD6B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6EF1CEEA" w:rsidR="008B6BF2" w:rsidRDefault="008B6BF2">
      <w:pPr>
        <w:autoSpaceDE w:val="0"/>
        <w:jc w:val="center"/>
      </w:pPr>
      <w:r>
        <w:t>VEREADOR</w:t>
      </w:r>
      <w:r w:rsidR="00EC08B2">
        <w:t xml:space="preserve"> </w:t>
      </w:r>
      <w:r w:rsidR="00E756A2">
        <w:t>CASSIÁ CARPES</w:t>
      </w:r>
    </w:p>
    <w:p w14:paraId="624C58FF" w14:textId="7777777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06FA94CD" w14:textId="0FF71FFE" w:rsidR="00690352" w:rsidRPr="007F0861" w:rsidRDefault="00AE7858" w:rsidP="007F0861">
      <w:pPr>
        <w:pStyle w:val="tabelatextoalinhadodireita"/>
        <w:spacing w:before="0" w:beforeAutospacing="0" w:after="0" w:afterAutospacing="0"/>
        <w:ind w:left="4253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Estabelece a dispensa das aulas e a realização de </w:t>
      </w:r>
      <w:r w:rsidR="001602E9">
        <w:rPr>
          <w:b/>
          <w:bCs/>
          <w:color w:val="000000"/>
        </w:rPr>
        <w:t xml:space="preserve">avaliação em períodos alternativos aos </w:t>
      </w:r>
      <w:r w:rsidR="00D2394B">
        <w:rPr>
          <w:b/>
          <w:bCs/>
          <w:color w:val="000000"/>
        </w:rPr>
        <w:t xml:space="preserve">estudantes atletas e dá outras providências. </w:t>
      </w:r>
    </w:p>
    <w:p w14:paraId="783209C5" w14:textId="77777777" w:rsidR="009224F7" w:rsidRPr="009224F7" w:rsidRDefault="009224F7" w:rsidP="009224F7">
      <w:pPr>
        <w:autoSpaceDE w:val="0"/>
        <w:ind w:left="4253"/>
        <w:jc w:val="both"/>
        <w:rPr>
          <w:b/>
          <w:bCs/>
        </w:rPr>
      </w:pPr>
      <w:r w:rsidRPr="009224F7">
        <w:rPr>
          <w:b/>
          <w:bCs/>
        </w:rPr>
        <w:t> </w:t>
      </w:r>
    </w:p>
    <w:p w14:paraId="154249E5" w14:textId="77777777" w:rsidR="00DC24C2" w:rsidRPr="00DC24C2" w:rsidRDefault="00DC24C2" w:rsidP="006233A8">
      <w:pPr>
        <w:autoSpaceDE w:val="0"/>
        <w:ind w:left="4253"/>
        <w:jc w:val="both"/>
        <w:rPr>
          <w:b/>
          <w:bCs/>
        </w:rPr>
      </w:pPr>
      <w:r w:rsidRPr="00DC24C2">
        <w:rPr>
          <w:b/>
          <w:bCs/>
        </w:rPr>
        <w:t> </w:t>
      </w:r>
    </w:p>
    <w:p w14:paraId="3AF5E3F4" w14:textId="48538D3E" w:rsidR="00451E10" w:rsidRPr="0037504C" w:rsidRDefault="001F2B97" w:rsidP="00DA30CB">
      <w:pPr>
        <w:autoSpaceDE w:val="0"/>
        <w:ind w:firstLine="1418"/>
        <w:jc w:val="both"/>
        <w:rPr>
          <w:b/>
          <w:bCs/>
        </w:rPr>
      </w:pPr>
      <w:r w:rsidRPr="0037504C">
        <w:rPr>
          <w:b/>
        </w:rPr>
        <w:t xml:space="preserve">Art. 1º </w:t>
      </w:r>
      <w:r w:rsidR="009F3128">
        <w:rPr>
          <w:bCs/>
        </w:rPr>
        <w:t xml:space="preserve"> Fica estabelecid</w:t>
      </w:r>
      <w:r w:rsidR="001B1176">
        <w:rPr>
          <w:bCs/>
        </w:rPr>
        <w:t>a</w:t>
      </w:r>
      <w:r w:rsidR="00A666DE">
        <w:rPr>
          <w:bCs/>
        </w:rPr>
        <w:t xml:space="preserve">, aos </w:t>
      </w:r>
      <w:r w:rsidR="00A666DE" w:rsidRPr="001F2B97">
        <w:rPr>
          <w:bCs/>
        </w:rPr>
        <w:t>estudantes</w:t>
      </w:r>
      <w:r w:rsidR="00A666DE">
        <w:rPr>
          <w:bCs/>
        </w:rPr>
        <w:t xml:space="preserve"> atletas</w:t>
      </w:r>
      <w:r w:rsidR="00A666DE" w:rsidRPr="001F2B97">
        <w:rPr>
          <w:bCs/>
        </w:rPr>
        <w:t xml:space="preserve"> </w:t>
      </w:r>
      <w:r w:rsidR="00A666DE">
        <w:rPr>
          <w:bCs/>
        </w:rPr>
        <w:t>integrantes de delegações que participam de eventos esportivos oficiais,</w:t>
      </w:r>
      <w:r w:rsidR="009F3128">
        <w:rPr>
          <w:bCs/>
        </w:rPr>
        <w:t xml:space="preserve"> </w:t>
      </w:r>
      <w:r w:rsidR="001B1176">
        <w:rPr>
          <w:bCs/>
        </w:rPr>
        <w:t>a dispensa das aulas e a realização de avaliação em períodos alternativos</w:t>
      </w:r>
      <w:r w:rsidR="00A666DE">
        <w:rPr>
          <w:bCs/>
        </w:rPr>
        <w:t xml:space="preserve">, quando </w:t>
      </w:r>
      <w:r w:rsidR="00DA30CB">
        <w:rPr>
          <w:bCs/>
        </w:rPr>
        <w:t xml:space="preserve">houver coincidência entre o calendário escolar o calendário esportivo. </w:t>
      </w:r>
    </w:p>
    <w:p w14:paraId="0636CE87" w14:textId="77777777" w:rsidR="00451E10" w:rsidRPr="001F2B97" w:rsidRDefault="00451E10" w:rsidP="001F2B97">
      <w:pPr>
        <w:autoSpaceDE w:val="0"/>
        <w:ind w:firstLine="1418"/>
        <w:jc w:val="both"/>
        <w:rPr>
          <w:bCs/>
        </w:rPr>
      </w:pPr>
    </w:p>
    <w:p w14:paraId="77DC83D7" w14:textId="32766F34" w:rsidR="001F2B97" w:rsidRPr="001F2B97" w:rsidRDefault="001F2B97" w:rsidP="001F2B97">
      <w:pPr>
        <w:autoSpaceDE w:val="0"/>
        <w:ind w:firstLine="1418"/>
        <w:jc w:val="both"/>
        <w:rPr>
          <w:bCs/>
        </w:rPr>
      </w:pPr>
      <w:r w:rsidRPr="0037504C">
        <w:rPr>
          <w:b/>
        </w:rPr>
        <w:t>​§</w:t>
      </w:r>
      <w:r w:rsidR="001B6586" w:rsidRPr="0037504C">
        <w:rPr>
          <w:b/>
        </w:rPr>
        <w:t xml:space="preserve"> </w:t>
      </w:r>
      <w:r w:rsidRPr="0037504C">
        <w:rPr>
          <w:b/>
        </w:rPr>
        <w:t>1º</w:t>
      </w:r>
      <w:r w:rsidR="00376F67" w:rsidRPr="0037504C">
        <w:rPr>
          <w:b/>
        </w:rPr>
        <w:t xml:space="preserve"> </w:t>
      </w:r>
      <w:r w:rsidRPr="0037504C">
        <w:rPr>
          <w:b/>
        </w:rPr>
        <w:t> </w:t>
      </w:r>
      <w:r w:rsidRPr="001F2B97">
        <w:rPr>
          <w:bCs/>
        </w:rPr>
        <w:t xml:space="preserve">Para </w:t>
      </w:r>
      <w:r w:rsidR="0037504C">
        <w:rPr>
          <w:bCs/>
        </w:rPr>
        <w:t xml:space="preserve">os </w:t>
      </w:r>
      <w:r w:rsidRPr="001F2B97">
        <w:rPr>
          <w:bCs/>
        </w:rPr>
        <w:t xml:space="preserve">efeitos desta Lei, </w:t>
      </w:r>
      <w:r w:rsidR="00376F67">
        <w:rPr>
          <w:bCs/>
        </w:rPr>
        <w:t xml:space="preserve">considera-se </w:t>
      </w:r>
      <w:r w:rsidRPr="001F2B97">
        <w:rPr>
          <w:bCs/>
        </w:rPr>
        <w:t xml:space="preserve">estudante atleta aquele matriculado em estabelecimento de ensino público ou privado </w:t>
      </w:r>
      <w:r w:rsidR="00376F67">
        <w:rPr>
          <w:bCs/>
        </w:rPr>
        <w:t>no Município de</w:t>
      </w:r>
      <w:r w:rsidR="00376F67" w:rsidRPr="001F2B97">
        <w:rPr>
          <w:bCs/>
        </w:rPr>
        <w:t xml:space="preserve"> </w:t>
      </w:r>
      <w:r w:rsidRPr="001F2B97">
        <w:rPr>
          <w:bCs/>
        </w:rPr>
        <w:t xml:space="preserve">Porto Alegre, inclusive de ensino superior, que pratica uma modalidade esportiva e que representa o Município, o Estado, o </w:t>
      </w:r>
      <w:r w:rsidR="00376F67">
        <w:rPr>
          <w:bCs/>
        </w:rPr>
        <w:t>P</w:t>
      </w:r>
      <w:r w:rsidR="00376F67" w:rsidRPr="001F2B97">
        <w:rPr>
          <w:bCs/>
        </w:rPr>
        <w:t>aís</w:t>
      </w:r>
      <w:r w:rsidRPr="001F2B97">
        <w:rPr>
          <w:bCs/>
        </w:rPr>
        <w:t>, clubes, federações esportivas ou seu estabelecimento de ensino em eventos ou competições oficiais das entidades dirigentes do esporte regional, nacional e internacional.</w:t>
      </w:r>
    </w:p>
    <w:p w14:paraId="61BAD41A" w14:textId="77777777" w:rsidR="001F2B97" w:rsidRPr="001F2B97" w:rsidRDefault="001F2B97" w:rsidP="001F2B97">
      <w:pPr>
        <w:autoSpaceDE w:val="0"/>
        <w:ind w:firstLine="1418"/>
        <w:jc w:val="both"/>
        <w:rPr>
          <w:bCs/>
        </w:rPr>
      </w:pPr>
      <w:r w:rsidRPr="001F2B97">
        <w:rPr>
          <w:bCs/>
        </w:rPr>
        <w:t> </w:t>
      </w:r>
    </w:p>
    <w:p w14:paraId="5767D32B" w14:textId="7DE3A99C" w:rsidR="001F2B97" w:rsidRPr="001F2B97" w:rsidRDefault="001F2B97" w:rsidP="001F2B97">
      <w:pPr>
        <w:autoSpaceDE w:val="0"/>
        <w:ind w:firstLine="1418"/>
        <w:jc w:val="both"/>
        <w:rPr>
          <w:bCs/>
        </w:rPr>
      </w:pPr>
      <w:r w:rsidRPr="0037504C">
        <w:rPr>
          <w:b/>
        </w:rPr>
        <w:t>​ ​§</w:t>
      </w:r>
      <w:r w:rsidR="001B6586" w:rsidRPr="0032540A">
        <w:rPr>
          <w:b/>
        </w:rPr>
        <w:t xml:space="preserve"> </w:t>
      </w:r>
      <w:r w:rsidRPr="0037504C">
        <w:rPr>
          <w:b/>
        </w:rPr>
        <w:t>2</w:t>
      </w:r>
      <w:r w:rsidR="00C677C4" w:rsidRPr="0032540A">
        <w:rPr>
          <w:b/>
        </w:rPr>
        <w:t>º</w:t>
      </w:r>
      <w:r w:rsidR="001B6586" w:rsidRPr="0037504C">
        <w:rPr>
          <w:b/>
        </w:rPr>
        <w:t xml:space="preserve"> </w:t>
      </w:r>
      <w:r w:rsidRPr="001F2B97">
        <w:rPr>
          <w:bCs/>
        </w:rPr>
        <w:t xml:space="preserve"> Aos estudantes dispensados das aulas nos termos deste artigo serão assegurados o acesso aos conteúdos e o cumprimento da carga horária prevista em lei federal, mediante reposição de aulas na modalidade presencial ou não presencial, </w:t>
      </w:r>
      <w:r w:rsidR="00DA30CB">
        <w:rPr>
          <w:bCs/>
        </w:rPr>
        <w:t>além d</w:t>
      </w:r>
      <w:r w:rsidRPr="001F2B97">
        <w:rPr>
          <w:bCs/>
        </w:rPr>
        <w:t>a realização de provas em data ou horário alternativo</w:t>
      </w:r>
      <w:r w:rsidR="00032FA1">
        <w:rPr>
          <w:bCs/>
        </w:rPr>
        <w:t>s</w:t>
      </w:r>
      <w:r w:rsidRPr="001F2B97">
        <w:rPr>
          <w:bCs/>
        </w:rPr>
        <w:t>, sem cobrança de qualquer taxa ou valor adicional.</w:t>
      </w:r>
    </w:p>
    <w:p w14:paraId="451CFDC6" w14:textId="77777777" w:rsidR="001F2B97" w:rsidRPr="001F2B97" w:rsidRDefault="001F2B97" w:rsidP="001F2B97">
      <w:pPr>
        <w:autoSpaceDE w:val="0"/>
        <w:ind w:firstLine="1418"/>
        <w:jc w:val="both"/>
        <w:rPr>
          <w:bCs/>
        </w:rPr>
      </w:pPr>
      <w:r w:rsidRPr="001F2B97">
        <w:rPr>
          <w:bCs/>
        </w:rPr>
        <w:t> </w:t>
      </w:r>
    </w:p>
    <w:p w14:paraId="04407704" w14:textId="21EEB578" w:rsidR="001F2B97" w:rsidRPr="001F2B97" w:rsidRDefault="001F2B97" w:rsidP="001F2B97">
      <w:pPr>
        <w:autoSpaceDE w:val="0"/>
        <w:ind w:firstLine="1418"/>
        <w:jc w:val="both"/>
        <w:rPr>
          <w:bCs/>
        </w:rPr>
      </w:pPr>
      <w:r w:rsidRPr="0037504C">
        <w:rPr>
          <w:b/>
        </w:rPr>
        <w:t>Art. 2º</w:t>
      </w:r>
      <w:r w:rsidR="001B6586" w:rsidRPr="0037504C">
        <w:rPr>
          <w:b/>
        </w:rPr>
        <w:t xml:space="preserve">  </w:t>
      </w:r>
      <w:r w:rsidRPr="001F2B97">
        <w:rPr>
          <w:bCs/>
        </w:rPr>
        <w:t xml:space="preserve">O estudante </w:t>
      </w:r>
      <w:r w:rsidR="001B6586">
        <w:rPr>
          <w:bCs/>
        </w:rPr>
        <w:t xml:space="preserve">atleta </w:t>
      </w:r>
      <w:r w:rsidRPr="001F2B97">
        <w:rPr>
          <w:bCs/>
        </w:rPr>
        <w:t xml:space="preserve">comprovará a participação nas competições a que se refere o art. 1º </w:t>
      </w:r>
      <w:r w:rsidR="001B6586">
        <w:rPr>
          <w:bCs/>
        </w:rPr>
        <w:t xml:space="preserve">desta Lei </w:t>
      </w:r>
      <w:r w:rsidRPr="001F2B97">
        <w:rPr>
          <w:bCs/>
        </w:rPr>
        <w:t>por meio dos seguintes documentos:</w:t>
      </w:r>
    </w:p>
    <w:p w14:paraId="38227F03" w14:textId="77777777" w:rsidR="001F2B97" w:rsidRPr="001F2B97" w:rsidRDefault="001F2B97" w:rsidP="001F2B97">
      <w:pPr>
        <w:autoSpaceDE w:val="0"/>
        <w:ind w:firstLine="1418"/>
        <w:jc w:val="both"/>
        <w:rPr>
          <w:bCs/>
        </w:rPr>
      </w:pPr>
      <w:r w:rsidRPr="001F2B97">
        <w:rPr>
          <w:bCs/>
        </w:rPr>
        <w:t> </w:t>
      </w:r>
    </w:p>
    <w:p w14:paraId="1E6F7686" w14:textId="0F8148BE" w:rsidR="001F2B97" w:rsidRPr="001F2B97" w:rsidRDefault="001F2B97" w:rsidP="001F2B97">
      <w:pPr>
        <w:autoSpaceDE w:val="0"/>
        <w:ind w:firstLine="1418"/>
        <w:jc w:val="both"/>
        <w:rPr>
          <w:bCs/>
        </w:rPr>
      </w:pPr>
      <w:r w:rsidRPr="001F2B97">
        <w:rPr>
          <w:bCs/>
        </w:rPr>
        <w:t xml:space="preserve">I – declaração de um </w:t>
      </w:r>
      <w:r w:rsidR="001B6586" w:rsidRPr="001F2B97">
        <w:rPr>
          <w:bCs/>
        </w:rPr>
        <w:t>d</w:t>
      </w:r>
      <w:r w:rsidR="001B6586">
        <w:rPr>
          <w:bCs/>
        </w:rPr>
        <w:t>e seus</w:t>
      </w:r>
      <w:r w:rsidR="001B6586" w:rsidRPr="001F2B97">
        <w:rPr>
          <w:bCs/>
        </w:rPr>
        <w:t xml:space="preserve"> </w:t>
      </w:r>
      <w:r w:rsidRPr="001F2B97">
        <w:rPr>
          <w:bCs/>
        </w:rPr>
        <w:t>pais ou responsável;</w:t>
      </w:r>
      <w:r w:rsidR="001B6586">
        <w:rPr>
          <w:bCs/>
        </w:rPr>
        <w:t xml:space="preserve"> </w:t>
      </w:r>
      <w:r w:rsidR="0086456B">
        <w:rPr>
          <w:bCs/>
        </w:rPr>
        <w:t>e</w:t>
      </w:r>
    </w:p>
    <w:p w14:paraId="3522C3C1" w14:textId="77777777" w:rsidR="001F2B97" w:rsidRPr="001F2B97" w:rsidRDefault="001F2B97" w:rsidP="001F2B97">
      <w:pPr>
        <w:autoSpaceDE w:val="0"/>
        <w:ind w:firstLine="1418"/>
        <w:jc w:val="both"/>
        <w:rPr>
          <w:bCs/>
        </w:rPr>
      </w:pPr>
      <w:r w:rsidRPr="001F2B97">
        <w:rPr>
          <w:bCs/>
        </w:rPr>
        <w:t> </w:t>
      </w:r>
    </w:p>
    <w:p w14:paraId="11BC8B1F" w14:textId="77777777" w:rsidR="001F2B97" w:rsidRPr="001F2B97" w:rsidRDefault="001F2B97" w:rsidP="001F2B97">
      <w:pPr>
        <w:autoSpaceDE w:val="0"/>
        <w:ind w:firstLine="1418"/>
        <w:jc w:val="both"/>
        <w:rPr>
          <w:bCs/>
        </w:rPr>
      </w:pPr>
      <w:r w:rsidRPr="001F2B97">
        <w:rPr>
          <w:bCs/>
        </w:rPr>
        <w:t>II – declaração da entidade de administração do desporto ou da entidade de prática desportiva à qual o estudante estiver vinculado.</w:t>
      </w:r>
    </w:p>
    <w:p w14:paraId="0931ED18" w14:textId="77777777" w:rsidR="001F2B97" w:rsidRPr="001F2B97" w:rsidRDefault="001F2B97" w:rsidP="001F2B97">
      <w:pPr>
        <w:autoSpaceDE w:val="0"/>
        <w:ind w:firstLine="1418"/>
        <w:jc w:val="both"/>
        <w:rPr>
          <w:bCs/>
        </w:rPr>
      </w:pPr>
      <w:r w:rsidRPr="001F2B97">
        <w:rPr>
          <w:bCs/>
        </w:rPr>
        <w:t> </w:t>
      </w:r>
    </w:p>
    <w:p w14:paraId="5B617A79" w14:textId="5CC465F5" w:rsidR="001F2B97" w:rsidRPr="001F2B97" w:rsidRDefault="001F2B97" w:rsidP="001F2B97">
      <w:pPr>
        <w:autoSpaceDE w:val="0"/>
        <w:ind w:firstLine="1418"/>
        <w:jc w:val="both"/>
        <w:rPr>
          <w:bCs/>
        </w:rPr>
      </w:pPr>
      <w:r w:rsidRPr="0037504C">
        <w:rPr>
          <w:b/>
        </w:rPr>
        <w:t>Art. 3º</w:t>
      </w:r>
      <w:r w:rsidR="009958A8" w:rsidRPr="0037504C">
        <w:rPr>
          <w:b/>
        </w:rPr>
        <w:t xml:space="preserve">  </w:t>
      </w:r>
      <w:r w:rsidR="009958A8" w:rsidRPr="0037504C">
        <w:rPr>
          <w:bCs/>
        </w:rPr>
        <w:t>Fica</w:t>
      </w:r>
      <w:r w:rsidR="009958A8">
        <w:rPr>
          <w:bCs/>
        </w:rPr>
        <w:t xml:space="preserve"> dete</w:t>
      </w:r>
      <w:r w:rsidR="0078533E">
        <w:rPr>
          <w:bCs/>
        </w:rPr>
        <w:t>r</w:t>
      </w:r>
      <w:r w:rsidR="009958A8">
        <w:rPr>
          <w:bCs/>
        </w:rPr>
        <w:t>minado</w:t>
      </w:r>
      <w:r w:rsidR="009958A8" w:rsidRPr="0037504C">
        <w:rPr>
          <w:bCs/>
        </w:rPr>
        <w:t xml:space="preserve"> </w:t>
      </w:r>
      <w:r w:rsidR="0078533E">
        <w:rPr>
          <w:bCs/>
        </w:rPr>
        <w:t xml:space="preserve">que </w:t>
      </w:r>
      <w:r w:rsidR="009958A8" w:rsidRPr="0037504C">
        <w:rPr>
          <w:bCs/>
        </w:rPr>
        <w:t xml:space="preserve">os </w:t>
      </w:r>
      <w:r w:rsidRPr="001F2B97">
        <w:rPr>
          <w:bCs/>
        </w:rPr>
        <w:t>pais ou responsáveis</w:t>
      </w:r>
      <w:r w:rsidR="0078533E">
        <w:rPr>
          <w:bCs/>
        </w:rPr>
        <w:t xml:space="preserve"> pelo estudante atleta</w:t>
      </w:r>
      <w:r w:rsidRPr="001F2B97">
        <w:rPr>
          <w:bCs/>
        </w:rPr>
        <w:t xml:space="preserve"> informarão ao estabelecimento de ensino, com antecedência mínima de </w:t>
      </w:r>
      <w:r w:rsidR="0078533E">
        <w:rPr>
          <w:bCs/>
        </w:rPr>
        <w:t>30 (</w:t>
      </w:r>
      <w:r w:rsidRPr="001F2B97">
        <w:rPr>
          <w:bCs/>
        </w:rPr>
        <w:t>trinta</w:t>
      </w:r>
      <w:r w:rsidR="0078533E">
        <w:rPr>
          <w:bCs/>
        </w:rPr>
        <w:t>)</w:t>
      </w:r>
      <w:r w:rsidRPr="001F2B97">
        <w:rPr>
          <w:bCs/>
        </w:rPr>
        <w:t xml:space="preserve"> dias, o calendário da competição esportiva oficial </w:t>
      </w:r>
      <w:r w:rsidR="00255867">
        <w:rPr>
          <w:bCs/>
        </w:rPr>
        <w:t xml:space="preserve">da qual </w:t>
      </w:r>
      <w:r w:rsidRPr="001F2B97">
        <w:rPr>
          <w:bCs/>
        </w:rPr>
        <w:t>ele participará.</w:t>
      </w:r>
    </w:p>
    <w:p w14:paraId="45A45C1B" w14:textId="77777777" w:rsidR="001F2B97" w:rsidRPr="001F2B97" w:rsidRDefault="001F2B97" w:rsidP="001F2B97">
      <w:pPr>
        <w:autoSpaceDE w:val="0"/>
        <w:ind w:firstLine="1418"/>
        <w:jc w:val="both"/>
        <w:rPr>
          <w:bCs/>
        </w:rPr>
      </w:pPr>
      <w:r w:rsidRPr="001F2B97">
        <w:rPr>
          <w:bCs/>
        </w:rPr>
        <w:t> </w:t>
      </w:r>
    </w:p>
    <w:p w14:paraId="4D6E6414" w14:textId="0B8B9C85" w:rsidR="001F2B97" w:rsidRPr="001F2B97" w:rsidRDefault="001F2B97" w:rsidP="001F2B97">
      <w:pPr>
        <w:autoSpaceDE w:val="0"/>
        <w:ind w:firstLine="1418"/>
        <w:jc w:val="both"/>
        <w:rPr>
          <w:bCs/>
        </w:rPr>
      </w:pPr>
      <w:r w:rsidRPr="0037504C">
        <w:rPr>
          <w:b/>
        </w:rPr>
        <w:t>Art. 4º</w:t>
      </w:r>
      <w:r w:rsidR="0078533E" w:rsidRPr="0037504C">
        <w:rPr>
          <w:b/>
        </w:rPr>
        <w:t xml:space="preserve"> </w:t>
      </w:r>
      <w:r w:rsidR="0078533E">
        <w:rPr>
          <w:bCs/>
        </w:rPr>
        <w:t xml:space="preserve"> </w:t>
      </w:r>
      <w:r w:rsidRPr="001F2B97">
        <w:rPr>
          <w:bCs/>
        </w:rPr>
        <w:t xml:space="preserve">Esta </w:t>
      </w:r>
      <w:r w:rsidR="0078533E">
        <w:rPr>
          <w:bCs/>
        </w:rPr>
        <w:t>L</w:t>
      </w:r>
      <w:r w:rsidR="0078533E" w:rsidRPr="001F2B97">
        <w:rPr>
          <w:bCs/>
        </w:rPr>
        <w:t xml:space="preserve">ei </w:t>
      </w:r>
      <w:r w:rsidRPr="001F2B97">
        <w:rPr>
          <w:bCs/>
        </w:rPr>
        <w:t>entra em vigor na data de sua publicaç</w:t>
      </w:r>
      <w:r w:rsidR="009958A8">
        <w:rPr>
          <w:bCs/>
        </w:rPr>
        <w:t xml:space="preserve">ão. </w:t>
      </w:r>
    </w:p>
    <w:p w14:paraId="24748D09" w14:textId="77777777" w:rsidR="00AC2700" w:rsidRDefault="00AC2700">
      <w:pPr>
        <w:autoSpaceDE w:val="0"/>
        <w:rPr>
          <w:bCs/>
          <w:color w:val="000000"/>
          <w:sz w:val="20"/>
          <w:szCs w:val="20"/>
        </w:rPr>
      </w:pPr>
    </w:p>
    <w:p w14:paraId="1F48BCCF" w14:textId="77777777" w:rsidR="00AC2700" w:rsidRDefault="00AC2700">
      <w:pPr>
        <w:autoSpaceDE w:val="0"/>
        <w:rPr>
          <w:bCs/>
          <w:color w:val="000000"/>
          <w:sz w:val="20"/>
          <w:szCs w:val="20"/>
        </w:rPr>
      </w:pPr>
    </w:p>
    <w:p w14:paraId="7A45BCD1" w14:textId="77777777" w:rsidR="00A320EF" w:rsidRDefault="00A320EF">
      <w:pPr>
        <w:autoSpaceDE w:val="0"/>
        <w:rPr>
          <w:bCs/>
          <w:color w:val="000000"/>
          <w:sz w:val="20"/>
          <w:szCs w:val="20"/>
        </w:rPr>
      </w:pPr>
    </w:p>
    <w:p w14:paraId="6184488C" w14:textId="77777777" w:rsidR="00E246CF" w:rsidRDefault="00E246CF">
      <w:pPr>
        <w:autoSpaceDE w:val="0"/>
        <w:rPr>
          <w:bCs/>
          <w:color w:val="000000"/>
          <w:sz w:val="20"/>
          <w:szCs w:val="20"/>
        </w:rPr>
      </w:pPr>
    </w:p>
    <w:p w14:paraId="6F8C1E13" w14:textId="77777777" w:rsidR="00E246CF" w:rsidRDefault="00E246CF">
      <w:pPr>
        <w:autoSpaceDE w:val="0"/>
        <w:rPr>
          <w:bCs/>
          <w:color w:val="000000"/>
          <w:sz w:val="20"/>
          <w:szCs w:val="20"/>
        </w:rPr>
      </w:pPr>
    </w:p>
    <w:p w14:paraId="6BBFBA7D" w14:textId="77777777" w:rsidR="00E246CF" w:rsidRDefault="00E246CF">
      <w:pPr>
        <w:autoSpaceDE w:val="0"/>
        <w:rPr>
          <w:bCs/>
          <w:color w:val="000000"/>
          <w:sz w:val="20"/>
          <w:szCs w:val="20"/>
        </w:rPr>
      </w:pPr>
    </w:p>
    <w:p w14:paraId="2F215D86" w14:textId="77777777" w:rsidR="00375704" w:rsidRDefault="00375704">
      <w:pPr>
        <w:autoSpaceDE w:val="0"/>
        <w:rPr>
          <w:bCs/>
          <w:color w:val="000000"/>
          <w:sz w:val="20"/>
          <w:szCs w:val="20"/>
        </w:rPr>
      </w:pPr>
    </w:p>
    <w:p w14:paraId="2E0DA251" w14:textId="77777777" w:rsidR="00375704" w:rsidRDefault="00375704">
      <w:pPr>
        <w:autoSpaceDE w:val="0"/>
        <w:rPr>
          <w:bCs/>
          <w:color w:val="000000"/>
          <w:sz w:val="20"/>
          <w:szCs w:val="20"/>
        </w:rPr>
      </w:pPr>
    </w:p>
    <w:p w14:paraId="5C18CB16" w14:textId="77777777" w:rsidR="00375704" w:rsidRDefault="00375704">
      <w:pPr>
        <w:autoSpaceDE w:val="0"/>
        <w:rPr>
          <w:bCs/>
          <w:color w:val="000000"/>
          <w:sz w:val="20"/>
          <w:szCs w:val="20"/>
        </w:rPr>
      </w:pPr>
    </w:p>
    <w:p w14:paraId="125B0591" w14:textId="009D570E" w:rsidR="008B6BF2" w:rsidRDefault="00DC24C2">
      <w:pPr>
        <w:autoSpaceDE w:val="0"/>
      </w:pPr>
      <w:r>
        <w:rPr>
          <w:bCs/>
          <w:color w:val="000000"/>
          <w:sz w:val="20"/>
          <w:szCs w:val="20"/>
        </w:rPr>
        <w:t>/J</w:t>
      </w:r>
      <w:r w:rsidR="00225E66">
        <w:rPr>
          <w:bCs/>
          <w:color w:val="000000"/>
          <w:sz w:val="20"/>
          <w:szCs w:val="20"/>
        </w:rPr>
        <w:t>M</w:t>
      </w: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AFF941" w16cex:dateUtc="2022-02-10T23:51:00Z"/>
  <w16cex:commentExtensible w16cex:durableId="25AFF971" w16cex:dateUtc="2022-02-10T23:52:00Z"/>
  <w16cex:commentExtensible w16cex:durableId="25B0F15F" w16cex:dateUtc="2022-02-11T17:29:00Z"/>
  <w16cex:commentExtensible w16cex:durableId="25AE1DE1" w16cex:dateUtc="2022-02-09T14:02:00Z"/>
  <w16cex:commentExtensible w16cex:durableId="25AFF868" w16cex:dateUtc="2022-02-10T23:47:00Z"/>
  <w16cex:commentExtensible w16cex:durableId="25B00116" w16cex:dateUtc="2022-02-11T00:24:00Z"/>
  <w16cex:commentExtensible w16cex:durableId="25AFFFAF" w16cex:dateUtc="2022-02-11T00:18:00Z"/>
  <w16cex:commentExtensible w16cex:durableId="25AFFB49" w16cex:dateUtc="2022-02-10T23:59:00Z"/>
  <w16cex:commentExtensible w16cex:durableId="25B0F24F" w16cex:dateUtc="2022-02-11T17:33:00Z"/>
  <w16cex:commentExtensible w16cex:durableId="25AFFAB1" w16cex:dateUtc="2022-02-10T23:57:00Z"/>
  <w16cex:commentExtensible w16cex:durableId="25B00059" w16cex:dateUtc="2022-02-11T00:21:00Z"/>
  <w16cex:commentExtensible w16cex:durableId="25B0F2A8" w16cex:dateUtc="2022-02-11T17:35:00Z"/>
  <w16cex:commentExtensible w16cex:durableId="25AE5188" w16cex:dateUtc="2022-02-09T17:43:00Z"/>
  <w16cex:commentExtensible w16cex:durableId="25AFF9A5" w16cex:dateUtc="2022-02-10T23:52:00Z"/>
  <w16cex:commentExtensible w16cex:durableId="25B0F202" w16cex:dateUtc="2022-02-11T17:32:00Z"/>
  <w16cex:commentExtensible w16cex:durableId="25B000F4" w16cex:dateUtc="2022-02-11T00:24:00Z"/>
  <w16cex:commentExtensible w16cex:durableId="25B0F2B5" w16cex:dateUtc="2022-02-11T1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440873" w16cid:durableId="25AFF941"/>
  <w16cid:commentId w16cid:paraId="6024EC23" w16cid:durableId="25AFF971"/>
  <w16cid:commentId w16cid:paraId="61A42BA5" w16cid:durableId="25B0F0F0"/>
  <w16cid:commentId w16cid:paraId="79C8B9B4" w16cid:durableId="25B0F15F"/>
  <w16cid:commentId w16cid:paraId="2C73CA09" w16cid:durableId="25AE1DE1"/>
  <w16cid:commentId w16cid:paraId="1C9DD827" w16cid:durableId="25AFF868"/>
  <w16cid:commentId w16cid:paraId="583A7AAA" w16cid:durableId="25B00116"/>
  <w16cid:commentId w16cid:paraId="24DE7B23" w16cid:durableId="25B0F0F4"/>
  <w16cid:commentId w16cid:paraId="34FA5746" w16cid:durableId="25B0F0F5"/>
  <w16cid:commentId w16cid:paraId="31A5AE55" w16cid:durableId="25AFFFAF"/>
  <w16cid:commentId w16cid:paraId="4C85547F" w16cid:durableId="25AFFB49"/>
  <w16cid:commentId w16cid:paraId="2528F84F" w16cid:durableId="25B0F0F8"/>
  <w16cid:commentId w16cid:paraId="3E622F2D" w16cid:durableId="25B0F0F9"/>
  <w16cid:commentId w16cid:paraId="703C55A1" w16cid:durableId="25B0F0FA"/>
  <w16cid:commentId w16cid:paraId="4B9813D1" w16cid:durableId="25B0F24F"/>
  <w16cid:commentId w16cid:paraId="668312A7" w16cid:durableId="25AFFAB1"/>
  <w16cid:commentId w16cid:paraId="3F0CC7D1" w16cid:durableId="25B00059"/>
  <w16cid:commentId w16cid:paraId="76728A6D" w16cid:durableId="25B0F0FD"/>
  <w16cid:commentId w16cid:paraId="104ED9BB" w16cid:durableId="25B0F2A8"/>
  <w16cid:commentId w16cid:paraId="6DAD0EFB" w16cid:durableId="25AE5188"/>
  <w16cid:commentId w16cid:paraId="2E2684A5" w16cid:durableId="25AFF9A5"/>
  <w16cid:commentId w16cid:paraId="33EB7EF9" w16cid:durableId="25B0F100"/>
  <w16cid:commentId w16cid:paraId="0DB1DC51" w16cid:durableId="25B0F202"/>
  <w16cid:commentId w16cid:paraId="5846E6C3" w16cid:durableId="25B000F4"/>
  <w16cid:commentId w16cid:paraId="077B76CC" w16cid:durableId="25B0F2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A1E89" w14:textId="77777777" w:rsidR="00A46E4D" w:rsidRDefault="00A46E4D">
      <w:r>
        <w:separator/>
      </w:r>
    </w:p>
  </w:endnote>
  <w:endnote w:type="continuationSeparator" w:id="0">
    <w:p w14:paraId="58438308" w14:textId="77777777" w:rsidR="00A46E4D" w:rsidRDefault="00A4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8E7D2" w14:textId="77777777" w:rsidR="00A46E4D" w:rsidRDefault="00A46E4D">
      <w:r>
        <w:separator/>
      </w:r>
    </w:p>
  </w:footnote>
  <w:footnote w:type="continuationSeparator" w:id="0">
    <w:p w14:paraId="5EEDFB25" w14:textId="77777777" w:rsidR="00A46E4D" w:rsidRDefault="00A46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73412" w14:textId="5B6F9C24" w:rsidR="008B6BF2" w:rsidRDefault="00843FDC">
    <w:pPr>
      <w:pStyle w:val="Cabealho"/>
      <w:jc w:val="right"/>
      <w:rPr>
        <w:b/>
        <w:bCs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45720" distB="45720" distL="114935" distR="114935" simplePos="0" relativeHeight="251657728" behindDoc="1" locked="0" layoutInCell="1" allowOverlap="1" wp14:anchorId="3AEA85C4" wp14:editId="1D0108A6">
              <wp:simplePos x="0" y="0"/>
              <wp:positionH relativeFrom="column">
                <wp:posOffset>4663440</wp:posOffset>
              </wp:positionH>
              <wp:positionV relativeFrom="paragraph">
                <wp:posOffset>132080</wp:posOffset>
              </wp:positionV>
              <wp:extent cx="1294765" cy="247015"/>
              <wp:effectExtent l="0" t="0" r="19685" b="196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765" cy="247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A7416" w14:textId="77777777" w:rsidR="008B6BF2" w:rsidRDefault="008B6BF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AEA85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7.2pt;margin-top:10.4pt;width:101.95pt;height:19.45pt;z-index:-251658752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">
              <v:fill opacity="0"/>
              <v:textbox>
                <w:txbxContent>
                  <w:p w14:paraId="521A7416" w14:textId="77777777" w:rsidR="008B6BF2" w:rsidRDefault="008B6BF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91566F0" w14:textId="77777777" w:rsidR="008B6BF2" w:rsidRDefault="008B6BF2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375704"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>|__</w:t>
    </w:r>
  </w:p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06003E83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17657A">
      <w:rPr>
        <w:b/>
        <w:bCs/>
      </w:rPr>
      <w:t>12</w:t>
    </w:r>
    <w:r w:rsidR="00683F6E">
      <w:rPr>
        <w:b/>
        <w:bCs/>
      </w:rPr>
      <w:t>85</w:t>
    </w:r>
    <w:r>
      <w:rPr>
        <w:b/>
        <w:bCs/>
      </w:rPr>
      <w:t>/21</w:t>
    </w:r>
  </w:p>
  <w:p w14:paraId="5FC7BBF2" w14:textId="3D2F370B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17657A">
      <w:rPr>
        <w:b/>
        <w:bCs/>
      </w:rPr>
      <w:t>5</w:t>
    </w:r>
    <w:r w:rsidR="00683F6E">
      <w:rPr>
        <w:b/>
        <w:bCs/>
      </w:rPr>
      <w:t>70</w:t>
    </w:r>
    <w:r>
      <w:rPr>
        <w:b/>
        <w:bCs/>
      </w:rPr>
      <w:t>/21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6F3A45"/>
    <w:multiLevelType w:val="multilevel"/>
    <w:tmpl w:val="6DBC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BA6AA0"/>
    <w:multiLevelType w:val="multilevel"/>
    <w:tmpl w:val="B0B22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13"/>
    <w:rsid w:val="000030A9"/>
    <w:rsid w:val="00006618"/>
    <w:rsid w:val="00013AE8"/>
    <w:rsid w:val="00032FA1"/>
    <w:rsid w:val="0004721C"/>
    <w:rsid w:val="00047E1D"/>
    <w:rsid w:val="00054001"/>
    <w:rsid w:val="000542C9"/>
    <w:rsid w:val="00054833"/>
    <w:rsid w:val="0006584A"/>
    <w:rsid w:val="00065DEB"/>
    <w:rsid w:val="00090194"/>
    <w:rsid w:val="00091BA5"/>
    <w:rsid w:val="00093F2B"/>
    <w:rsid w:val="000947F3"/>
    <w:rsid w:val="00094BB7"/>
    <w:rsid w:val="00097F32"/>
    <w:rsid w:val="000A04A9"/>
    <w:rsid w:val="000B6224"/>
    <w:rsid w:val="000C38F8"/>
    <w:rsid w:val="000D063D"/>
    <w:rsid w:val="000D13EE"/>
    <w:rsid w:val="000F1033"/>
    <w:rsid w:val="001029F5"/>
    <w:rsid w:val="00115276"/>
    <w:rsid w:val="00122358"/>
    <w:rsid w:val="00123051"/>
    <w:rsid w:val="00130C57"/>
    <w:rsid w:val="0013176F"/>
    <w:rsid w:val="00145FAB"/>
    <w:rsid w:val="00150981"/>
    <w:rsid w:val="00156394"/>
    <w:rsid w:val="00157EA2"/>
    <w:rsid w:val="001602E9"/>
    <w:rsid w:val="00166352"/>
    <w:rsid w:val="0016779A"/>
    <w:rsid w:val="0017282F"/>
    <w:rsid w:val="0017657A"/>
    <w:rsid w:val="00177B25"/>
    <w:rsid w:val="00180280"/>
    <w:rsid w:val="00186E84"/>
    <w:rsid w:val="001A3CC7"/>
    <w:rsid w:val="001A768A"/>
    <w:rsid w:val="001B1176"/>
    <w:rsid w:val="001B41B5"/>
    <w:rsid w:val="001B6586"/>
    <w:rsid w:val="001C2886"/>
    <w:rsid w:val="001C5A7F"/>
    <w:rsid w:val="001D30EC"/>
    <w:rsid w:val="001F1C8D"/>
    <w:rsid w:val="001F2B97"/>
    <w:rsid w:val="00203031"/>
    <w:rsid w:val="00203743"/>
    <w:rsid w:val="00212700"/>
    <w:rsid w:val="002165FF"/>
    <w:rsid w:val="00217C63"/>
    <w:rsid w:val="00225E66"/>
    <w:rsid w:val="0023163C"/>
    <w:rsid w:val="00231870"/>
    <w:rsid w:val="0023279B"/>
    <w:rsid w:val="00241B8F"/>
    <w:rsid w:val="00243728"/>
    <w:rsid w:val="00243806"/>
    <w:rsid w:val="002521C2"/>
    <w:rsid w:val="00255867"/>
    <w:rsid w:val="00264589"/>
    <w:rsid w:val="00265EE4"/>
    <w:rsid w:val="00267428"/>
    <w:rsid w:val="00267D4C"/>
    <w:rsid w:val="00270B2A"/>
    <w:rsid w:val="00270D58"/>
    <w:rsid w:val="00273049"/>
    <w:rsid w:val="00281075"/>
    <w:rsid w:val="00282C3B"/>
    <w:rsid w:val="00287CF0"/>
    <w:rsid w:val="002A4377"/>
    <w:rsid w:val="002A63AE"/>
    <w:rsid w:val="002B22C8"/>
    <w:rsid w:val="002B6AEF"/>
    <w:rsid w:val="002C1E44"/>
    <w:rsid w:val="002C7B85"/>
    <w:rsid w:val="002D0E34"/>
    <w:rsid w:val="002D6929"/>
    <w:rsid w:val="002E2D60"/>
    <w:rsid w:val="002E4544"/>
    <w:rsid w:val="002F6DA4"/>
    <w:rsid w:val="00302DB8"/>
    <w:rsid w:val="00306EED"/>
    <w:rsid w:val="003079B0"/>
    <w:rsid w:val="00313F85"/>
    <w:rsid w:val="0031768B"/>
    <w:rsid w:val="00324D8A"/>
    <w:rsid w:val="0032540A"/>
    <w:rsid w:val="00325CAC"/>
    <w:rsid w:val="00332886"/>
    <w:rsid w:val="00332E96"/>
    <w:rsid w:val="00344969"/>
    <w:rsid w:val="00351309"/>
    <w:rsid w:val="0035168D"/>
    <w:rsid w:val="00360633"/>
    <w:rsid w:val="00363FE0"/>
    <w:rsid w:val="00364D55"/>
    <w:rsid w:val="00373DB6"/>
    <w:rsid w:val="0037504C"/>
    <w:rsid w:val="00375704"/>
    <w:rsid w:val="00376F67"/>
    <w:rsid w:val="00387DFC"/>
    <w:rsid w:val="00390B36"/>
    <w:rsid w:val="003A0246"/>
    <w:rsid w:val="003A246C"/>
    <w:rsid w:val="003C3313"/>
    <w:rsid w:val="003C419F"/>
    <w:rsid w:val="003C5322"/>
    <w:rsid w:val="003D0F88"/>
    <w:rsid w:val="003D26DF"/>
    <w:rsid w:val="003F05F9"/>
    <w:rsid w:val="00416611"/>
    <w:rsid w:val="004372DA"/>
    <w:rsid w:val="00450009"/>
    <w:rsid w:val="00451E10"/>
    <w:rsid w:val="00461DBC"/>
    <w:rsid w:val="00464F35"/>
    <w:rsid w:val="00480D4A"/>
    <w:rsid w:val="004845B3"/>
    <w:rsid w:val="004A7AF0"/>
    <w:rsid w:val="004B02DF"/>
    <w:rsid w:val="004B3C78"/>
    <w:rsid w:val="004B4407"/>
    <w:rsid w:val="004C064E"/>
    <w:rsid w:val="004C2D1C"/>
    <w:rsid w:val="004D0687"/>
    <w:rsid w:val="004D1F11"/>
    <w:rsid w:val="004D44B4"/>
    <w:rsid w:val="004D4B42"/>
    <w:rsid w:val="004E280A"/>
    <w:rsid w:val="004E454C"/>
    <w:rsid w:val="00500F63"/>
    <w:rsid w:val="00511988"/>
    <w:rsid w:val="00515ADF"/>
    <w:rsid w:val="005201AA"/>
    <w:rsid w:val="005228E5"/>
    <w:rsid w:val="00540B95"/>
    <w:rsid w:val="00543536"/>
    <w:rsid w:val="005449EE"/>
    <w:rsid w:val="005460B1"/>
    <w:rsid w:val="00555FE0"/>
    <w:rsid w:val="00560BCB"/>
    <w:rsid w:val="0056586D"/>
    <w:rsid w:val="0057509C"/>
    <w:rsid w:val="005863B8"/>
    <w:rsid w:val="005951C1"/>
    <w:rsid w:val="005960F2"/>
    <w:rsid w:val="005978CB"/>
    <w:rsid w:val="005A4920"/>
    <w:rsid w:val="005A730D"/>
    <w:rsid w:val="005C036A"/>
    <w:rsid w:val="005D028B"/>
    <w:rsid w:val="005E1286"/>
    <w:rsid w:val="005E4810"/>
    <w:rsid w:val="005F5612"/>
    <w:rsid w:val="005F6105"/>
    <w:rsid w:val="0060373E"/>
    <w:rsid w:val="00616615"/>
    <w:rsid w:val="006233A8"/>
    <w:rsid w:val="00626032"/>
    <w:rsid w:val="00631AC3"/>
    <w:rsid w:val="00651689"/>
    <w:rsid w:val="0065211C"/>
    <w:rsid w:val="00665D52"/>
    <w:rsid w:val="00681D83"/>
    <w:rsid w:val="00683F6E"/>
    <w:rsid w:val="00690233"/>
    <w:rsid w:val="00690352"/>
    <w:rsid w:val="00690CA6"/>
    <w:rsid w:val="006912AB"/>
    <w:rsid w:val="00692081"/>
    <w:rsid w:val="00692444"/>
    <w:rsid w:val="006925AD"/>
    <w:rsid w:val="00697DAF"/>
    <w:rsid w:val="006C0AD2"/>
    <w:rsid w:val="006C4356"/>
    <w:rsid w:val="006C51B7"/>
    <w:rsid w:val="006E6F24"/>
    <w:rsid w:val="006F52A4"/>
    <w:rsid w:val="00700051"/>
    <w:rsid w:val="00707C94"/>
    <w:rsid w:val="0071008B"/>
    <w:rsid w:val="00725E11"/>
    <w:rsid w:val="0072611E"/>
    <w:rsid w:val="0073005C"/>
    <w:rsid w:val="00731850"/>
    <w:rsid w:val="00737A69"/>
    <w:rsid w:val="00744F4D"/>
    <w:rsid w:val="00746767"/>
    <w:rsid w:val="00754AB7"/>
    <w:rsid w:val="0075795F"/>
    <w:rsid w:val="00762E6B"/>
    <w:rsid w:val="00780636"/>
    <w:rsid w:val="0078533E"/>
    <w:rsid w:val="00787710"/>
    <w:rsid w:val="0079281B"/>
    <w:rsid w:val="00794ADC"/>
    <w:rsid w:val="007B0B60"/>
    <w:rsid w:val="007B3AD0"/>
    <w:rsid w:val="007C6A26"/>
    <w:rsid w:val="007D5C85"/>
    <w:rsid w:val="007D61BD"/>
    <w:rsid w:val="007D7529"/>
    <w:rsid w:val="007E34F7"/>
    <w:rsid w:val="007E3A20"/>
    <w:rsid w:val="007F0861"/>
    <w:rsid w:val="007F1410"/>
    <w:rsid w:val="007F3F9A"/>
    <w:rsid w:val="007F52C7"/>
    <w:rsid w:val="00805FFD"/>
    <w:rsid w:val="00807073"/>
    <w:rsid w:val="0081478C"/>
    <w:rsid w:val="00816D31"/>
    <w:rsid w:val="00821B56"/>
    <w:rsid w:val="0083085B"/>
    <w:rsid w:val="00831451"/>
    <w:rsid w:val="00833DCE"/>
    <w:rsid w:val="00840151"/>
    <w:rsid w:val="00843FDC"/>
    <w:rsid w:val="008517B6"/>
    <w:rsid w:val="0085294C"/>
    <w:rsid w:val="0085470F"/>
    <w:rsid w:val="00860B7C"/>
    <w:rsid w:val="00863968"/>
    <w:rsid w:val="0086456B"/>
    <w:rsid w:val="00866719"/>
    <w:rsid w:val="00882C9C"/>
    <w:rsid w:val="00896935"/>
    <w:rsid w:val="0089729E"/>
    <w:rsid w:val="008A21CA"/>
    <w:rsid w:val="008A4CAF"/>
    <w:rsid w:val="008A5EFC"/>
    <w:rsid w:val="008A6999"/>
    <w:rsid w:val="008B1C5C"/>
    <w:rsid w:val="008B3D05"/>
    <w:rsid w:val="008B6BF2"/>
    <w:rsid w:val="008D22C4"/>
    <w:rsid w:val="008E741A"/>
    <w:rsid w:val="008F7ECF"/>
    <w:rsid w:val="009020F4"/>
    <w:rsid w:val="00902AC8"/>
    <w:rsid w:val="00903C4D"/>
    <w:rsid w:val="00905C10"/>
    <w:rsid w:val="00912198"/>
    <w:rsid w:val="00915D12"/>
    <w:rsid w:val="00921791"/>
    <w:rsid w:val="00921BAE"/>
    <w:rsid w:val="009224F7"/>
    <w:rsid w:val="0092590B"/>
    <w:rsid w:val="009337BB"/>
    <w:rsid w:val="00933AE8"/>
    <w:rsid w:val="00936642"/>
    <w:rsid w:val="009437C8"/>
    <w:rsid w:val="00952324"/>
    <w:rsid w:val="00955DA8"/>
    <w:rsid w:val="009562E4"/>
    <w:rsid w:val="00961094"/>
    <w:rsid w:val="009672B3"/>
    <w:rsid w:val="00971C94"/>
    <w:rsid w:val="009756F6"/>
    <w:rsid w:val="00976013"/>
    <w:rsid w:val="009770B7"/>
    <w:rsid w:val="00977CF6"/>
    <w:rsid w:val="00983B61"/>
    <w:rsid w:val="009842B9"/>
    <w:rsid w:val="009929B8"/>
    <w:rsid w:val="009958A8"/>
    <w:rsid w:val="009974FA"/>
    <w:rsid w:val="009A31B2"/>
    <w:rsid w:val="009A5FE8"/>
    <w:rsid w:val="009B3C49"/>
    <w:rsid w:val="009C1019"/>
    <w:rsid w:val="009D136A"/>
    <w:rsid w:val="009F0378"/>
    <w:rsid w:val="009F3128"/>
    <w:rsid w:val="009F606C"/>
    <w:rsid w:val="00A05517"/>
    <w:rsid w:val="00A160EA"/>
    <w:rsid w:val="00A17012"/>
    <w:rsid w:val="00A320EF"/>
    <w:rsid w:val="00A32131"/>
    <w:rsid w:val="00A35667"/>
    <w:rsid w:val="00A46B25"/>
    <w:rsid w:val="00A46E4D"/>
    <w:rsid w:val="00A55075"/>
    <w:rsid w:val="00A666DE"/>
    <w:rsid w:val="00A74286"/>
    <w:rsid w:val="00A77509"/>
    <w:rsid w:val="00A77990"/>
    <w:rsid w:val="00A77C70"/>
    <w:rsid w:val="00A80385"/>
    <w:rsid w:val="00A96859"/>
    <w:rsid w:val="00A97732"/>
    <w:rsid w:val="00A97CDF"/>
    <w:rsid w:val="00AA1A6C"/>
    <w:rsid w:val="00AA4DAC"/>
    <w:rsid w:val="00AB630A"/>
    <w:rsid w:val="00AC2700"/>
    <w:rsid w:val="00AC36F0"/>
    <w:rsid w:val="00AC5571"/>
    <w:rsid w:val="00AC7520"/>
    <w:rsid w:val="00AE3CFF"/>
    <w:rsid w:val="00AE7858"/>
    <w:rsid w:val="00B01173"/>
    <w:rsid w:val="00B03B5F"/>
    <w:rsid w:val="00B17697"/>
    <w:rsid w:val="00B22BA5"/>
    <w:rsid w:val="00B23410"/>
    <w:rsid w:val="00B4211A"/>
    <w:rsid w:val="00B4368D"/>
    <w:rsid w:val="00B439F4"/>
    <w:rsid w:val="00B54C04"/>
    <w:rsid w:val="00B7319A"/>
    <w:rsid w:val="00B74BF6"/>
    <w:rsid w:val="00B75401"/>
    <w:rsid w:val="00B90D5F"/>
    <w:rsid w:val="00B90DE4"/>
    <w:rsid w:val="00B96879"/>
    <w:rsid w:val="00BA295F"/>
    <w:rsid w:val="00BB0E0F"/>
    <w:rsid w:val="00BB2016"/>
    <w:rsid w:val="00BB48EA"/>
    <w:rsid w:val="00BC1B1B"/>
    <w:rsid w:val="00BC24D3"/>
    <w:rsid w:val="00BD6ECC"/>
    <w:rsid w:val="00BF4D35"/>
    <w:rsid w:val="00C00365"/>
    <w:rsid w:val="00C156B5"/>
    <w:rsid w:val="00C22F86"/>
    <w:rsid w:val="00C2505C"/>
    <w:rsid w:val="00C25860"/>
    <w:rsid w:val="00C26CEC"/>
    <w:rsid w:val="00C3093F"/>
    <w:rsid w:val="00C32535"/>
    <w:rsid w:val="00C41B02"/>
    <w:rsid w:val="00C50E9F"/>
    <w:rsid w:val="00C65A36"/>
    <w:rsid w:val="00C65F39"/>
    <w:rsid w:val="00C677C4"/>
    <w:rsid w:val="00C74CDE"/>
    <w:rsid w:val="00C852D4"/>
    <w:rsid w:val="00C94B88"/>
    <w:rsid w:val="00CA6A51"/>
    <w:rsid w:val="00CB230E"/>
    <w:rsid w:val="00CC008C"/>
    <w:rsid w:val="00CC4070"/>
    <w:rsid w:val="00CC5C44"/>
    <w:rsid w:val="00CC6A8D"/>
    <w:rsid w:val="00CC6B06"/>
    <w:rsid w:val="00CE2434"/>
    <w:rsid w:val="00D00F79"/>
    <w:rsid w:val="00D07427"/>
    <w:rsid w:val="00D2394B"/>
    <w:rsid w:val="00D26FEE"/>
    <w:rsid w:val="00D4066B"/>
    <w:rsid w:val="00D438E6"/>
    <w:rsid w:val="00D4708A"/>
    <w:rsid w:val="00D6002A"/>
    <w:rsid w:val="00D7232F"/>
    <w:rsid w:val="00D724ED"/>
    <w:rsid w:val="00D76309"/>
    <w:rsid w:val="00D917D4"/>
    <w:rsid w:val="00D950F5"/>
    <w:rsid w:val="00D96277"/>
    <w:rsid w:val="00DA30CB"/>
    <w:rsid w:val="00DA3E29"/>
    <w:rsid w:val="00DC2497"/>
    <w:rsid w:val="00DC24C2"/>
    <w:rsid w:val="00DC627E"/>
    <w:rsid w:val="00DC6A4C"/>
    <w:rsid w:val="00DD269F"/>
    <w:rsid w:val="00DD370C"/>
    <w:rsid w:val="00DD59CA"/>
    <w:rsid w:val="00DE0CB0"/>
    <w:rsid w:val="00DE2B14"/>
    <w:rsid w:val="00DE7BBA"/>
    <w:rsid w:val="00DF1CD8"/>
    <w:rsid w:val="00DF596C"/>
    <w:rsid w:val="00E13CAA"/>
    <w:rsid w:val="00E20DB4"/>
    <w:rsid w:val="00E246CF"/>
    <w:rsid w:val="00E2758C"/>
    <w:rsid w:val="00E27AA7"/>
    <w:rsid w:val="00E44034"/>
    <w:rsid w:val="00E50164"/>
    <w:rsid w:val="00E756A2"/>
    <w:rsid w:val="00E813EA"/>
    <w:rsid w:val="00E862F2"/>
    <w:rsid w:val="00E87391"/>
    <w:rsid w:val="00EA23A4"/>
    <w:rsid w:val="00EA7509"/>
    <w:rsid w:val="00EC08B2"/>
    <w:rsid w:val="00EC6352"/>
    <w:rsid w:val="00ED3CB8"/>
    <w:rsid w:val="00ED3CC6"/>
    <w:rsid w:val="00EF5C5E"/>
    <w:rsid w:val="00F127A2"/>
    <w:rsid w:val="00F152B1"/>
    <w:rsid w:val="00F24F9C"/>
    <w:rsid w:val="00F27B86"/>
    <w:rsid w:val="00F36DB2"/>
    <w:rsid w:val="00F5396B"/>
    <w:rsid w:val="00F53F7B"/>
    <w:rsid w:val="00F563CB"/>
    <w:rsid w:val="00F87943"/>
    <w:rsid w:val="00F87B7F"/>
    <w:rsid w:val="00F94C6F"/>
    <w:rsid w:val="00FA7BD7"/>
    <w:rsid w:val="00FB5CBF"/>
    <w:rsid w:val="00FC35E6"/>
    <w:rsid w:val="00FC49E4"/>
    <w:rsid w:val="00FC4B71"/>
    <w:rsid w:val="00FC58F7"/>
    <w:rsid w:val="00FD3DA2"/>
    <w:rsid w:val="00FD73AF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  <w:style w:type="paragraph" w:customStyle="1" w:styleId="tabelatextoalinhadodireita">
    <w:name w:val="tabela_texto_alinhado_direita"/>
    <w:basedOn w:val="Normal"/>
    <w:rsid w:val="00690352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26B79-8FFF-42BC-AFB0-4719863A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324</TotalTime>
  <Pages>2</Pages>
  <Words>741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60</cp:revision>
  <cp:lastPrinted>1995-11-21T19:41:00Z</cp:lastPrinted>
  <dcterms:created xsi:type="dcterms:W3CDTF">2022-02-09T13:49:00Z</dcterms:created>
  <dcterms:modified xsi:type="dcterms:W3CDTF">2022-02-11T19:03:00Z</dcterms:modified>
</cp:coreProperties>
</file>