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28DFB0C3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6756FAE1" w14:textId="77777777" w:rsidR="007E2BA0" w:rsidRDefault="007E2BA0">
      <w:pPr>
        <w:ind w:firstLine="1418"/>
        <w:jc w:val="center"/>
      </w:pPr>
    </w:p>
    <w:p w14:paraId="37D79E8D" w14:textId="7B371831" w:rsidR="008C42E0" w:rsidRPr="008C42E0" w:rsidRDefault="008C42E0" w:rsidP="008C42E0">
      <w:pPr>
        <w:autoSpaceDE w:val="0"/>
        <w:ind w:firstLine="1418"/>
        <w:jc w:val="both"/>
        <w:rPr>
          <w:bCs/>
        </w:rPr>
      </w:pPr>
      <w:r w:rsidRPr="008C42E0">
        <w:rPr>
          <w:bCs/>
        </w:rPr>
        <w:t xml:space="preserve">De acordo com a </w:t>
      </w:r>
      <w:r w:rsidR="000C55B4">
        <w:rPr>
          <w:bCs/>
        </w:rPr>
        <w:t xml:space="preserve">Lei Federal nº </w:t>
      </w:r>
      <w:r w:rsidR="000C55B4" w:rsidRPr="008C42E0">
        <w:rPr>
          <w:bCs/>
        </w:rPr>
        <w:t>9.615</w:t>
      </w:r>
      <w:r w:rsidR="000C55B4">
        <w:rPr>
          <w:bCs/>
        </w:rPr>
        <w:t>, de 19</w:t>
      </w:r>
      <w:r w:rsidR="000C55B4" w:rsidRPr="008C42E0">
        <w:rPr>
          <w:bCs/>
        </w:rPr>
        <w:t>98</w:t>
      </w:r>
      <w:r w:rsidR="000C55B4">
        <w:rPr>
          <w:bCs/>
        </w:rPr>
        <w:t xml:space="preserve"> – a </w:t>
      </w:r>
      <w:r w:rsidR="00F46617">
        <w:rPr>
          <w:bCs/>
        </w:rPr>
        <w:t xml:space="preserve">chamada </w:t>
      </w:r>
      <w:r w:rsidRPr="008C42E0">
        <w:rPr>
          <w:bCs/>
        </w:rPr>
        <w:t>Lei Pelé</w:t>
      </w:r>
      <w:r w:rsidR="000C55B4">
        <w:rPr>
          <w:bCs/>
        </w:rPr>
        <w:t xml:space="preserve"> –</w:t>
      </w:r>
      <w:r w:rsidR="00F46617">
        <w:rPr>
          <w:bCs/>
        </w:rPr>
        <w:t>,</w:t>
      </w:r>
      <w:r w:rsidRPr="008C42E0">
        <w:rPr>
          <w:bCs/>
        </w:rPr>
        <w:t xml:space="preserve"> o “desporto, como direito individual, tem como base os princípios: III </w:t>
      </w:r>
      <w:r w:rsidR="00B67064">
        <w:rPr>
          <w:bCs/>
        </w:rPr>
        <w:t>–</w:t>
      </w:r>
      <w:r w:rsidR="00B67064" w:rsidRPr="008C42E0">
        <w:rPr>
          <w:bCs/>
        </w:rPr>
        <w:t xml:space="preserve"> </w:t>
      </w:r>
      <w:r w:rsidRPr="008C42E0">
        <w:rPr>
          <w:bCs/>
        </w:rPr>
        <w:t>da democratização, garantido em condições de acesso às atividades desportivas sem quaisquer distinções ou formas de discriminação</w:t>
      </w:r>
      <w:r w:rsidR="00F46617" w:rsidRPr="008C42E0">
        <w:rPr>
          <w:bCs/>
        </w:rPr>
        <w:t>”</w:t>
      </w:r>
      <w:r w:rsidR="00F46617">
        <w:rPr>
          <w:bCs/>
        </w:rPr>
        <w:t>.</w:t>
      </w:r>
      <w:r w:rsidR="00F46617" w:rsidRPr="008C42E0">
        <w:rPr>
          <w:bCs/>
        </w:rPr>
        <w:t xml:space="preserve"> </w:t>
      </w:r>
      <w:r w:rsidR="00F46617">
        <w:rPr>
          <w:bCs/>
        </w:rPr>
        <w:t>I</w:t>
      </w:r>
      <w:r w:rsidR="00F46617" w:rsidRPr="008C42E0">
        <w:rPr>
          <w:bCs/>
        </w:rPr>
        <w:t xml:space="preserve">sso </w:t>
      </w:r>
      <w:r w:rsidRPr="008C42E0">
        <w:rPr>
          <w:bCs/>
        </w:rPr>
        <w:t>significa dizer que o princípio da inclusão deve guiar as diretrizes relacionadas ao esporte e ao lazer.</w:t>
      </w:r>
    </w:p>
    <w:p w14:paraId="65EA5AD7" w14:textId="568ACC91" w:rsidR="008C42E0" w:rsidRPr="008C42E0" w:rsidRDefault="008C42E0" w:rsidP="008C42E0">
      <w:pPr>
        <w:autoSpaceDE w:val="0"/>
        <w:ind w:firstLine="1418"/>
        <w:jc w:val="both"/>
        <w:rPr>
          <w:bCs/>
        </w:rPr>
      </w:pPr>
      <w:r w:rsidRPr="008C42E0">
        <w:rPr>
          <w:bCs/>
        </w:rPr>
        <w:t xml:space="preserve">Buscando internalizar esse princípio nas estratégias do nosso </w:t>
      </w:r>
      <w:r w:rsidR="00F46617">
        <w:rPr>
          <w:bCs/>
        </w:rPr>
        <w:t>M</w:t>
      </w:r>
      <w:r w:rsidR="00F46617" w:rsidRPr="008C42E0">
        <w:rPr>
          <w:bCs/>
        </w:rPr>
        <w:t>unicípio</w:t>
      </w:r>
      <w:r w:rsidRPr="008C42E0">
        <w:rPr>
          <w:bCs/>
        </w:rPr>
        <w:t xml:space="preserve">, o presente </w:t>
      </w:r>
      <w:r w:rsidR="00F46617">
        <w:rPr>
          <w:bCs/>
        </w:rPr>
        <w:t>P</w:t>
      </w:r>
      <w:r w:rsidR="00F46617" w:rsidRPr="008C42E0">
        <w:rPr>
          <w:bCs/>
        </w:rPr>
        <w:t xml:space="preserve">rojeto </w:t>
      </w:r>
      <w:r w:rsidRPr="008C42E0">
        <w:rPr>
          <w:bCs/>
        </w:rPr>
        <w:t xml:space="preserve">de </w:t>
      </w:r>
      <w:r w:rsidR="00F46617">
        <w:rPr>
          <w:bCs/>
        </w:rPr>
        <w:t>L</w:t>
      </w:r>
      <w:r w:rsidR="00F46617" w:rsidRPr="008C42E0">
        <w:rPr>
          <w:bCs/>
        </w:rPr>
        <w:t xml:space="preserve">ei </w:t>
      </w:r>
      <w:r w:rsidRPr="008C42E0">
        <w:rPr>
          <w:bCs/>
        </w:rPr>
        <w:t>tem como objetivo proporcionar que diferentes atletas, que se utilizam de instrumentos sob</w:t>
      </w:r>
      <w:r w:rsidR="00A66F05">
        <w:rPr>
          <w:bCs/>
        </w:rPr>
        <w:t>re</w:t>
      </w:r>
      <w:r w:rsidRPr="008C42E0">
        <w:rPr>
          <w:bCs/>
        </w:rPr>
        <w:t xml:space="preserve"> rodas (patins</w:t>
      </w:r>
      <w:r w:rsidR="00935580">
        <w:rPr>
          <w:bCs/>
        </w:rPr>
        <w:t xml:space="preserve"> tipo</w:t>
      </w:r>
      <w:r w:rsidRPr="008C42E0">
        <w:rPr>
          <w:bCs/>
        </w:rPr>
        <w:t xml:space="preserve"> </w:t>
      </w:r>
      <w:proofErr w:type="spellStart"/>
      <w:r w:rsidRPr="008C42E0">
        <w:rPr>
          <w:bCs/>
        </w:rPr>
        <w:t>roller</w:t>
      </w:r>
      <w:proofErr w:type="spellEnd"/>
      <w:r w:rsidR="00935580">
        <w:rPr>
          <w:bCs/>
        </w:rPr>
        <w:t xml:space="preserve"> ou</w:t>
      </w:r>
      <w:r w:rsidR="00935580" w:rsidRPr="008C42E0">
        <w:rPr>
          <w:bCs/>
        </w:rPr>
        <w:t xml:space="preserve"> </w:t>
      </w:r>
      <w:proofErr w:type="spellStart"/>
      <w:r w:rsidRPr="008324A2">
        <w:rPr>
          <w:bCs/>
          <w:i/>
          <w:iCs/>
        </w:rPr>
        <w:t>quad</w:t>
      </w:r>
      <w:proofErr w:type="spellEnd"/>
      <w:r w:rsidRPr="008C42E0">
        <w:rPr>
          <w:bCs/>
        </w:rPr>
        <w:t xml:space="preserve">, </w:t>
      </w:r>
      <w:r w:rsidR="00F456E2">
        <w:rPr>
          <w:bCs/>
        </w:rPr>
        <w:t>BMX</w:t>
      </w:r>
      <w:r w:rsidR="00F456E2" w:rsidRPr="008C42E0">
        <w:rPr>
          <w:bCs/>
        </w:rPr>
        <w:t> </w:t>
      </w:r>
      <w:r w:rsidRPr="008324A2">
        <w:rPr>
          <w:bCs/>
          <w:i/>
          <w:iCs/>
        </w:rPr>
        <w:t>freestyle</w:t>
      </w:r>
      <w:r w:rsidRPr="008C42E0">
        <w:rPr>
          <w:bCs/>
        </w:rPr>
        <w:t>, entre outros) possam usufruir das pistas destinadas a tal fim.</w:t>
      </w:r>
    </w:p>
    <w:p w14:paraId="6AABDF37" w14:textId="504BB473" w:rsidR="008C42E0" w:rsidRPr="008C42E0" w:rsidRDefault="008C42E0" w:rsidP="008C42E0">
      <w:pPr>
        <w:autoSpaceDE w:val="0"/>
        <w:ind w:firstLine="1418"/>
        <w:jc w:val="both"/>
        <w:rPr>
          <w:bCs/>
        </w:rPr>
      </w:pPr>
      <w:r w:rsidRPr="008C42E0">
        <w:rPr>
          <w:bCs/>
        </w:rPr>
        <w:t xml:space="preserve">Partindo do pressuposto de que “é dever do Estado fomentar práticas </w:t>
      </w:r>
      <w:r w:rsidRPr="008324A2">
        <w:rPr>
          <w:bCs/>
        </w:rPr>
        <w:t>esporti</w:t>
      </w:r>
      <w:r w:rsidR="00935580" w:rsidRPr="008324A2">
        <w:rPr>
          <w:bCs/>
        </w:rPr>
        <w:t>vas</w:t>
      </w:r>
      <w:r w:rsidRPr="008C42E0">
        <w:rPr>
          <w:bCs/>
        </w:rPr>
        <w:t xml:space="preserve"> formais e não</w:t>
      </w:r>
      <w:r w:rsidR="00A66F05">
        <w:rPr>
          <w:bCs/>
        </w:rPr>
        <w:t xml:space="preserve"> </w:t>
      </w:r>
      <w:r w:rsidRPr="008C42E0">
        <w:rPr>
          <w:bCs/>
        </w:rPr>
        <w:t xml:space="preserve">formais, como direito de cada um”, todos os equipamentos públicos colocados para tal </w:t>
      </w:r>
      <w:proofErr w:type="gramStart"/>
      <w:r w:rsidRPr="008C42E0">
        <w:rPr>
          <w:bCs/>
        </w:rPr>
        <w:t>fim devem</w:t>
      </w:r>
      <w:proofErr w:type="gramEnd"/>
      <w:r w:rsidRPr="008C42E0">
        <w:rPr>
          <w:bCs/>
        </w:rPr>
        <w:t xml:space="preserve"> ser acessíveis à toda a população.</w:t>
      </w:r>
    </w:p>
    <w:p w14:paraId="5E9F3D82" w14:textId="2A63CCE4" w:rsidR="008C42E0" w:rsidRPr="008C42E0" w:rsidRDefault="008C42E0" w:rsidP="008C42E0">
      <w:pPr>
        <w:autoSpaceDE w:val="0"/>
        <w:ind w:firstLine="1418"/>
        <w:jc w:val="both"/>
        <w:rPr>
          <w:bCs/>
        </w:rPr>
      </w:pPr>
      <w:r w:rsidRPr="008C42E0">
        <w:rPr>
          <w:bCs/>
        </w:rPr>
        <w:t>Atualmente</w:t>
      </w:r>
      <w:r w:rsidR="00EF59E8">
        <w:rPr>
          <w:bCs/>
        </w:rPr>
        <w:t>,</w:t>
      </w:r>
      <w:r w:rsidRPr="008C42E0">
        <w:rPr>
          <w:bCs/>
        </w:rPr>
        <w:t xml:space="preserve"> a legislação municipal indica a utilização das chamadas </w:t>
      </w:r>
      <w:r w:rsidR="0036034D">
        <w:rPr>
          <w:bCs/>
        </w:rPr>
        <w:t>“</w:t>
      </w:r>
      <w:r w:rsidRPr="008C42E0">
        <w:rPr>
          <w:bCs/>
        </w:rPr>
        <w:t>pistas de skate</w:t>
      </w:r>
      <w:r w:rsidR="0036034D">
        <w:rPr>
          <w:bCs/>
        </w:rPr>
        <w:t>”</w:t>
      </w:r>
      <w:r w:rsidR="0036034D" w:rsidRPr="008C42E0">
        <w:rPr>
          <w:bCs/>
        </w:rPr>
        <w:t xml:space="preserve"> </w:t>
      </w:r>
      <w:r w:rsidRPr="008C42E0">
        <w:rPr>
          <w:bCs/>
        </w:rPr>
        <w:t xml:space="preserve">apenas </w:t>
      </w:r>
      <w:r w:rsidR="00BA0CA3">
        <w:rPr>
          <w:bCs/>
        </w:rPr>
        <w:t>por</w:t>
      </w:r>
      <w:r w:rsidR="00BA0CA3" w:rsidRPr="008C42E0">
        <w:rPr>
          <w:bCs/>
        </w:rPr>
        <w:t xml:space="preserve"> </w:t>
      </w:r>
      <w:r w:rsidRPr="008C42E0">
        <w:rPr>
          <w:bCs/>
        </w:rPr>
        <w:t xml:space="preserve">atletas que praticam os esportes utilizando o skate, permanecendo não incluídos os atletas de </w:t>
      </w:r>
      <w:proofErr w:type="spellStart"/>
      <w:r w:rsidRPr="008324A2">
        <w:rPr>
          <w:bCs/>
          <w:i/>
          <w:iCs/>
        </w:rPr>
        <w:t>longboard</w:t>
      </w:r>
      <w:proofErr w:type="spellEnd"/>
      <w:r w:rsidRPr="008C42E0">
        <w:rPr>
          <w:bCs/>
        </w:rPr>
        <w:t>,</w:t>
      </w:r>
      <w:r w:rsidR="00935580" w:rsidRPr="008C42E0" w:rsidDel="00935580">
        <w:rPr>
          <w:bCs/>
        </w:rPr>
        <w:t xml:space="preserve"> </w:t>
      </w:r>
      <w:proofErr w:type="spellStart"/>
      <w:r w:rsidRPr="008324A2">
        <w:rPr>
          <w:bCs/>
          <w:i/>
          <w:iCs/>
        </w:rPr>
        <w:t>roller</w:t>
      </w:r>
      <w:proofErr w:type="spellEnd"/>
      <w:r w:rsidRPr="008C42E0">
        <w:rPr>
          <w:bCs/>
        </w:rPr>
        <w:t>, </w:t>
      </w:r>
      <w:proofErr w:type="spellStart"/>
      <w:r w:rsidRPr="008324A2">
        <w:rPr>
          <w:bCs/>
          <w:i/>
          <w:iCs/>
        </w:rPr>
        <w:t>quad</w:t>
      </w:r>
      <w:proofErr w:type="spellEnd"/>
      <w:r w:rsidRPr="008C42E0">
        <w:rPr>
          <w:bCs/>
        </w:rPr>
        <w:t xml:space="preserve">, </w:t>
      </w:r>
      <w:r w:rsidR="009E493B">
        <w:rPr>
          <w:bCs/>
        </w:rPr>
        <w:t>BMX</w:t>
      </w:r>
      <w:r w:rsidR="009E493B" w:rsidRPr="008C42E0">
        <w:rPr>
          <w:bCs/>
        </w:rPr>
        <w:t> </w:t>
      </w:r>
      <w:r w:rsidRPr="008324A2">
        <w:rPr>
          <w:bCs/>
          <w:i/>
          <w:iCs/>
        </w:rPr>
        <w:t>freestyle</w:t>
      </w:r>
      <w:r w:rsidRPr="008C42E0">
        <w:rPr>
          <w:bCs/>
        </w:rPr>
        <w:t xml:space="preserve"> e assemelhados.</w:t>
      </w:r>
      <w:r w:rsidR="0044466C">
        <w:rPr>
          <w:bCs/>
        </w:rPr>
        <w:t xml:space="preserve"> </w:t>
      </w:r>
      <w:r w:rsidRPr="008C42E0">
        <w:rPr>
          <w:bCs/>
        </w:rPr>
        <w:t xml:space="preserve">O fato é que não existem prejuízos ou limitações, em termos de disposição e organização da pista e dos equipamentos, a esses demais atletas, </w:t>
      </w:r>
      <w:r w:rsidR="00F456E2">
        <w:rPr>
          <w:bCs/>
        </w:rPr>
        <w:t xml:space="preserve">é </w:t>
      </w:r>
      <w:r w:rsidRPr="008C42E0">
        <w:rPr>
          <w:bCs/>
        </w:rPr>
        <w:t xml:space="preserve">apenas a legislação que torna a pista </w:t>
      </w:r>
      <w:r w:rsidR="00F456E2">
        <w:rPr>
          <w:bCs/>
        </w:rPr>
        <w:t>“</w:t>
      </w:r>
      <w:r w:rsidRPr="008C42E0">
        <w:rPr>
          <w:bCs/>
        </w:rPr>
        <w:t>exclusiva</w:t>
      </w:r>
      <w:r w:rsidR="00F456E2">
        <w:rPr>
          <w:bCs/>
        </w:rPr>
        <w:t>”</w:t>
      </w:r>
      <w:r w:rsidR="00F456E2" w:rsidRPr="008C42E0">
        <w:rPr>
          <w:bCs/>
        </w:rPr>
        <w:t xml:space="preserve"> </w:t>
      </w:r>
      <w:r w:rsidRPr="008C42E0">
        <w:rPr>
          <w:bCs/>
        </w:rPr>
        <w:t>aos atletas do skate.</w:t>
      </w:r>
    </w:p>
    <w:p w14:paraId="1E07A016" w14:textId="48222EB8" w:rsidR="008C42E0" w:rsidRPr="008C42E0" w:rsidRDefault="008C42E0" w:rsidP="008C42E0">
      <w:pPr>
        <w:autoSpaceDE w:val="0"/>
        <w:ind w:firstLine="1418"/>
        <w:jc w:val="both"/>
        <w:rPr>
          <w:bCs/>
        </w:rPr>
      </w:pPr>
      <w:r w:rsidRPr="008C42E0">
        <w:rPr>
          <w:bCs/>
        </w:rPr>
        <w:t xml:space="preserve">A despeito desse cenário e </w:t>
      </w:r>
      <w:r w:rsidR="004E6F51">
        <w:rPr>
          <w:bCs/>
        </w:rPr>
        <w:t xml:space="preserve">por </w:t>
      </w:r>
      <w:r w:rsidR="004E6F51" w:rsidRPr="008C42E0">
        <w:rPr>
          <w:bCs/>
        </w:rPr>
        <w:t>reconhece</w:t>
      </w:r>
      <w:r w:rsidR="004E6F51">
        <w:rPr>
          <w:bCs/>
        </w:rPr>
        <w:t>r</w:t>
      </w:r>
      <w:r w:rsidR="004E6F51" w:rsidRPr="008C42E0">
        <w:rPr>
          <w:bCs/>
        </w:rPr>
        <w:t xml:space="preserve"> </w:t>
      </w:r>
      <w:r w:rsidRPr="008C42E0">
        <w:rPr>
          <w:bCs/>
        </w:rPr>
        <w:t xml:space="preserve">o esforço da sociedade civil organizada, atletas de diferentes esportes e modalidades, </w:t>
      </w:r>
      <w:r w:rsidR="004E6F51">
        <w:rPr>
          <w:bCs/>
        </w:rPr>
        <w:t xml:space="preserve">é </w:t>
      </w:r>
      <w:r w:rsidRPr="008C42E0">
        <w:rPr>
          <w:bCs/>
        </w:rPr>
        <w:t xml:space="preserve">que este </w:t>
      </w:r>
      <w:r w:rsidR="004E6F51">
        <w:rPr>
          <w:bCs/>
        </w:rPr>
        <w:t>P</w:t>
      </w:r>
      <w:r w:rsidR="004E6F51" w:rsidRPr="008C42E0">
        <w:rPr>
          <w:bCs/>
        </w:rPr>
        <w:t xml:space="preserve">rojeto </w:t>
      </w:r>
      <w:r w:rsidRPr="008C42E0">
        <w:rPr>
          <w:bCs/>
        </w:rPr>
        <w:t xml:space="preserve">de </w:t>
      </w:r>
      <w:r w:rsidR="004E6F51">
        <w:rPr>
          <w:bCs/>
        </w:rPr>
        <w:t>L</w:t>
      </w:r>
      <w:r w:rsidR="004E6F51" w:rsidRPr="008C42E0">
        <w:rPr>
          <w:bCs/>
        </w:rPr>
        <w:t xml:space="preserve">ei </w:t>
      </w:r>
      <w:r w:rsidRPr="008C42E0">
        <w:rPr>
          <w:bCs/>
        </w:rPr>
        <w:t>é apresentado.</w:t>
      </w:r>
    </w:p>
    <w:p w14:paraId="62B0B5D0" w14:textId="77777777" w:rsidR="00E90F1E" w:rsidRDefault="00E90F1E">
      <w:pPr>
        <w:autoSpaceDE w:val="0"/>
        <w:ind w:firstLine="1418"/>
        <w:jc w:val="both"/>
      </w:pPr>
    </w:p>
    <w:p w14:paraId="3CBA754A" w14:textId="38605559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BD20DF">
        <w:t xml:space="preserve">17 </w:t>
      </w:r>
      <w:r w:rsidR="008B6BF2">
        <w:t xml:space="preserve">de </w:t>
      </w:r>
      <w:r w:rsidR="00BD20DF">
        <w:t xml:space="preserve">dezembro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3E4BE8B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7777777" w:rsidR="008B6BF2" w:rsidRDefault="008B6BF2">
      <w:pPr>
        <w:autoSpaceDE w:val="0"/>
        <w:jc w:val="center"/>
      </w:pPr>
      <w:r>
        <w:t>VEREADOR LEONEL RADDE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28ED6625" w:rsidR="009224F7" w:rsidRPr="009224F7" w:rsidRDefault="00CB43DD" w:rsidP="009224F7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 xml:space="preserve">Libera as pistas públicas de skate para a </w:t>
      </w:r>
      <w:r w:rsidRPr="00CB43DD">
        <w:rPr>
          <w:b/>
          <w:bCs/>
        </w:rPr>
        <w:t>prática de outras modalidades de esportes radicais de pista</w:t>
      </w:r>
      <w:r>
        <w:rPr>
          <w:b/>
          <w:bCs/>
        </w:rPr>
        <w:t xml:space="preserve"> e dispõe sobre</w:t>
      </w:r>
      <w:r w:rsidR="00CF12AA">
        <w:rPr>
          <w:b/>
          <w:bCs/>
        </w:rPr>
        <w:t xml:space="preserve"> a</w:t>
      </w:r>
      <w:r>
        <w:rPr>
          <w:b/>
          <w:bCs/>
        </w:rPr>
        <w:t xml:space="preserve"> organização de sua utilização. 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3F2D64">
      <w:pPr>
        <w:autoSpaceDE w:val="0"/>
        <w:ind w:firstLine="1418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432DE5E2" w14:textId="17AC0C9C" w:rsidR="00302D3E" w:rsidRDefault="003F2D64" w:rsidP="00026B4C">
      <w:pPr>
        <w:autoSpaceDE w:val="0"/>
        <w:ind w:firstLine="1418"/>
        <w:jc w:val="both"/>
        <w:rPr>
          <w:bCs/>
        </w:rPr>
      </w:pPr>
      <w:r w:rsidRPr="00107188">
        <w:rPr>
          <w:b/>
        </w:rPr>
        <w:t>Art. 1</w:t>
      </w:r>
      <w:proofErr w:type="gramStart"/>
      <w:r w:rsidRPr="00107188">
        <w:rPr>
          <w:b/>
        </w:rPr>
        <w:t>º</w:t>
      </w:r>
      <w:r w:rsidR="00044169">
        <w:rPr>
          <w:bCs/>
        </w:rPr>
        <w:t xml:space="preserve">  </w:t>
      </w:r>
      <w:r w:rsidR="00A32446">
        <w:rPr>
          <w:bCs/>
        </w:rPr>
        <w:t>Ficam</w:t>
      </w:r>
      <w:proofErr w:type="gramEnd"/>
      <w:r w:rsidR="00A32446">
        <w:rPr>
          <w:bCs/>
        </w:rPr>
        <w:t xml:space="preserve"> as pistas públicas </w:t>
      </w:r>
      <w:r w:rsidR="00F34DD0">
        <w:rPr>
          <w:bCs/>
        </w:rPr>
        <w:t>de skate</w:t>
      </w:r>
      <w:r w:rsidR="00F063ED">
        <w:rPr>
          <w:bCs/>
        </w:rPr>
        <w:t xml:space="preserve"> liberadas para </w:t>
      </w:r>
      <w:r w:rsidR="00302D3E">
        <w:rPr>
          <w:bCs/>
        </w:rPr>
        <w:t xml:space="preserve">a prática de outras modalidades de esportes radicais </w:t>
      </w:r>
      <w:r w:rsidR="00F80B6E">
        <w:rPr>
          <w:bCs/>
        </w:rPr>
        <w:t>de pista</w:t>
      </w:r>
      <w:r w:rsidR="00302D3E">
        <w:rPr>
          <w:bCs/>
        </w:rPr>
        <w:t xml:space="preserve">. </w:t>
      </w:r>
    </w:p>
    <w:p w14:paraId="65FFFC23" w14:textId="77777777" w:rsidR="00302D3E" w:rsidRDefault="00302D3E" w:rsidP="00026B4C">
      <w:pPr>
        <w:autoSpaceDE w:val="0"/>
        <w:ind w:firstLine="1418"/>
        <w:jc w:val="both"/>
        <w:rPr>
          <w:bCs/>
        </w:rPr>
      </w:pPr>
    </w:p>
    <w:p w14:paraId="6C112A84" w14:textId="2A411C4F" w:rsidR="00026B4C" w:rsidRPr="00026B4C" w:rsidRDefault="00302D3E" w:rsidP="00026B4C">
      <w:pPr>
        <w:autoSpaceDE w:val="0"/>
        <w:ind w:firstLine="1418"/>
        <w:jc w:val="both"/>
        <w:rPr>
          <w:bCs/>
        </w:rPr>
      </w:pPr>
      <w:r w:rsidRPr="008324A2">
        <w:rPr>
          <w:b/>
        </w:rPr>
        <w:t>P</w:t>
      </w:r>
      <w:r w:rsidR="0051142B" w:rsidRPr="008324A2">
        <w:rPr>
          <w:b/>
        </w:rPr>
        <w:t>arágrafo único.</w:t>
      </w:r>
      <w:r w:rsidR="0051142B">
        <w:rPr>
          <w:bCs/>
        </w:rPr>
        <w:t xml:space="preserve">  Para os fins do disposto no </w:t>
      </w:r>
      <w:r w:rsidR="0051142B" w:rsidRPr="008324A2">
        <w:rPr>
          <w:bCs/>
          <w:i/>
          <w:iCs/>
        </w:rPr>
        <w:t>caput</w:t>
      </w:r>
      <w:r w:rsidR="0051142B">
        <w:rPr>
          <w:bCs/>
        </w:rPr>
        <w:t xml:space="preserve"> deste artigo, ficam as pistas de skate denominadas pistas de esportes radicais. </w:t>
      </w:r>
    </w:p>
    <w:p w14:paraId="6998FB78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2CF40BA1" w14:textId="2302A8CA" w:rsidR="00026B4C" w:rsidRPr="00026B4C" w:rsidRDefault="00026B4C" w:rsidP="00026B4C">
      <w:pPr>
        <w:autoSpaceDE w:val="0"/>
        <w:ind w:firstLine="1418"/>
        <w:jc w:val="both"/>
        <w:rPr>
          <w:bCs/>
        </w:rPr>
      </w:pPr>
      <w:r w:rsidRPr="008324A2">
        <w:rPr>
          <w:b/>
        </w:rPr>
        <w:t>Art. 2</w:t>
      </w:r>
      <w:proofErr w:type="gramStart"/>
      <w:r w:rsidRPr="008324A2">
        <w:rPr>
          <w:b/>
        </w:rPr>
        <w:t>º</w:t>
      </w:r>
      <w:r w:rsidRPr="00026B4C">
        <w:rPr>
          <w:bCs/>
        </w:rPr>
        <w:t xml:space="preserve"> </w:t>
      </w:r>
      <w:r w:rsidR="0051142B">
        <w:rPr>
          <w:bCs/>
        </w:rPr>
        <w:t xml:space="preserve"> Para</w:t>
      </w:r>
      <w:proofErr w:type="gramEnd"/>
      <w:r w:rsidR="0051142B">
        <w:rPr>
          <w:bCs/>
        </w:rPr>
        <w:t xml:space="preserve"> os fins desta Lei, considera</w:t>
      </w:r>
      <w:r w:rsidR="008324A2">
        <w:rPr>
          <w:bCs/>
        </w:rPr>
        <w:t>m</w:t>
      </w:r>
      <w:r w:rsidR="00F80B6E">
        <w:rPr>
          <w:bCs/>
        </w:rPr>
        <w:t xml:space="preserve">-se </w:t>
      </w:r>
      <w:r w:rsidRPr="00026B4C">
        <w:rPr>
          <w:bCs/>
        </w:rPr>
        <w:t>esportes radicais de pista as modalidades com alto grau de risco físico</w:t>
      </w:r>
      <w:r w:rsidR="00F80B6E">
        <w:rPr>
          <w:bCs/>
        </w:rPr>
        <w:t>,</w:t>
      </w:r>
      <w:r w:rsidRPr="00026B4C">
        <w:rPr>
          <w:bCs/>
        </w:rPr>
        <w:t xml:space="preserve"> praticados em </w:t>
      </w:r>
      <w:r w:rsidR="00F80B6E">
        <w:rPr>
          <w:bCs/>
        </w:rPr>
        <w:t>pista</w:t>
      </w:r>
      <w:r w:rsidRPr="00026B4C">
        <w:rPr>
          <w:bCs/>
        </w:rPr>
        <w:t xml:space="preserve"> </w:t>
      </w:r>
      <w:proofErr w:type="spellStart"/>
      <w:r w:rsidRPr="008324A2">
        <w:rPr>
          <w:bCs/>
          <w:i/>
          <w:iCs/>
        </w:rPr>
        <w:t>street</w:t>
      </w:r>
      <w:proofErr w:type="spellEnd"/>
      <w:r w:rsidRPr="00026B4C">
        <w:rPr>
          <w:bCs/>
        </w:rPr>
        <w:t xml:space="preserve">, </w:t>
      </w:r>
      <w:proofErr w:type="spellStart"/>
      <w:r w:rsidRPr="008324A2">
        <w:rPr>
          <w:bCs/>
          <w:i/>
          <w:iCs/>
        </w:rPr>
        <w:t>bowl</w:t>
      </w:r>
      <w:proofErr w:type="spellEnd"/>
      <w:r w:rsidRPr="00026B4C">
        <w:rPr>
          <w:bCs/>
        </w:rPr>
        <w:t xml:space="preserve"> ou </w:t>
      </w:r>
      <w:proofErr w:type="spellStart"/>
      <w:r w:rsidRPr="008324A2">
        <w:rPr>
          <w:bCs/>
          <w:i/>
          <w:iCs/>
        </w:rPr>
        <w:t>pump</w:t>
      </w:r>
      <w:proofErr w:type="spellEnd"/>
      <w:r w:rsidRPr="00026B4C">
        <w:rPr>
          <w:bCs/>
        </w:rPr>
        <w:t xml:space="preserve"> </w:t>
      </w:r>
      <w:r w:rsidRPr="008324A2">
        <w:rPr>
          <w:bCs/>
          <w:i/>
          <w:iCs/>
        </w:rPr>
        <w:t>track</w:t>
      </w:r>
      <w:r w:rsidRPr="00026B4C">
        <w:rPr>
          <w:bCs/>
        </w:rPr>
        <w:t>, tais como:</w:t>
      </w:r>
    </w:p>
    <w:p w14:paraId="296EDB95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1CEAB088" w14:textId="2A00C876" w:rsidR="00026B4C" w:rsidRPr="00026B4C" w:rsidRDefault="00F374D2" w:rsidP="00F374D2">
      <w:pPr>
        <w:autoSpaceDE w:val="0"/>
        <w:ind w:firstLine="1418"/>
        <w:jc w:val="both"/>
        <w:rPr>
          <w:bCs/>
        </w:rPr>
      </w:pPr>
      <w:r>
        <w:rPr>
          <w:bCs/>
        </w:rPr>
        <w:t>I –</w:t>
      </w:r>
      <w:r w:rsidR="00454AB7">
        <w:rPr>
          <w:bCs/>
        </w:rPr>
        <w:t xml:space="preserve"> </w:t>
      </w:r>
      <w:proofErr w:type="gramStart"/>
      <w:r>
        <w:rPr>
          <w:bCs/>
        </w:rPr>
        <w:t>s</w:t>
      </w:r>
      <w:r w:rsidRPr="00026B4C">
        <w:rPr>
          <w:bCs/>
        </w:rPr>
        <w:t>kate</w:t>
      </w:r>
      <w:proofErr w:type="gramEnd"/>
      <w:r w:rsidRPr="00026B4C">
        <w:rPr>
          <w:bCs/>
        </w:rPr>
        <w:t xml:space="preserve"> </w:t>
      </w:r>
      <w:r w:rsidR="00026B4C" w:rsidRPr="00026B4C">
        <w:rPr>
          <w:bCs/>
        </w:rPr>
        <w:t>e todas as suas vertentes;</w:t>
      </w:r>
    </w:p>
    <w:p w14:paraId="72831D3B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2B0559BE" w14:textId="7B172E88" w:rsidR="00026B4C" w:rsidRPr="00026B4C" w:rsidRDefault="00F374D2" w:rsidP="00F374D2">
      <w:pPr>
        <w:autoSpaceDE w:val="0"/>
        <w:ind w:firstLine="1418"/>
        <w:jc w:val="both"/>
        <w:rPr>
          <w:bCs/>
        </w:rPr>
      </w:pPr>
      <w:r>
        <w:rPr>
          <w:bCs/>
        </w:rPr>
        <w:t>II –</w:t>
      </w:r>
      <w:r w:rsidR="00454AB7">
        <w:rPr>
          <w:bCs/>
        </w:rPr>
        <w:t xml:space="preserve"> </w:t>
      </w:r>
      <w:proofErr w:type="gramStart"/>
      <w:r>
        <w:rPr>
          <w:bCs/>
        </w:rPr>
        <w:t>bicicross</w:t>
      </w:r>
      <w:proofErr w:type="gramEnd"/>
      <w:r w:rsidR="00026B4C" w:rsidRPr="00026B4C">
        <w:rPr>
          <w:bCs/>
        </w:rPr>
        <w:t xml:space="preserve"> </w:t>
      </w:r>
      <w:r>
        <w:rPr>
          <w:bCs/>
        </w:rPr>
        <w:t>(</w:t>
      </w:r>
      <w:r w:rsidR="00026B4C" w:rsidRPr="00026B4C">
        <w:rPr>
          <w:bCs/>
        </w:rPr>
        <w:t>BMX</w:t>
      </w:r>
      <w:r w:rsidR="00266C9D">
        <w:rPr>
          <w:bCs/>
        </w:rPr>
        <w:t>,</w:t>
      </w:r>
      <w:r w:rsidR="00026B4C" w:rsidRPr="00026B4C">
        <w:rPr>
          <w:bCs/>
        </w:rPr>
        <w:t xml:space="preserve"> </w:t>
      </w:r>
      <w:r>
        <w:rPr>
          <w:bCs/>
        </w:rPr>
        <w:t xml:space="preserve">na sigla em inglês) </w:t>
      </w:r>
      <w:r w:rsidR="00026B4C" w:rsidRPr="00026B4C">
        <w:rPr>
          <w:bCs/>
        </w:rPr>
        <w:t>e todas as vertentes do ciclismo;</w:t>
      </w:r>
    </w:p>
    <w:p w14:paraId="0750AADD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3CB795C9" w14:textId="0A09E9A9" w:rsidR="00026B4C" w:rsidRPr="00026B4C" w:rsidRDefault="00266C9D" w:rsidP="00266C9D">
      <w:pPr>
        <w:autoSpaceDE w:val="0"/>
        <w:ind w:firstLine="1418"/>
        <w:jc w:val="both"/>
        <w:rPr>
          <w:bCs/>
        </w:rPr>
      </w:pPr>
      <w:r>
        <w:rPr>
          <w:bCs/>
        </w:rPr>
        <w:t>II –</w:t>
      </w:r>
      <w:r w:rsidR="00454AB7">
        <w:rPr>
          <w:bCs/>
        </w:rPr>
        <w:t xml:space="preserve"> </w:t>
      </w:r>
      <w:proofErr w:type="gramStart"/>
      <w:r>
        <w:rPr>
          <w:bCs/>
        </w:rPr>
        <w:t>p</w:t>
      </w:r>
      <w:r w:rsidR="00026B4C" w:rsidRPr="00026B4C">
        <w:rPr>
          <w:bCs/>
        </w:rPr>
        <w:t>atins</w:t>
      </w:r>
      <w:proofErr w:type="gramEnd"/>
      <w:r w:rsidR="00026B4C" w:rsidRPr="00026B4C">
        <w:rPr>
          <w:bCs/>
        </w:rPr>
        <w:t xml:space="preserve"> e todas as suas vertentes;</w:t>
      </w:r>
    </w:p>
    <w:p w14:paraId="69FA0E05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38F8B307" w14:textId="39FEB364" w:rsidR="00026B4C" w:rsidRPr="00026B4C" w:rsidRDefault="00266C9D" w:rsidP="00266C9D">
      <w:pPr>
        <w:autoSpaceDE w:val="0"/>
        <w:ind w:firstLine="1418"/>
        <w:jc w:val="both"/>
        <w:rPr>
          <w:bCs/>
        </w:rPr>
      </w:pPr>
      <w:r>
        <w:rPr>
          <w:bCs/>
        </w:rPr>
        <w:t>III – p</w:t>
      </w:r>
      <w:r w:rsidRPr="00026B4C">
        <w:rPr>
          <w:bCs/>
        </w:rPr>
        <w:t xml:space="preserve">atinete </w:t>
      </w:r>
      <w:r w:rsidR="00026B4C" w:rsidRPr="00026B4C">
        <w:rPr>
          <w:bCs/>
        </w:rPr>
        <w:t>e todas suas vertentes</w:t>
      </w:r>
      <w:r>
        <w:rPr>
          <w:bCs/>
        </w:rPr>
        <w:t>; e</w:t>
      </w:r>
    </w:p>
    <w:p w14:paraId="37F8EBE2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637E1CDC" w14:textId="5265E4D8" w:rsidR="00026B4C" w:rsidRPr="00026B4C" w:rsidRDefault="00266C9D" w:rsidP="00266C9D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IV – </w:t>
      </w:r>
      <w:proofErr w:type="gramStart"/>
      <w:r>
        <w:rPr>
          <w:bCs/>
        </w:rPr>
        <w:t>c</w:t>
      </w:r>
      <w:r w:rsidR="00026B4C" w:rsidRPr="00026B4C">
        <w:rPr>
          <w:bCs/>
        </w:rPr>
        <w:t>adeira</w:t>
      </w:r>
      <w:proofErr w:type="gramEnd"/>
      <w:r w:rsidR="00026B4C" w:rsidRPr="00026B4C">
        <w:rPr>
          <w:bCs/>
        </w:rPr>
        <w:t xml:space="preserve"> de rodas e todas as suas vertentes.</w:t>
      </w:r>
    </w:p>
    <w:p w14:paraId="78260301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654E2A75" w14:textId="391899A3" w:rsidR="00026B4C" w:rsidRPr="00026B4C" w:rsidRDefault="00A26C8A" w:rsidP="00026B4C">
      <w:pPr>
        <w:autoSpaceDE w:val="0"/>
        <w:ind w:firstLine="1418"/>
        <w:jc w:val="both"/>
        <w:rPr>
          <w:bCs/>
        </w:rPr>
      </w:pPr>
      <w:r>
        <w:rPr>
          <w:b/>
        </w:rPr>
        <w:t>Art. 3</w:t>
      </w:r>
      <w:proofErr w:type="gramStart"/>
      <w:r>
        <w:rPr>
          <w:b/>
        </w:rPr>
        <w:t xml:space="preserve">º </w:t>
      </w:r>
      <w:r w:rsidR="00026B4C" w:rsidRPr="00026B4C">
        <w:rPr>
          <w:bCs/>
        </w:rPr>
        <w:t xml:space="preserve"> Fica</w:t>
      </w:r>
      <w:proofErr w:type="gramEnd"/>
      <w:r w:rsidR="00026B4C" w:rsidRPr="00026B4C">
        <w:rPr>
          <w:bCs/>
        </w:rPr>
        <w:t xml:space="preserve"> vedada a utilização de veículo sob</w:t>
      </w:r>
      <w:r>
        <w:rPr>
          <w:bCs/>
        </w:rPr>
        <w:t>re</w:t>
      </w:r>
      <w:r w:rsidR="00026B4C" w:rsidRPr="00026B4C">
        <w:rPr>
          <w:bCs/>
        </w:rPr>
        <w:t xml:space="preserve"> rodas elétrico ou motorizado, bem como </w:t>
      </w:r>
      <w:r>
        <w:rPr>
          <w:bCs/>
        </w:rPr>
        <w:t>outr</w:t>
      </w:r>
      <w:r w:rsidR="00026B4C" w:rsidRPr="00026B4C">
        <w:rPr>
          <w:bCs/>
        </w:rPr>
        <w:t>os equipamentos com as mesmas características</w:t>
      </w:r>
      <w:r>
        <w:rPr>
          <w:bCs/>
        </w:rPr>
        <w:t>, nas pistas de esportes radicais</w:t>
      </w:r>
      <w:r w:rsidR="00026B4C" w:rsidRPr="00026B4C">
        <w:rPr>
          <w:bCs/>
        </w:rPr>
        <w:t xml:space="preserve">. </w:t>
      </w:r>
    </w:p>
    <w:p w14:paraId="02BFB654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0FC2769B" w14:textId="4FC122AC" w:rsidR="00026B4C" w:rsidRPr="00026B4C" w:rsidRDefault="00026B4C" w:rsidP="00026B4C">
      <w:pPr>
        <w:autoSpaceDE w:val="0"/>
        <w:ind w:firstLine="1418"/>
        <w:jc w:val="both"/>
        <w:rPr>
          <w:bCs/>
        </w:rPr>
      </w:pPr>
      <w:r w:rsidRPr="008324A2">
        <w:rPr>
          <w:b/>
        </w:rPr>
        <w:t xml:space="preserve">Art. </w:t>
      </w:r>
      <w:r w:rsidR="003D312F">
        <w:rPr>
          <w:b/>
        </w:rPr>
        <w:t>4</w:t>
      </w:r>
      <w:proofErr w:type="gramStart"/>
      <w:r w:rsidR="003D312F" w:rsidRPr="008324A2">
        <w:rPr>
          <w:b/>
        </w:rPr>
        <w:t xml:space="preserve">º </w:t>
      </w:r>
      <w:r w:rsidR="003D312F">
        <w:rPr>
          <w:bCs/>
        </w:rPr>
        <w:t xml:space="preserve"> </w:t>
      </w:r>
      <w:r w:rsidR="00EA6A07">
        <w:rPr>
          <w:bCs/>
        </w:rPr>
        <w:t>O</w:t>
      </w:r>
      <w:proofErr w:type="gramEnd"/>
      <w:r w:rsidR="00EA6A07">
        <w:rPr>
          <w:bCs/>
        </w:rPr>
        <w:t xml:space="preserve"> </w:t>
      </w:r>
      <w:r w:rsidRPr="00026B4C">
        <w:rPr>
          <w:bCs/>
        </w:rPr>
        <w:t xml:space="preserve">uso exclusivo das pistas </w:t>
      </w:r>
      <w:r w:rsidR="00EA6A07">
        <w:rPr>
          <w:bCs/>
        </w:rPr>
        <w:t xml:space="preserve">de esportes radicais </w:t>
      </w:r>
      <w:r w:rsidRPr="00026B4C">
        <w:rPr>
          <w:bCs/>
        </w:rPr>
        <w:t>para uma única modalidade</w:t>
      </w:r>
      <w:r w:rsidR="00942E24">
        <w:rPr>
          <w:bCs/>
        </w:rPr>
        <w:t xml:space="preserve"> só será permitido nas</w:t>
      </w:r>
      <w:r w:rsidRPr="00026B4C">
        <w:rPr>
          <w:bCs/>
        </w:rPr>
        <w:t xml:space="preserve"> seguintes situações:</w:t>
      </w:r>
    </w:p>
    <w:p w14:paraId="324CD3BB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486378FC" w14:textId="1DC25207" w:rsidR="00026B4C" w:rsidRPr="00026B4C" w:rsidRDefault="00942E24" w:rsidP="00942E24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 w:rsidR="003C1F02">
        <w:rPr>
          <w:bCs/>
        </w:rPr>
        <w:t>em</w:t>
      </w:r>
      <w:proofErr w:type="gramEnd"/>
      <w:r w:rsidR="003C1F02">
        <w:rPr>
          <w:bCs/>
        </w:rPr>
        <w:t xml:space="preserve"> caso de </w:t>
      </w:r>
      <w:r w:rsidR="00026B4C" w:rsidRPr="00026B4C">
        <w:rPr>
          <w:bCs/>
        </w:rPr>
        <w:t>competição ou evento previamente agendados e devidamente autorizados pel</w:t>
      </w:r>
      <w:r>
        <w:rPr>
          <w:bCs/>
        </w:rPr>
        <w:t>o Executivo Municipal</w:t>
      </w:r>
      <w:r w:rsidR="00026B4C" w:rsidRPr="00026B4C">
        <w:rPr>
          <w:bCs/>
        </w:rPr>
        <w:t>;</w:t>
      </w:r>
      <w:r w:rsidR="00002F94">
        <w:rPr>
          <w:bCs/>
        </w:rPr>
        <w:t xml:space="preserve"> </w:t>
      </w:r>
    </w:p>
    <w:p w14:paraId="2B254366" w14:textId="77777777" w:rsidR="00026B4C" w:rsidRPr="00026B4C" w:rsidRDefault="00026B4C" w:rsidP="008324A2">
      <w:pPr>
        <w:autoSpaceDE w:val="0"/>
        <w:jc w:val="both"/>
        <w:rPr>
          <w:bCs/>
        </w:rPr>
      </w:pPr>
    </w:p>
    <w:p w14:paraId="4F977074" w14:textId="19BFDC67" w:rsidR="00026B4C" w:rsidRPr="00026B4C" w:rsidRDefault="003C1F02" w:rsidP="003C1F02">
      <w:pPr>
        <w:autoSpaceDE w:val="0"/>
        <w:ind w:firstLine="1418"/>
        <w:jc w:val="both"/>
        <w:rPr>
          <w:bCs/>
        </w:rPr>
      </w:pPr>
      <w:r>
        <w:rPr>
          <w:bCs/>
        </w:rPr>
        <w:t>II –</w:t>
      </w:r>
      <w:r w:rsidR="00026B4C" w:rsidRPr="00026B4C">
        <w:rPr>
          <w:bCs/>
        </w:rPr>
        <w:t xml:space="preserve"> </w:t>
      </w:r>
      <w:proofErr w:type="gramStart"/>
      <w:r>
        <w:rPr>
          <w:bCs/>
        </w:rPr>
        <w:t>em</w:t>
      </w:r>
      <w:proofErr w:type="gramEnd"/>
      <w:r w:rsidRPr="00026B4C">
        <w:rPr>
          <w:bCs/>
        </w:rPr>
        <w:t xml:space="preserve"> </w:t>
      </w:r>
      <w:r w:rsidR="00026B4C" w:rsidRPr="00026B4C">
        <w:rPr>
          <w:bCs/>
        </w:rPr>
        <w:t>horário de treinamento de atletas profissionais de alto rendimento, desde que solicitado por entidade de administração do desporto e aprovado previamente pe</w:t>
      </w:r>
      <w:r w:rsidR="00002F94">
        <w:rPr>
          <w:bCs/>
        </w:rPr>
        <w:t>lo Executivo Municipal</w:t>
      </w:r>
      <w:r w:rsidR="004230F8">
        <w:rPr>
          <w:bCs/>
        </w:rPr>
        <w:t xml:space="preserve">; </w:t>
      </w:r>
      <w:r w:rsidR="0079714D">
        <w:rPr>
          <w:bCs/>
        </w:rPr>
        <w:t>ou</w:t>
      </w:r>
    </w:p>
    <w:p w14:paraId="7FC1E828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4CF43473" w14:textId="17A5ABCF" w:rsidR="00026B4C" w:rsidRPr="00026B4C" w:rsidRDefault="003D312F" w:rsidP="003D312F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III – quando a demanda das pistas </w:t>
      </w:r>
      <w:r w:rsidR="00026B4C" w:rsidRPr="00026B4C">
        <w:rPr>
          <w:bCs/>
        </w:rPr>
        <w:t xml:space="preserve">localizadas dentro dos </w:t>
      </w:r>
      <w:r w:rsidR="008324A2">
        <w:rPr>
          <w:bCs/>
        </w:rPr>
        <w:t>p</w:t>
      </w:r>
      <w:r w:rsidR="00026B4C" w:rsidRPr="00026B4C">
        <w:rPr>
          <w:bCs/>
        </w:rPr>
        <w:t xml:space="preserve">arques municipais superar a capacidade de atendimento, </w:t>
      </w:r>
      <w:r>
        <w:rPr>
          <w:bCs/>
        </w:rPr>
        <w:t>caso em que o</w:t>
      </w:r>
      <w:r w:rsidR="00026B4C" w:rsidRPr="00026B4C">
        <w:rPr>
          <w:bCs/>
        </w:rPr>
        <w:t xml:space="preserve"> uso exclusivo para cada modalidade</w:t>
      </w:r>
      <w:r w:rsidR="00554325">
        <w:rPr>
          <w:bCs/>
        </w:rPr>
        <w:t xml:space="preserve"> deverá </w:t>
      </w:r>
      <w:r w:rsidR="007808D1">
        <w:rPr>
          <w:bCs/>
        </w:rPr>
        <w:lastRenderedPageBreak/>
        <w:t xml:space="preserve">ser </w:t>
      </w:r>
      <w:r w:rsidR="00026B4C" w:rsidRPr="00026B4C">
        <w:rPr>
          <w:bCs/>
        </w:rPr>
        <w:t>estipulado por faixa de horários, desde que acordado entre as partes</w:t>
      </w:r>
      <w:r>
        <w:rPr>
          <w:bCs/>
        </w:rPr>
        <w:t>,</w:t>
      </w:r>
      <w:r w:rsidRPr="00026B4C">
        <w:rPr>
          <w:bCs/>
        </w:rPr>
        <w:t xml:space="preserve"> </w:t>
      </w:r>
      <w:r w:rsidR="00026B4C" w:rsidRPr="00026B4C">
        <w:rPr>
          <w:bCs/>
        </w:rPr>
        <w:t>debatido e aprovado no âmbito dos Conselhos Gestores</w:t>
      </w:r>
      <w:r w:rsidR="008324A2">
        <w:rPr>
          <w:bCs/>
        </w:rPr>
        <w:t xml:space="preserve"> </w:t>
      </w:r>
      <w:r w:rsidR="00026B4C" w:rsidRPr="00026B4C">
        <w:rPr>
          <w:bCs/>
        </w:rPr>
        <w:t>e divulgado com antecedência.</w:t>
      </w:r>
    </w:p>
    <w:p w14:paraId="4F8D0B99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2B2F4290" w14:textId="7700EA61" w:rsidR="004C0636" w:rsidRDefault="004C0636" w:rsidP="00026B4C">
      <w:pPr>
        <w:autoSpaceDE w:val="0"/>
        <w:ind w:firstLine="1418"/>
        <w:jc w:val="both"/>
        <w:rPr>
          <w:b/>
        </w:rPr>
      </w:pPr>
      <w:r w:rsidRPr="009E3506">
        <w:rPr>
          <w:b/>
        </w:rPr>
        <w:t xml:space="preserve">Art. </w:t>
      </w:r>
      <w:r>
        <w:rPr>
          <w:b/>
        </w:rPr>
        <w:t>5</w:t>
      </w:r>
      <w:proofErr w:type="gramStart"/>
      <w:r w:rsidRPr="009E3506">
        <w:rPr>
          <w:b/>
        </w:rPr>
        <w:t>º</w:t>
      </w:r>
      <w:r>
        <w:rPr>
          <w:bCs/>
        </w:rPr>
        <w:t xml:space="preserve"> </w:t>
      </w:r>
      <w:r w:rsidRPr="00026B4C">
        <w:rPr>
          <w:bCs/>
        </w:rPr>
        <w:t xml:space="preserve"> Esta</w:t>
      </w:r>
      <w:proofErr w:type="gramEnd"/>
      <w:r w:rsidRPr="00026B4C">
        <w:rPr>
          <w:bCs/>
        </w:rPr>
        <w:t xml:space="preserve"> Lei entra em vigor na data de sua publicação.</w:t>
      </w:r>
    </w:p>
    <w:p w14:paraId="1AB24961" w14:textId="77777777" w:rsidR="004C0636" w:rsidRDefault="004C0636" w:rsidP="00026B4C">
      <w:pPr>
        <w:autoSpaceDE w:val="0"/>
        <w:ind w:firstLine="1418"/>
        <w:jc w:val="both"/>
        <w:rPr>
          <w:b/>
        </w:rPr>
      </w:pPr>
    </w:p>
    <w:p w14:paraId="7102D508" w14:textId="51675A07" w:rsidR="00026B4C" w:rsidRPr="00026B4C" w:rsidRDefault="00026B4C" w:rsidP="00026B4C">
      <w:pPr>
        <w:autoSpaceDE w:val="0"/>
        <w:ind w:firstLine="1418"/>
        <w:jc w:val="both"/>
        <w:rPr>
          <w:bCs/>
        </w:rPr>
      </w:pPr>
      <w:r w:rsidRPr="008324A2">
        <w:rPr>
          <w:b/>
        </w:rPr>
        <w:t xml:space="preserve">Art. </w:t>
      </w:r>
      <w:r w:rsidR="004C0636">
        <w:rPr>
          <w:b/>
        </w:rPr>
        <w:t>6</w:t>
      </w:r>
      <w:proofErr w:type="gramStart"/>
      <w:r w:rsidR="003D312F" w:rsidRPr="008324A2">
        <w:rPr>
          <w:b/>
        </w:rPr>
        <w:t>º</w:t>
      </w:r>
      <w:r w:rsidR="003D312F">
        <w:rPr>
          <w:bCs/>
        </w:rPr>
        <w:t xml:space="preserve">  Fica</w:t>
      </w:r>
      <w:proofErr w:type="gramEnd"/>
      <w:r w:rsidR="003D312F">
        <w:rPr>
          <w:bCs/>
        </w:rPr>
        <w:t xml:space="preserve"> </w:t>
      </w:r>
      <w:r w:rsidR="00CD0AC9">
        <w:rPr>
          <w:bCs/>
        </w:rPr>
        <w:t xml:space="preserve">revogado </w:t>
      </w:r>
      <w:r w:rsidRPr="00026B4C">
        <w:rPr>
          <w:bCs/>
        </w:rPr>
        <w:t xml:space="preserve">o art. </w:t>
      </w:r>
      <w:r w:rsidR="00CD0AC9" w:rsidRPr="00026B4C">
        <w:rPr>
          <w:bCs/>
        </w:rPr>
        <w:t>7</w:t>
      </w:r>
      <w:r w:rsidR="00CD0AC9">
        <w:rPr>
          <w:bCs/>
        </w:rPr>
        <w:t>º</w:t>
      </w:r>
      <w:r w:rsidR="00CD0AC9" w:rsidRPr="00026B4C">
        <w:rPr>
          <w:bCs/>
        </w:rPr>
        <w:t xml:space="preserve"> </w:t>
      </w:r>
      <w:r w:rsidRPr="00026B4C">
        <w:rPr>
          <w:bCs/>
        </w:rPr>
        <w:t xml:space="preserve">do Decreto </w:t>
      </w:r>
      <w:r w:rsidR="00CA6FF2">
        <w:rPr>
          <w:bCs/>
        </w:rPr>
        <w:t xml:space="preserve">nº </w:t>
      </w:r>
      <w:r w:rsidRPr="00026B4C">
        <w:rPr>
          <w:bCs/>
        </w:rPr>
        <w:t>21.218</w:t>
      </w:r>
      <w:r w:rsidR="00CA6FF2">
        <w:rPr>
          <w:bCs/>
        </w:rPr>
        <w:t>, de 22 de outubro de 20</w:t>
      </w:r>
      <w:r w:rsidRPr="00026B4C">
        <w:rPr>
          <w:bCs/>
        </w:rPr>
        <w:t>21.</w:t>
      </w:r>
    </w:p>
    <w:p w14:paraId="14B375B1" w14:textId="77777777" w:rsidR="00026B4C" w:rsidRPr="00026B4C" w:rsidRDefault="00026B4C" w:rsidP="00026B4C">
      <w:pPr>
        <w:autoSpaceDE w:val="0"/>
        <w:ind w:firstLine="1418"/>
        <w:jc w:val="both"/>
        <w:rPr>
          <w:bCs/>
        </w:rPr>
      </w:pPr>
    </w:p>
    <w:p w14:paraId="6AE46399" w14:textId="137C9321" w:rsidR="00C852D4" w:rsidRDefault="00C852D4" w:rsidP="00026B4C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39262A00" w14:textId="2CF09932" w:rsidR="00211A9F" w:rsidRDefault="00211A9F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531E5BD" w14:textId="5F92A0E0" w:rsidR="00211A9F" w:rsidRDefault="00211A9F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7329841" w14:textId="4146B4A5" w:rsidR="00211A9F" w:rsidRDefault="00211A9F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508CEB7E" w14:textId="46415C81" w:rsidR="00211A9F" w:rsidRDefault="00211A9F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4275C4DC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4A69403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4F6DC2C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A47A71B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3EB00F2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73D04076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705BDE02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3ED1674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34F94B0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B9AA6C8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6FD01625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4576562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4FF21D45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D23951A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6C40F67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2259BFA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9042D73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20D44F9A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3DB99523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43A2DDC7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0970B30C" w14:textId="77777777" w:rsidR="004D65A3" w:rsidRDefault="004D65A3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6F627597" w14:textId="77777777" w:rsidR="002D3776" w:rsidRDefault="002D3776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25B0591" w14:textId="5245455B" w:rsidR="008B6BF2" w:rsidRDefault="00534F85" w:rsidP="00534F85">
      <w:pPr>
        <w:autoSpaceDE w:val="0"/>
        <w:jc w:val="both"/>
      </w:pPr>
      <w:r>
        <w:rPr>
          <w:bCs/>
          <w:color w:val="000000"/>
          <w:sz w:val="20"/>
          <w:szCs w:val="20"/>
        </w:rPr>
        <w:t>/JM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6BB0" w14:textId="77777777" w:rsidR="00445D7C" w:rsidRDefault="00445D7C">
      <w:r>
        <w:separator/>
      </w:r>
    </w:p>
  </w:endnote>
  <w:endnote w:type="continuationSeparator" w:id="0">
    <w:p w14:paraId="2C3DB81A" w14:textId="77777777" w:rsidR="00445D7C" w:rsidRDefault="0044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C906" w14:textId="77777777" w:rsidR="00445D7C" w:rsidRDefault="00445D7C">
      <w:r>
        <w:separator/>
      </w:r>
    </w:p>
  </w:footnote>
  <w:footnote w:type="continuationSeparator" w:id="0">
    <w:p w14:paraId="0A89C323" w14:textId="77777777" w:rsidR="00445D7C" w:rsidRDefault="0044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2792EEF2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A1AB4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2D250AE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BB7532">
      <w:rPr>
        <w:b/>
        <w:bCs/>
      </w:rPr>
      <w:t>1350</w:t>
    </w:r>
    <w:r>
      <w:rPr>
        <w:b/>
        <w:bCs/>
      </w:rPr>
      <w:t>/21</w:t>
    </w:r>
  </w:p>
  <w:p w14:paraId="5FC7BBF2" w14:textId="3621819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BB7532">
      <w:rPr>
        <w:b/>
        <w:bCs/>
      </w:rPr>
      <w:t>6</w:t>
    </w:r>
    <w:r w:rsidR="002F38F3">
      <w:rPr>
        <w:b/>
        <w:bCs/>
      </w:rPr>
      <w:t>12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443629">
    <w:abstractNumId w:val="0"/>
  </w:num>
  <w:num w:numId="2" w16cid:durableId="1106147068">
    <w:abstractNumId w:val="1"/>
  </w:num>
  <w:num w:numId="3" w16cid:durableId="80596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2F94"/>
    <w:rsid w:val="00005FC4"/>
    <w:rsid w:val="00006618"/>
    <w:rsid w:val="00026B4C"/>
    <w:rsid w:val="000429B2"/>
    <w:rsid w:val="00044169"/>
    <w:rsid w:val="0004721C"/>
    <w:rsid w:val="00047E1D"/>
    <w:rsid w:val="00053974"/>
    <w:rsid w:val="00054001"/>
    <w:rsid w:val="00054833"/>
    <w:rsid w:val="00065DEB"/>
    <w:rsid w:val="0007612C"/>
    <w:rsid w:val="00090194"/>
    <w:rsid w:val="00093F2B"/>
    <w:rsid w:val="00097F32"/>
    <w:rsid w:val="000A04A9"/>
    <w:rsid w:val="000C55B4"/>
    <w:rsid w:val="000D063D"/>
    <w:rsid w:val="000D13EE"/>
    <w:rsid w:val="000D261B"/>
    <w:rsid w:val="000D661D"/>
    <w:rsid w:val="000F1033"/>
    <w:rsid w:val="00107188"/>
    <w:rsid w:val="00123051"/>
    <w:rsid w:val="00145FAB"/>
    <w:rsid w:val="00150981"/>
    <w:rsid w:val="0016779A"/>
    <w:rsid w:val="00170F09"/>
    <w:rsid w:val="00180280"/>
    <w:rsid w:val="001A3CC7"/>
    <w:rsid w:val="001B41B5"/>
    <w:rsid w:val="001C5A7F"/>
    <w:rsid w:val="001D30EC"/>
    <w:rsid w:val="00203031"/>
    <w:rsid w:val="00211A9F"/>
    <w:rsid w:val="00212700"/>
    <w:rsid w:val="00225E66"/>
    <w:rsid w:val="0023163C"/>
    <w:rsid w:val="00243728"/>
    <w:rsid w:val="00245778"/>
    <w:rsid w:val="002521C2"/>
    <w:rsid w:val="00265EE4"/>
    <w:rsid w:val="00266C9D"/>
    <w:rsid w:val="00270B2A"/>
    <w:rsid w:val="00273049"/>
    <w:rsid w:val="00282C3B"/>
    <w:rsid w:val="00285A5F"/>
    <w:rsid w:val="00287CF0"/>
    <w:rsid w:val="002A4377"/>
    <w:rsid w:val="002C1E44"/>
    <w:rsid w:val="002D3776"/>
    <w:rsid w:val="002E2D60"/>
    <w:rsid w:val="002F38F3"/>
    <w:rsid w:val="002F77B9"/>
    <w:rsid w:val="00302D3E"/>
    <w:rsid w:val="003079B0"/>
    <w:rsid w:val="00313F85"/>
    <w:rsid w:val="00316725"/>
    <w:rsid w:val="0031768B"/>
    <w:rsid w:val="00320F0F"/>
    <w:rsid w:val="00324D8A"/>
    <w:rsid w:val="00332886"/>
    <w:rsid w:val="003457F7"/>
    <w:rsid w:val="0035168D"/>
    <w:rsid w:val="0036034D"/>
    <w:rsid w:val="00360633"/>
    <w:rsid w:val="00363366"/>
    <w:rsid w:val="00363FE0"/>
    <w:rsid w:val="00364155"/>
    <w:rsid w:val="00364D55"/>
    <w:rsid w:val="003A246C"/>
    <w:rsid w:val="003A7536"/>
    <w:rsid w:val="003C1F02"/>
    <w:rsid w:val="003C3313"/>
    <w:rsid w:val="003C419F"/>
    <w:rsid w:val="003C5322"/>
    <w:rsid w:val="003D0F88"/>
    <w:rsid w:val="003D26DF"/>
    <w:rsid w:val="003D312F"/>
    <w:rsid w:val="003F05F9"/>
    <w:rsid w:val="003F2D64"/>
    <w:rsid w:val="00402F43"/>
    <w:rsid w:val="00416611"/>
    <w:rsid w:val="004230F8"/>
    <w:rsid w:val="0044466C"/>
    <w:rsid w:val="00445D7C"/>
    <w:rsid w:val="00454AB7"/>
    <w:rsid w:val="004B02DF"/>
    <w:rsid w:val="004B07DC"/>
    <w:rsid w:val="004B22C4"/>
    <w:rsid w:val="004B3C78"/>
    <w:rsid w:val="004B3FFB"/>
    <w:rsid w:val="004C0636"/>
    <w:rsid w:val="004D1F11"/>
    <w:rsid w:val="004D44B4"/>
    <w:rsid w:val="004D5C16"/>
    <w:rsid w:val="004D65A3"/>
    <w:rsid w:val="004D7F5D"/>
    <w:rsid w:val="004E6F51"/>
    <w:rsid w:val="004F6A4B"/>
    <w:rsid w:val="00500F63"/>
    <w:rsid w:val="0051142B"/>
    <w:rsid w:val="00515ADF"/>
    <w:rsid w:val="00526ED8"/>
    <w:rsid w:val="00534F85"/>
    <w:rsid w:val="00535280"/>
    <w:rsid w:val="00540887"/>
    <w:rsid w:val="00540B95"/>
    <w:rsid w:val="00554325"/>
    <w:rsid w:val="00560BCB"/>
    <w:rsid w:val="005643F1"/>
    <w:rsid w:val="00573899"/>
    <w:rsid w:val="00576D16"/>
    <w:rsid w:val="0058184E"/>
    <w:rsid w:val="0058705C"/>
    <w:rsid w:val="005951C1"/>
    <w:rsid w:val="005D028B"/>
    <w:rsid w:val="005F6105"/>
    <w:rsid w:val="005F73FB"/>
    <w:rsid w:val="0060373E"/>
    <w:rsid w:val="006172C4"/>
    <w:rsid w:val="006233A8"/>
    <w:rsid w:val="00626032"/>
    <w:rsid w:val="00631AC3"/>
    <w:rsid w:val="006501FF"/>
    <w:rsid w:val="0065211C"/>
    <w:rsid w:val="00671B86"/>
    <w:rsid w:val="00690CA6"/>
    <w:rsid w:val="006925AD"/>
    <w:rsid w:val="00697DAF"/>
    <w:rsid w:val="006B4A24"/>
    <w:rsid w:val="006C0AD2"/>
    <w:rsid w:val="006E6F24"/>
    <w:rsid w:val="006E7188"/>
    <w:rsid w:val="006F52A4"/>
    <w:rsid w:val="006F733D"/>
    <w:rsid w:val="00700051"/>
    <w:rsid w:val="00707C94"/>
    <w:rsid w:val="0072611E"/>
    <w:rsid w:val="0073005C"/>
    <w:rsid w:val="00731850"/>
    <w:rsid w:val="00754AB7"/>
    <w:rsid w:val="0075795F"/>
    <w:rsid w:val="00762E6B"/>
    <w:rsid w:val="007808D1"/>
    <w:rsid w:val="00786A67"/>
    <w:rsid w:val="0079714D"/>
    <w:rsid w:val="007A5A44"/>
    <w:rsid w:val="007B0B60"/>
    <w:rsid w:val="007C3A1F"/>
    <w:rsid w:val="007D61BD"/>
    <w:rsid w:val="007E2BA0"/>
    <w:rsid w:val="007E34F7"/>
    <w:rsid w:val="007E3A20"/>
    <w:rsid w:val="007F1410"/>
    <w:rsid w:val="00805047"/>
    <w:rsid w:val="00805FFD"/>
    <w:rsid w:val="00821B56"/>
    <w:rsid w:val="0083085B"/>
    <w:rsid w:val="0083197E"/>
    <w:rsid w:val="008324A2"/>
    <w:rsid w:val="00833DCE"/>
    <w:rsid w:val="00843FDC"/>
    <w:rsid w:val="00856518"/>
    <w:rsid w:val="00860B7C"/>
    <w:rsid w:val="008849FA"/>
    <w:rsid w:val="00887F20"/>
    <w:rsid w:val="0089729E"/>
    <w:rsid w:val="008A4CAF"/>
    <w:rsid w:val="008B6BF2"/>
    <w:rsid w:val="008C42E0"/>
    <w:rsid w:val="008E6E4F"/>
    <w:rsid w:val="008E741A"/>
    <w:rsid w:val="008F4AD1"/>
    <w:rsid w:val="008F7ECF"/>
    <w:rsid w:val="009020F4"/>
    <w:rsid w:val="00902AC8"/>
    <w:rsid w:val="00903C4D"/>
    <w:rsid w:val="00912198"/>
    <w:rsid w:val="0092070F"/>
    <w:rsid w:val="009224F7"/>
    <w:rsid w:val="00933AE8"/>
    <w:rsid w:val="00935580"/>
    <w:rsid w:val="00942E24"/>
    <w:rsid w:val="009430CB"/>
    <w:rsid w:val="00952324"/>
    <w:rsid w:val="00961094"/>
    <w:rsid w:val="009756F6"/>
    <w:rsid w:val="00976013"/>
    <w:rsid w:val="009842B9"/>
    <w:rsid w:val="009861CD"/>
    <w:rsid w:val="009B3C49"/>
    <w:rsid w:val="009D136A"/>
    <w:rsid w:val="009E493B"/>
    <w:rsid w:val="009F606C"/>
    <w:rsid w:val="00A05517"/>
    <w:rsid w:val="00A17012"/>
    <w:rsid w:val="00A26C8A"/>
    <w:rsid w:val="00A30490"/>
    <w:rsid w:val="00A32446"/>
    <w:rsid w:val="00A46B25"/>
    <w:rsid w:val="00A55075"/>
    <w:rsid w:val="00A639B9"/>
    <w:rsid w:val="00A66F05"/>
    <w:rsid w:val="00A773AE"/>
    <w:rsid w:val="00A77509"/>
    <w:rsid w:val="00A77C70"/>
    <w:rsid w:val="00A917B9"/>
    <w:rsid w:val="00A97732"/>
    <w:rsid w:val="00AA1A6C"/>
    <w:rsid w:val="00AB630A"/>
    <w:rsid w:val="00AC5571"/>
    <w:rsid w:val="00AC7520"/>
    <w:rsid w:val="00B01173"/>
    <w:rsid w:val="00B03B5F"/>
    <w:rsid w:val="00B05726"/>
    <w:rsid w:val="00B24793"/>
    <w:rsid w:val="00B56EBD"/>
    <w:rsid w:val="00B67064"/>
    <w:rsid w:val="00B74BF6"/>
    <w:rsid w:val="00B90DE4"/>
    <w:rsid w:val="00BA0CA3"/>
    <w:rsid w:val="00BA1AB4"/>
    <w:rsid w:val="00BA295F"/>
    <w:rsid w:val="00BB7532"/>
    <w:rsid w:val="00BC1B1B"/>
    <w:rsid w:val="00BC24D3"/>
    <w:rsid w:val="00BD20DF"/>
    <w:rsid w:val="00BF23BB"/>
    <w:rsid w:val="00BF4D64"/>
    <w:rsid w:val="00C00365"/>
    <w:rsid w:val="00C01E1B"/>
    <w:rsid w:val="00C167C5"/>
    <w:rsid w:val="00C22F86"/>
    <w:rsid w:val="00C32535"/>
    <w:rsid w:val="00C41B02"/>
    <w:rsid w:val="00C74CDE"/>
    <w:rsid w:val="00C852D4"/>
    <w:rsid w:val="00CA6FF2"/>
    <w:rsid w:val="00CB230E"/>
    <w:rsid w:val="00CB43DD"/>
    <w:rsid w:val="00CC008C"/>
    <w:rsid w:val="00CC6A8D"/>
    <w:rsid w:val="00CD0AC9"/>
    <w:rsid w:val="00CE24FA"/>
    <w:rsid w:val="00CF12AA"/>
    <w:rsid w:val="00CF1CA7"/>
    <w:rsid w:val="00D00F79"/>
    <w:rsid w:val="00D071E5"/>
    <w:rsid w:val="00D07427"/>
    <w:rsid w:val="00D16F64"/>
    <w:rsid w:val="00D26FEE"/>
    <w:rsid w:val="00D4066B"/>
    <w:rsid w:val="00D438E6"/>
    <w:rsid w:val="00D44969"/>
    <w:rsid w:val="00D45617"/>
    <w:rsid w:val="00D6002A"/>
    <w:rsid w:val="00D7232F"/>
    <w:rsid w:val="00D76309"/>
    <w:rsid w:val="00D96277"/>
    <w:rsid w:val="00DA3E29"/>
    <w:rsid w:val="00DC2497"/>
    <w:rsid w:val="00DC24C2"/>
    <w:rsid w:val="00DC3479"/>
    <w:rsid w:val="00DC6A4C"/>
    <w:rsid w:val="00DD370C"/>
    <w:rsid w:val="00DE0CB0"/>
    <w:rsid w:val="00DE2B14"/>
    <w:rsid w:val="00DF1CD8"/>
    <w:rsid w:val="00DF596C"/>
    <w:rsid w:val="00DF73AD"/>
    <w:rsid w:val="00E13CAA"/>
    <w:rsid w:val="00E44034"/>
    <w:rsid w:val="00E813EA"/>
    <w:rsid w:val="00E862F2"/>
    <w:rsid w:val="00E90F1E"/>
    <w:rsid w:val="00EA23A4"/>
    <w:rsid w:val="00EA6A07"/>
    <w:rsid w:val="00EB6FAF"/>
    <w:rsid w:val="00EC6352"/>
    <w:rsid w:val="00ED3CC6"/>
    <w:rsid w:val="00EF0C4A"/>
    <w:rsid w:val="00EF59E8"/>
    <w:rsid w:val="00EF5C5E"/>
    <w:rsid w:val="00F063ED"/>
    <w:rsid w:val="00F127A2"/>
    <w:rsid w:val="00F16694"/>
    <w:rsid w:val="00F34DD0"/>
    <w:rsid w:val="00F36DB2"/>
    <w:rsid w:val="00F374D2"/>
    <w:rsid w:val="00F456E2"/>
    <w:rsid w:val="00F46617"/>
    <w:rsid w:val="00F52C71"/>
    <w:rsid w:val="00F80B6E"/>
    <w:rsid w:val="00F86591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C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6215-F8B5-4AE5-A449-A819EB1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178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81</cp:revision>
  <cp:lastPrinted>1995-11-21T19:41:00Z</cp:lastPrinted>
  <dcterms:created xsi:type="dcterms:W3CDTF">2022-03-31T14:57:00Z</dcterms:created>
  <dcterms:modified xsi:type="dcterms:W3CDTF">2022-04-18T15:06:00Z</dcterms:modified>
</cp:coreProperties>
</file>