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4020E963" w14:textId="77777777" w:rsidR="000202AB" w:rsidRPr="000202AB" w:rsidRDefault="000202AB" w:rsidP="000202AB">
      <w:pPr>
        <w:ind w:firstLine="1418"/>
        <w:jc w:val="both"/>
        <w:rPr>
          <w:rFonts w:eastAsia="Calibri"/>
          <w:lang w:eastAsia="en-US"/>
        </w:rPr>
      </w:pPr>
      <w:r w:rsidRPr="000202AB">
        <w:rPr>
          <w:rFonts w:eastAsia="Calibri"/>
          <w:lang w:eastAsia="en-US"/>
        </w:rPr>
        <w:t>No Brasil, a assistência ao parto registra número elevado de cesarianas e uso excessivo de intervenções no parto vaginal. Dentre estas intervenções, pode-se citar a episiotomia, restrição da parturiente ao leito durante o trabalho de parto, uso indiscriminado ou sem consentimento de ocitocina, entre outros.</w:t>
      </w:r>
    </w:p>
    <w:p w14:paraId="49A6648A" w14:textId="648DE768" w:rsidR="000202AB" w:rsidRPr="000202AB" w:rsidRDefault="000202AB" w:rsidP="000202AB">
      <w:pPr>
        <w:ind w:firstLine="1418"/>
        <w:jc w:val="both"/>
        <w:rPr>
          <w:rFonts w:eastAsia="Calibri"/>
          <w:lang w:eastAsia="en-US"/>
        </w:rPr>
      </w:pPr>
      <w:r w:rsidRPr="000202AB">
        <w:rPr>
          <w:rFonts w:eastAsia="Calibri"/>
          <w:lang w:eastAsia="en-US"/>
        </w:rPr>
        <w:t>Os altos índices de cesariana são considerados um problema de saúde pública, e t</w:t>
      </w:r>
      <w:r w:rsidR="007F1080">
        <w:rPr>
          <w:rFonts w:eastAsia="Calibri"/>
          <w:lang w:eastAsia="en-US"/>
        </w:rPr>
        <w:t>ê</w:t>
      </w:r>
      <w:r w:rsidRPr="000202AB">
        <w:rPr>
          <w:rFonts w:eastAsia="Calibri"/>
          <w:lang w:eastAsia="en-US"/>
        </w:rPr>
        <w:t>m sido objeto de várias pesquisas relacionadas à busca de entendimento sobre este tema, relacionando-o com as características socioeconômicas das parturientes, região geográfica, instituição pública ou privada, dentre outros. De acordo com a OMS, nos últimos 20 anos, o parto cesáreo tornou-se uma epidemia, e recomenda-se que a realização de apenas 10 a 15% dos partos sejam por esta prática, pois este é o valor médio de partos que realmente expõe</w:t>
      </w:r>
      <w:r w:rsidR="0064058D">
        <w:rPr>
          <w:rFonts w:eastAsia="Calibri"/>
          <w:lang w:eastAsia="en-US"/>
        </w:rPr>
        <w:t>m</w:t>
      </w:r>
      <w:r w:rsidRPr="000202AB">
        <w:rPr>
          <w:rFonts w:eastAsia="Calibri"/>
          <w:lang w:eastAsia="en-US"/>
        </w:rPr>
        <w:t xml:space="preserve"> uma situação de risco para mãe ou para o bebê, necessitando de intervenção cirúrgica. Entretanto, em Porto Alegre o cenário é bastante distante dessa recomendação: cerca de 45% dos partos realizados no </w:t>
      </w:r>
      <w:r w:rsidR="0064058D">
        <w:rPr>
          <w:rFonts w:eastAsia="Calibri"/>
          <w:lang w:eastAsia="en-US"/>
        </w:rPr>
        <w:t>M</w:t>
      </w:r>
      <w:r w:rsidR="0064058D" w:rsidRPr="000202AB">
        <w:rPr>
          <w:rFonts w:eastAsia="Calibri"/>
          <w:lang w:eastAsia="en-US"/>
        </w:rPr>
        <w:t xml:space="preserve">unicípio </w:t>
      </w:r>
      <w:r w:rsidRPr="000202AB">
        <w:rPr>
          <w:rFonts w:eastAsia="Calibri"/>
          <w:lang w:eastAsia="en-US"/>
        </w:rPr>
        <w:t>são cesáreos.</w:t>
      </w:r>
    </w:p>
    <w:p w14:paraId="0F6BD95A" w14:textId="458118F2" w:rsidR="000202AB" w:rsidRPr="000202AB" w:rsidRDefault="000202AB" w:rsidP="000202AB">
      <w:pPr>
        <w:ind w:firstLine="1418"/>
        <w:jc w:val="both"/>
        <w:rPr>
          <w:rFonts w:eastAsia="Calibri"/>
          <w:lang w:eastAsia="en-US"/>
        </w:rPr>
      </w:pPr>
      <w:r w:rsidRPr="000202AB">
        <w:rPr>
          <w:rFonts w:eastAsia="Calibri"/>
          <w:lang w:eastAsia="en-US"/>
        </w:rPr>
        <w:t xml:space="preserve">Estudos da Escola Anna Nery Revista de Enfermagem demonstraram que existe a chance seis vezes maior de gestantes morrerem na cesariana do que no parto vaginal, devido a ocorrência de hemorragias e infecções, e para o recém-nascido aumenta-se em quatro vezes o risco de necessidade de uso da </w:t>
      </w:r>
      <w:r w:rsidR="0064058D">
        <w:rPr>
          <w:rFonts w:eastAsia="Calibri"/>
          <w:lang w:eastAsia="en-US"/>
        </w:rPr>
        <w:t>u</w:t>
      </w:r>
      <w:r w:rsidRPr="000202AB">
        <w:rPr>
          <w:rFonts w:eastAsia="Calibri"/>
          <w:lang w:eastAsia="en-US"/>
        </w:rPr>
        <w:t xml:space="preserve">nidade de </w:t>
      </w:r>
      <w:r w:rsidR="0064058D">
        <w:rPr>
          <w:rFonts w:eastAsia="Calibri"/>
          <w:lang w:eastAsia="en-US"/>
        </w:rPr>
        <w:t>t</w:t>
      </w:r>
      <w:r w:rsidRPr="000202AB">
        <w:rPr>
          <w:rFonts w:eastAsia="Calibri"/>
          <w:lang w:eastAsia="en-US"/>
        </w:rPr>
        <w:t xml:space="preserve">erapia </w:t>
      </w:r>
      <w:r w:rsidR="0064058D">
        <w:rPr>
          <w:rFonts w:eastAsia="Calibri"/>
          <w:lang w:eastAsia="en-US"/>
        </w:rPr>
        <w:t>i</w:t>
      </w:r>
      <w:r w:rsidRPr="000202AB">
        <w:rPr>
          <w:rFonts w:eastAsia="Calibri"/>
          <w:lang w:eastAsia="en-US"/>
        </w:rPr>
        <w:t>ntensiva (UTI) quando o mesmo nasce via cesariana, principalmente devido à falta de início de trabalho de parto e também a não levar em consideração a maturidade do feto.</w:t>
      </w:r>
    </w:p>
    <w:p w14:paraId="377E15A8" w14:textId="3EDD7477" w:rsidR="000202AB" w:rsidRPr="000202AB" w:rsidRDefault="000202AB" w:rsidP="000202AB">
      <w:pPr>
        <w:ind w:firstLine="1418"/>
        <w:jc w:val="both"/>
        <w:rPr>
          <w:rFonts w:eastAsia="Calibri"/>
          <w:lang w:eastAsia="en-US"/>
        </w:rPr>
      </w:pPr>
      <w:r w:rsidRPr="000202AB">
        <w:rPr>
          <w:rFonts w:eastAsia="Calibri"/>
          <w:lang w:eastAsia="en-US"/>
        </w:rPr>
        <w:t xml:space="preserve">Os direitos reprodutivos se estabelecem em </w:t>
      </w:r>
      <w:r w:rsidR="00C61BF1">
        <w:rPr>
          <w:rFonts w:eastAsia="Calibri"/>
          <w:lang w:eastAsia="en-US"/>
        </w:rPr>
        <w:t>quatro</w:t>
      </w:r>
      <w:r w:rsidRPr="000202AB">
        <w:rPr>
          <w:rFonts w:eastAsia="Calibri"/>
          <w:lang w:eastAsia="en-US"/>
        </w:rPr>
        <w:t xml:space="preserve"> grandes pilares: integridade corporal, autonomia pessoal, igualdade e diversidade. A partir deles, os órgãos oficiais de saúde formulam suas preconizações, assegurando que os direitos humanos sejam cumpridos no âmbito da saúde, através de seus comitês reguladores.</w:t>
      </w:r>
    </w:p>
    <w:p w14:paraId="7B119E34" w14:textId="50C9CCC6" w:rsidR="000202AB" w:rsidRPr="000202AB" w:rsidRDefault="000202AB" w:rsidP="000202AB">
      <w:pPr>
        <w:ind w:firstLine="1418"/>
        <w:jc w:val="both"/>
        <w:rPr>
          <w:rFonts w:eastAsia="Calibri"/>
          <w:lang w:eastAsia="en-US"/>
        </w:rPr>
      </w:pPr>
      <w:r w:rsidRPr="000202AB">
        <w:rPr>
          <w:rFonts w:eastAsia="Calibri"/>
          <w:lang w:eastAsia="en-US"/>
        </w:rPr>
        <w:t>No Brasil, o descumprimento dos direitos humanos das mulheres no parto tem sido tema polêmico na saúde pública. Segundo pesquisa realizada pela Fundação Perseu Abramo (2010), uma em cada quatro brasileiras sofre algum tipo de violência durante o parto, dentre as quais violência verbal (como xingamentos, frases de conotação sexual) e violência física (procedimentos dolorosos e desnecessários, sem consentimento). O mesmo foi visto em pesquisa recente, realizada pela internet, que alcançou quase 2 mil mulheres.</w:t>
      </w:r>
    </w:p>
    <w:p w14:paraId="6DEF185D" w14:textId="51D019EB" w:rsidR="000202AB" w:rsidRPr="000202AB" w:rsidRDefault="000202AB" w:rsidP="000202AB">
      <w:pPr>
        <w:ind w:firstLine="1418"/>
        <w:jc w:val="both"/>
        <w:rPr>
          <w:rFonts w:eastAsia="Calibri"/>
          <w:lang w:eastAsia="en-US"/>
        </w:rPr>
      </w:pPr>
      <w:r w:rsidRPr="000202AB">
        <w:rPr>
          <w:rFonts w:eastAsia="Calibri"/>
          <w:lang w:eastAsia="en-US"/>
        </w:rPr>
        <w:t xml:space="preserve">Além disso, o direito à presença de um acompanhante tem sido desrespeitado </w:t>
      </w:r>
      <w:r w:rsidR="00785FA2">
        <w:rPr>
          <w:rFonts w:eastAsia="Calibri"/>
          <w:lang w:eastAsia="en-US"/>
        </w:rPr>
        <w:t>–</w:t>
      </w:r>
      <w:r w:rsidR="00785FA2" w:rsidRPr="000202AB">
        <w:rPr>
          <w:rFonts w:eastAsia="Calibri"/>
          <w:lang w:eastAsia="en-US"/>
        </w:rPr>
        <w:t xml:space="preserve"> </w:t>
      </w:r>
      <w:r w:rsidRPr="000202AB">
        <w:rPr>
          <w:rFonts w:eastAsia="Calibri"/>
          <w:lang w:eastAsia="en-US"/>
        </w:rPr>
        <w:t xml:space="preserve">de acordo com a pesquisa Inquérito Nacional Nascer no Brasil, 24,5% das mulheres não tiveram acompanhante algum, 18,8% tinham companhia contínua, 56,7% tiveram acompanhamento parcial. Este fator sem dúvidas contribui para a prática da violência obstétrica. Por este motivo, é fundamental que haja a expansão do acesso à informação acerca dos direitos reprodutivos </w:t>
      </w:r>
      <w:r w:rsidR="00785FA2">
        <w:rPr>
          <w:rFonts w:eastAsia="Calibri"/>
          <w:lang w:eastAsia="en-US"/>
        </w:rPr>
        <w:t>antes</w:t>
      </w:r>
      <w:r w:rsidRPr="000202AB">
        <w:rPr>
          <w:rFonts w:eastAsia="Calibri"/>
          <w:lang w:eastAsia="en-US"/>
        </w:rPr>
        <w:t xml:space="preserve">, durante e </w:t>
      </w:r>
      <w:r w:rsidR="00785FA2">
        <w:rPr>
          <w:rFonts w:eastAsia="Calibri"/>
          <w:lang w:eastAsia="en-US"/>
        </w:rPr>
        <w:t xml:space="preserve">depois do </w:t>
      </w:r>
      <w:r w:rsidRPr="000202AB">
        <w:rPr>
          <w:rFonts w:eastAsia="Calibri"/>
          <w:lang w:eastAsia="en-US"/>
        </w:rPr>
        <w:t>parto. Para que gestantes tenham um pós-parto emocionalmente saudável, para que a produção de leite não seja comprometida e as oscilações hormonais e de humor típicas dessa fase não se tornem uma depressão pós-parto, é muito importante que ela vivencie uma gravidez e parto respeitosos e tranquilos. Portanto, é fundamental que os direitos dela sejam resguardados, tanto no trabalho quando no atendimento médico que receber.</w:t>
      </w:r>
    </w:p>
    <w:p w14:paraId="0886A226" w14:textId="28923808" w:rsidR="000202AB" w:rsidRPr="000202AB" w:rsidRDefault="000202AB" w:rsidP="000202AB">
      <w:pPr>
        <w:ind w:firstLine="1418"/>
        <w:jc w:val="both"/>
        <w:rPr>
          <w:rFonts w:eastAsia="Calibri"/>
          <w:lang w:eastAsia="en-US"/>
        </w:rPr>
      </w:pPr>
      <w:r w:rsidRPr="000202AB">
        <w:rPr>
          <w:rFonts w:eastAsia="Calibri"/>
          <w:lang w:eastAsia="en-US"/>
        </w:rPr>
        <w:t xml:space="preserve">Nesse sentido, é importante que o </w:t>
      </w:r>
      <w:r w:rsidR="00FE648E" w:rsidRPr="000202AB">
        <w:rPr>
          <w:rFonts w:eastAsia="Calibri"/>
          <w:lang w:eastAsia="en-US"/>
        </w:rPr>
        <w:t xml:space="preserve">Poder Público </w:t>
      </w:r>
      <w:r w:rsidR="00A8438B" w:rsidRPr="000202AB">
        <w:rPr>
          <w:rFonts w:eastAsia="Calibri"/>
          <w:lang w:eastAsia="en-US"/>
        </w:rPr>
        <w:t>se comprometa</w:t>
      </w:r>
      <w:r w:rsidRPr="000202AB">
        <w:rPr>
          <w:rFonts w:eastAsia="Calibri"/>
          <w:lang w:eastAsia="en-US"/>
        </w:rPr>
        <w:t xml:space="preserve"> a disseminar e proporcionar acesso à temática do parto humanizado. Parto humanizado se trata de assumir uma postura respeitosa quanto aos desejos e </w:t>
      </w:r>
      <w:r w:rsidR="00FE648E">
        <w:rPr>
          <w:rFonts w:eastAsia="Calibri"/>
          <w:lang w:eastAsia="en-US"/>
        </w:rPr>
        <w:t xml:space="preserve">às </w:t>
      </w:r>
      <w:r w:rsidRPr="000202AB">
        <w:rPr>
          <w:rFonts w:eastAsia="Calibri"/>
          <w:lang w:eastAsia="en-US"/>
        </w:rPr>
        <w:t xml:space="preserve">necessidades da mãe e do bebê, levando em conta sempre sua saúde e </w:t>
      </w:r>
      <w:r w:rsidR="00FE648E">
        <w:rPr>
          <w:rFonts w:eastAsia="Calibri"/>
          <w:lang w:eastAsia="en-US"/>
        </w:rPr>
        <w:t xml:space="preserve">seu </w:t>
      </w:r>
      <w:r w:rsidRPr="000202AB">
        <w:rPr>
          <w:rFonts w:eastAsia="Calibri"/>
          <w:lang w:eastAsia="en-US"/>
        </w:rPr>
        <w:t>bem-estar. O objetivo da assistência humanizada é deixar que o processo fisiológico de parir aconteça.</w:t>
      </w:r>
    </w:p>
    <w:p w14:paraId="57FD5D92" w14:textId="1323FC89" w:rsidR="00B15FFE" w:rsidRPr="00B15FFE" w:rsidRDefault="000202AB" w:rsidP="00B15FFE">
      <w:pPr>
        <w:ind w:firstLine="1418"/>
        <w:jc w:val="both"/>
        <w:rPr>
          <w:rFonts w:eastAsia="Calibri"/>
          <w:lang w:eastAsia="en-US"/>
        </w:rPr>
      </w:pPr>
      <w:r w:rsidRPr="000202AB">
        <w:rPr>
          <w:rFonts w:eastAsia="Calibri"/>
          <w:lang w:eastAsia="en-US"/>
        </w:rPr>
        <w:lastRenderedPageBreak/>
        <w:t xml:space="preserve">Diante do cenário apresentado, o presente Projeto de Lei visa </w:t>
      </w:r>
      <w:r w:rsidR="006B1095">
        <w:rPr>
          <w:rFonts w:eastAsia="Calibri"/>
          <w:lang w:eastAsia="en-US"/>
        </w:rPr>
        <w:t xml:space="preserve">a </w:t>
      </w:r>
      <w:r w:rsidRPr="000202AB">
        <w:rPr>
          <w:rFonts w:eastAsia="Calibri"/>
          <w:lang w:eastAsia="en-US"/>
        </w:rPr>
        <w:t xml:space="preserve">criar um programa municipal contra a violência obstétrica, </w:t>
      </w:r>
      <w:r w:rsidR="006B1095">
        <w:rPr>
          <w:rFonts w:eastAsia="Calibri"/>
          <w:lang w:eastAsia="en-US"/>
        </w:rPr>
        <w:t xml:space="preserve">por meio </w:t>
      </w:r>
      <w:r w:rsidRPr="000202AB">
        <w:rPr>
          <w:rFonts w:eastAsia="Calibri"/>
          <w:lang w:eastAsia="en-US"/>
        </w:rPr>
        <w:t xml:space="preserve">de uma campanha informativa de empoderamento de gestantes, a partir da responsabilização institucional sobre o parto humanizado e cuidado com gestantes. Por isso, diante da relevância da matéria, nossa expectativa é de colaboração do </w:t>
      </w:r>
      <w:r w:rsidR="006B1095">
        <w:rPr>
          <w:rFonts w:eastAsia="Calibri"/>
          <w:lang w:eastAsia="en-US"/>
        </w:rPr>
        <w:t>e</w:t>
      </w:r>
      <w:r w:rsidRPr="000202AB">
        <w:rPr>
          <w:rFonts w:eastAsia="Calibri"/>
          <w:lang w:eastAsia="en-US"/>
        </w:rPr>
        <w:t xml:space="preserve">grégio Plenário para que este </w:t>
      </w:r>
      <w:r w:rsidR="006B1095">
        <w:rPr>
          <w:rFonts w:eastAsia="Calibri"/>
          <w:lang w:eastAsia="en-US"/>
        </w:rPr>
        <w:t>P</w:t>
      </w:r>
      <w:r w:rsidRPr="000202AB">
        <w:rPr>
          <w:rFonts w:eastAsia="Calibri"/>
          <w:lang w:eastAsia="en-US"/>
        </w:rPr>
        <w:t xml:space="preserve">rojeto </w:t>
      </w:r>
      <w:r w:rsidR="006B1095">
        <w:rPr>
          <w:rFonts w:eastAsia="Calibri"/>
          <w:lang w:eastAsia="en-US"/>
        </w:rPr>
        <w:t xml:space="preserve">de Lei </w:t>
      </w:r>
      <w:r w:rsidRPr="000202AB">
        <w:rPr>
          <w:rFonts w:eastAsia="Calibri"/>
          <w:lang w:eastAsia="en-US"/>
        </w:rPr>
        <w:t>seja aprovado</w:t>
      </w:r>
      <w:r w:rsidR="00B15FFE" w:rsidRPr="00B15FFE">
        <w:rPr>
          <w:rFonts w:eastAsia="Calibri"/>
          <w:lang w:eastAsia="en-US"/>
        </w:rPr>
        <w:t>.</w:t>
      </w:r>
    </w:p>
    <w:p w14:paraId="293F8AFA" w14:textId="669BBEB4" w:rsidR="009F6AA6" w:rsidRDefault="009F6AA6" w:rsidP="00B15FFE">
      <w:pPr>
        <w:ind w:firstLine="1418"/>
        <w:jc w:val="both"/>
        <w:rPr>
          <w:rFonts w:eastAsia="Calibri"/>
          <w:lang w:eastAsia="en-US"/>
        </w:rPr>
      </w:pPr>
    </w:p>
    <w:p w14:paraId="0D351CEB" w14:textId="242E8F63" w:rsidR="00504671" w:rsidRDefault="00504671" w:rsidP="00B15FFE">
      <w:pPr>
        <w:ind w:firstLine="1418"/>
        <w:jc w:val="both"/>
        <w:rPr>
          <w:rFonts w:eastAsia="Calibri"/>
          <w:lang w:eastAsia="en-US"/>
        </w:rPr>
      </w:pPr>
      <w:r w:rsidRPr="00504671">
        <w:rPr>
          <w:rFonts w:eastAsia="Calibri"/>
          <w:lang w:eastAsia="en-US"/>
        </w:rPr>
        <w:t xml:space="preserve">Sala </w:t>
      </w:r>
      <w:r w:rsidR="00727CF8">
        <w:rPr>
          <w:rFonts w:eastAsia="Calibri"/>
          <w:lang w:eastAsia="en-US"/>
        </w:rPr>
        <w:t>das Sessões</w:t>
      </w:r>
      <w:r w:rsidRPr="00504671">
        <w:rPr>
          <w:rFonts w:eastAsia="Calibri"/>
          <w:lang w:eastAsia="en-US"/>
        </w:rPr>
        <w:t xml:space="preserve">, </w:t>
      </w:r>
      <w:r w:rsidR="001A0481">
        <w:rPr>
          <w:rFonts w:eastAsia="Calibri"/>
          <w:lang w:eastAsia="en-US"/>
        </w:rPr>
        <w:t>10</w:t>
      </w:r>
      <w:r w:rsidR="00727CF8">
        <w:rPr>
          <w:rFonts w:eastAsia="Calibri"/>
          <w:lang w:eastAsia="en-US"/>
        </w:rPr>
        <w:t xml:space="preserve"> de </w:t>
      </w:r>
      <w:r w:rsidR="001A0481">
        <w:rPr>
          <w:rFonts w:eastAsia="Calibri"/>
          <w:lang w:eastAsia="en-US"/>
        </w:rPr>
        <w:t>janeiro</w:t>
      </w:r>
      <w:r w:rsidR="00184341">
        <w:rPr>
          <w:rFonts w:eastAsia="Calibri"/>
          <w:lang w:eastAsia="en-US"/>
        </w:rPr>
        <w:t xml:space="preserve"> </w:t>
      </w:r>
      <w:r w:rsidRPr="00504671">
        <w:rPr>
          <w:rFonts w:eastAsia="Calibri"/>
          <w:lang w:eastAsia="en-US"/>
        </w:rPr>
        <w:t xml:space="preserve">de </w:t>
      </w:r>
      <w:r w:rsidR="00ED4CC9">
        <w:rPr>
          <w:rFonts w:eastAsia="Calibri"/>
          <w:lang w:eastAsia="en-US"/>
        </w:rPr>
        <w:t>202</w:t>
      </w:r>
      <w:r w:rsidR="005858D6">
        <w:rPr>
          <w:rFonts w:eastAsia="Calibri"/>
          <w:lang w:eastAsia="en-US"/>
        </w:rPr>
        <w:t>2</w:t>
      </w:r>
      <w:r w:rsidRPr="00504671">
        <w:rPr>
          <w:rFonts w:eastAsia="Calibri"/>
          <w:lang w:eastAsia="en-US"/>
        </w:rPr>
        <w:t>.</w:t>
      </w:r>
    </w:p>
    <w:p w14:paraId="6E8C2F8A" w14:textId="77777777" w:rsidR="00B67DA6" w:rsidRPr="00504671" w:rsidRDefault="00B67DA6" w:rsidP="00246930">
      <w:pPr>
        <w:ind w:firstLine="1418"/>
        <w:jc w:val="both"/>
        <w:rPr>
          <w:rFonts w:eastAsia="Calibri"/>
          <w:lang w:eastAsia="en-US"/>
        </w:rPr>
      </w:pPr>
    </w:p>
    <w:p w14:paraId="573AD016" w14:textId="77777777" w:rsidR="00504671" w:rsidRPr="00504671" w:rsidRDefault="00504671" w:rsidP="00C03878">
      <w:pPr>
        <w:jc w:val="center"/>
        <w:rPr>
          <w:rFonts w:eastAsia="Calibri"/>
          <w:lang w:eastAsia="en-US"/>
        </w:rPr>
      </w:pPr>
    </w:p>
    <w:p w14:paraId="2BD84BF4" w14:textId="23E6A01E" w:rsidR="00727CF8" w:rsidRDefault="00727CF8" w:rsidP="00C03878">
      <w:pPr>
        <w:jc w:val="center"/>
        <w:rPr>
          <w:rFonts w:eastAsia="Calibri"/>
          <w:lang w:eastAsia="en-US"/>
        </w:rPr>
      </w:pPr>
    </w:p>
    <w:p w14:paraId="61995585" w14:textId="77777777" w:rsidR="00727CF8" w:rsidRDefault="00727CF8" w:rsidP="00C03878">
      <w:pPr>
        <w:jc w:val="center"/>
        <w:rPr>
          <w:rFonts w:eastAsia="Calibri"/>
          <w:lang w:eastAsia="en-US"/>
        </w:rPr>
      </w:pPr>
    </w:p>
    <w:p w14:paraId="0A132014" w14:textId="270EAFE1" w:rsidR="00184341" w:rsidRDefault="00727CF8" w:rsidP="00727CF8">
      <w:pPr>
        <w:jc w:val="center"/>
        <w:rPr>
          <w:lang w:eastAsia="ar-SA"/>
        </w:rPr>
      </w:pPr>
      <w:r w:rsidRPr="00672E32">
        <w:rPr>
          <w:lang w:eastAsia="ar-SA"/>
        </w:rPr>
        <w:t>VER</w:t>
      </w:r>
      <w:r>
        <w:rPr>
          <w:lang w:eastAsia="ar-SA"/>
        </w:rPr>
        <w:t xml:space="preserve">EADOR </w:t>
      </w:r>
      <w:r w:rsidR="004F770A">
        <w:rPr>
          <w:lang w:eastAsia="ar-SA"/>
        </w:rPr>
        <w:t>JOSÉ FREITAS</w:t>
      </w:r>
    </w:p>
    <w:p w14:paraId="59EFBE3D" w14:textId="77777777" w:rsidR="00184341" w:rsidRDefault="00184341">
      <w:pPr>
        <w:rPr>
          <w:lang w:eastAsia="ar-SA"/>
        </w:rPr>
      </w:pPr>
      <w:r>
        <w:rPr>
          <w:lang w:eastAsia="ar-SA"/>
        </w:rPr>
        <w:br w:type="page"/>
      </w:r>
    </w:p>
    <w:p w14:paraId="41ACD47C" w14:textId="2909FFBC" w:rsidR="00847E49" w:rsidRPr="00847E49" w:rsidRDefault="00D47FD5" w:rsidP="00E262FD">
      <w:pPr>
        <w:jc w:val="center"/>
        <w:rPr>
          <w:b/>
          <w:bCs/>
        </w:rPr>
      </w:pPr>
      <w:r>
        <w:rPr>
          <w:b/>
          <w:bCs/>
        </w:rPr>
        <w:lastRenderedPageBreak/>
        <w:t>PROJETO DE LEI</w:t>
      </w:r>
    </w:p>
    <w:p w14:paraId="1E60791B" w14:textId="78884FCF" w:rsidR="00847E49" w:rsidRDefault="00847E49" w:rsidP="00C03878">
      <w:pPr>
        <w:pStyle w:val="Default"/>
        <w:jc w:val="center"/>
        <w:rPr>
          <w:bCs/>
        </w:rPr>
      </w:pPr>
    </w:p>
    <w:p w14:paraId="206AB81B" w14:textId="77777777" w:rsidR="00C4630B" w:rsidRPr="00C03878" w:rsidRDefault="00C4630B" w:rsidP="00C03878">
      <w:pPr>
        <w:pStyle w:val="Default"/>
        <w:jc w:val="center"/>
        <w:rPr>
          <w:bCs/>
        </w:rPr>
      </w:pPr>
    </w:p>
    <w:p w14:paraId="7612D566" w14:textId="77777777" w:rsidR="0046365B" w:rsidRPr="00C03878" w:rsidRDefault="0046365B" w:rsidP="00C03878">
      <w:pPr>
        <w:pStyle w:val="Default"/>
        <w:jc w:val="center"/>
        <w:rPr>
          <w:bCs/>
        </w:rPr>
      </w:pPr>
    </w:p>
    <w:p w14:paraId="32C5E67F" w14:textId="2FE358CE" w:rsidR="00184341" w:rsidRPr="00184341" w:rsidRDefault="002616AF" w:rsidP="00184341">
      <w:pPr>
        <w:autoSpaceDE w:val="0"/>
        <w:autoSpaceDN w:val="0"/>
        <w:adjustRightInd w:val="0"/>
        <w:ind w:left="4253"/>
        <w:jc w:val="both"/>
        <w:rPr>
          <w:b/>
          <w:bCs/>
        </w:rPr>
      </w:pPr>
      <w:r>
        <w:rPr>
          <w:b/>
          <w:bCs/>
        </w:rPr>
        <w:t>Institui o</w:t>
      </w:r>
      <w:r w:rsidR="00841A5D" w:rsidRPr="00841A5D">
        <w:rPr>
          <w:b/>
          <w:bCs/>
        </w:rPr>
        <w:t xml:space="preserve"> Programa Municipal de Combate à Violência Obstétrica</w:t>
      </w:r>
      <w:r w:rsidR="00C83A4B">
        <w:rPr>
          <w:b/>
          <w:bCs/>
        </w:rPr>
        <w:t>.</w:t>
      </w:r>
    </w:p>
    <w:p w14:paraId="3B390666" w14:textId="6D28755E" w:rsidR="00E262FD" w:rsidRPr="005858D6" w:rsidRDefault="00E262FD" w:rsidP="00707C21">
      <w:pPr>
        <w:autoSpaceDE w:val="0"/>
        <w:autoSpaceDN w:val="0"/>
        <w:adjustRightInd w:val="0"/>
        <w:ind w:left="4253"/>
        <w:jc w:val="both"/>
      </w:pPr>
    </w:p>
    <w:p w14:paraId="450A6F4D" w14:textId="77777777" w:rsidR="00707C21" w:rsidRPr="00841A5D" w:rsidRDefault="00707C21" w:rsidP="00707C21">
      <w:pPr>
        <w:autoSpaceDE w:val="0"/>
        <w:autoSpaceDN w:val="0"/>
        <w:adjustRightInd w:val="0"/>
        <w:jc w:val="center"/>
      </w:pPr>
    </w:p>
    <w:p w14:paraId="1CFF2CD9" w14:textId="0E6F49F1" w:rsidR="00841A5D" w:rsidRPr="00841A5D" w:rsidRDefault="00B15FFE" w:rsidP="00841A5D">
      <w:pPr>
        <w:shd w:val="clear" w:color="auto" w:fill="FFFFFF"/>
        <w:ind w:firstLine="1418"/>
        <w:jc w:val="both"/>
      </w:pPr>
      <w:r w:rsidRPr="009820FB">
        <w:rPr>
          <w:b/>
          <w:bCs/>
        </w:rPr>
        <w:t>Art. 1</w:t>
      </w:r>
      <w:r w:rsidR="00841A5D" w:rsidRPr="009820FB">
        <w:rPr>
          <w:b/>
          <w:bCs/>
        </w:rPr>
        <w:t>º</w:t>
      </w:r>
      <w:r>
        <w:t xml:space="preserve">  </w:t>
      </w:r>
      <w:r w:rsidR="002616AF">
        <w:t xml:space="preserve">Fica instituído </w:t>
      </w:r>
      <w:r w:rsidR="00841A5D" w:rsidRPr="00841A5D">
        <w:t>o Programa Municipal de Combate à Violência Obstétrica</w:t>
      </w:r>
      <w:r w:rsidR="002616AF">
        <w:t>.</w:t>
      </w:r>
    </w:p>
    <w:p w14:paraId="72CE75CA" w14:textId="77777777" w:rsidR="00841A5D" w:rsidRDefault="00841A5D" w:rsidP="00841A5D">
      <w:pPr>
        <w:shd w:val="clear" w:color="auto" w:fill="FFFFFF"/>
        <w:ind w:firstLine="1418"/>
        <w:jc w:val="both"/>
      </w:pPr>
    </w:p>
    <w:p w14:paraId="4F58D864" w14:textId="2EB66BFE" w:rsidR="00F762A4" w:rsidRDefault="00841A5D" w:rsidP="00841A5D">
      <w:pPr>
        <w:shd w:val="clear" w:color="auto" w:fill="FFFFFF"/>
        <w:ind w:firstLine="1418"/>
        <w:jc w:val="both"/>
      </w:pPr>
      <w:r w:rsidRPr="009820FB">
        <w:rPr>
          <w:b/>
          <w:bCs/>
        </w:rPr>
        <w:t>Art. 2º</w:t>
      </w:r>
      <w:r w:rsidRPr="00841A5D">
        <w:t xml:space="preserve"> </w:t>
      </w:r>
      <w:r>
        <w:t xml:space="preserve"> </w:t>
      </w:r>
      <w:r w:rsidRPr="00841A5D">
        <w:t xml:space="preserve">O Programa </w:t>
      </w:r>
      <w:r w:rsidR="002616AF">
        <w:t>de que trata esta Lei</w:t>
      </w:r>
      <w:r w:rsidRPr="00841A5D">
        <w:t xml:space="preserve"> </w:t>
      </w:r>
      <w:r w:rsidR="00F762A4">
        <w:t>tem por objetivos:</w:t>
      </w:r>
    </w:p>
    <w:p w14:paraId="29CF9C4D" w14:textId="77777777" w:rsidR="00F762A4" w:rsidRDefault="00F762A4" w:rsidP="00841A5D">
      <w:pPr>
        <w:shd w:val="clear" w:color="auto" w:fill="FFFFFF"/>
        <w:ind w:firstLine="1418"/>
        <w:jc w:val="both"/>
      </w:pPr>
    </w:p>
    <w:p w14:paraId="0468520F" w14:textId="7D42DAE5" w:rsidR="00841A5D" w:rsidRPr="00841A5D" w:rsidRDefault="00F762A4" w:rsidP="00841A5D">
      <w:pPr>
        <w:shd w:val="clear" w:color="auto" w:fill="FFFFFF"/>
        <w:ind w:firstLine="1418"/>
        <w:jc w:val="both"/>
      </w:pPr>
      <w:r>
        <w:t xml:space="preserve">I – </w:t>
      </w:r>
      <w:r w:rsidR="00841A5D" w:rsidRPr="00841A5D">
        <w:t xml:space="preserve">difundir informações para as usuárias </w:t>
      </w:r>
      <w:r w:rsidR="002A72F2">
        <w:t xml:space="preserve">gestantes </w:t>
      </w:r>
      <w:r w:rsidR="00841A5D" w:rsidRPr="00841A5D">
        <w:t>do sistema de saúde</w:t>
      </w:r>
      <w:r w:rsidR="002A72F2">
        <w:t xml:space="preserve">, visando à sua </w:t>
      </w:r>
      <w:r w:rsidR="002A72F2" w:rsidRPr="00841A5D">
        <w:t>conscientização e</w:t>
      </w:r>
      <w:r w:rsidR="002A72F2">
        <w:t xml:space="preserve"> ao seu</w:t>
      </w:r>
      <w:r w:rsidR="002A72F2" w:rsidRPr="00841A5D">
        <w:t xml:space="preserve"> empoderamento</w:t>
      </w:r>
      <w:r w:rsidR="00841A5D" w:rsidRPr="00841A5D">
        <w:t xml:space="preserve"> acerca d</w:t>
      </w:r>
      <w:r w:rsidR="002A72F2">
        <w:t>e</w:t>
      </w:r>
      <w:r w:rsidR="00841A5D" w:rsidRPr="00841A5D">
        <w:t xml:space="preserve"> seus direitos reprodutivos, </w:t>
      </w:r>
      <w:r w:rsidR="002A72F2">
        <w:t xml:space="preserve">do </w:t>
      </w:r>
      <w:r w:rsidR="00841A5D" w:rsidRPr="00841A5D">
        <w:t>plano de parto</w:t>
      </w:r>
      <w:r w:rsidR="002A72F2">
        <w:t xml:space="preserve"> e</w:t>
      </w:r>
      <w:r w:rsidR="00841A5D" w:rsidRPr="00841A5D">
        <w:t xml:space="preserve"> </w:t>
      </w:r>
      <w:r w:rsidR="002A72F2">
        <w:t xml:space="preserve">do </w:t>
      </w:r>
      <w:r w:rsidR="00841A5D" w:rsidRPr="00841A5D">
        <w:t>atendimento humanizado</w:t>
      </w:r>
      <w:r w:rsidR="002A72F2">
        <w:t>;</w:t>
      </w:r>
    </w:p>
    <w:p w14:paraId="3F697346" w14:textId="77777777" w:rsidR="00841A5D" w:rsidRDefault="00841A5D" w:rsidP="00841A5D">
      <w:pPr>
        <w:shd w:val="clear" w:color="auto" w:fill="FFFFFF"/>
        <w:ind w:firstLine="1418"/>
        <w:jc w:val="both"/>
      </w:pPr>
    </w:p>
    <w:p w14:paraId="3120B908" w14:textId="71FF1E29" w:rsidR="00841A5D" w:rsidRPr="00841A5D" w:rsidRDefault="00F762A4" w:rsidP="00841A5D">
      <w:pPr>
        <w:shd w:val="clear" w:color="auto" w:fill="FFFFFF"/>
        <w:ind w:firstLine="1418"/>
        <w:jc w:val="both"/>
      </w:pPr>
      <w:r w:rsidRPr="009820FB">
        <w:t>II –</w:t>
      </w:r>
      <w:r w:rsidR="002616AF">
        <w:t xml:space="preserve"> </w:t>
      </w:r>
      <w:r w:rsidR="00841A5D" w:rsidRPr="00841A5D">
        <w:t>instituir ciclos de debates, a serem realizados pelo Executivo Municipal, que forneçam educação perinatal a gestantes</w:t>
      </w:r>
      <w:r w:rsidR="00654A71">
        <w:t>;</w:t>
      </w:r>
    </w:p>
    <w:p w14:paraId="5AAC890C" w14:textId="77777777" w:rsidR="00841A5D" w:rsidRDefault="00841A5D" w:rsidP="00841A5D">
      <w:pPr>
        <w:shd w:val="clear" w:color="auto" w:fill="FFFFFF"/>
        <w:ind w:firstLine="1418"/>
        <w:jc w:val="both"/>
      </w:pPr>
    </w:p>
    <w:p w14:paraId="4F67287E" w14:textId="5AF814FF" w:rsidR="00841A5D" w:rsidRPr="00841A5D" w:rsidRDefault="00F762A4" w:rsidP="00841A5D">
      <w:pPr>
        <w:shd w:val="clear" w:color="auto" w:fill="FFFFFF"/>
        <w:ind w:firstLine="1418"/>
        <w:jc w:val="both"/>
      </w:pPr>
      <w:r w:rsidRPr="009820FB">
        <w:t>III –</w:t>
      </w:r>
      <w:r w:rsidR="00841A5D" w:rsidRPr="00841A5D">
        <w:t xml:space="preserve"> implanta</w:t>
      </w:r>
      <w:r w:rsidR="002A72F2">
        <w:t>r</w:t>
      </w:r>
      <w:r w:rsidR="00841A5D" w:rsidRPr="00841A5D">
        <w:t xml:space="preserve"> campanha de informação e conscientização, a ser feita em locais públicos, em defesa do parto humanizado e de proteção à gestante e </w:t>
      </w:r>
      <w:r w:rsidR="002A72F2">
        <w:t xml:space="preserve">à </w:t>
      </w:r>
      <w:r w:rsidR="00841A5D" w:rsidRPr="00841A5D">
        <w:t>parturiente contra a violência obstétrica</w:t>
      </w:r>
      <w:r w:rsidR="00654A71">
        <w:t>; e</w:t>
      </w:r>
    </w:p>
    <w:p w14:paraId="672883DE" w14:textId="77777777" w:rsidR="00841A5D" w:rsidRDefault="00841A5D" w:rsidP="00841A5D">
      <w:pPr>
        <w:shd w:val="clear" w:color="auto" w:fill="FFFFFF"/>
        <w:tabs>
          <w:tab w:val="num" w:pos="720"/>
        </w:tabs>
        <w:ind w:firstLine="1418"/>
        <w:jc w:val="both"/>
      </w:pPr>
    </w:p>
    <w:p w14:paraId="4AEEBB86" w14:textId="50F4C3AE" w:rsidR="00841A5D" w:rsidRDefault="00F762A4" w:rsidP="00841A5D">
      <w:pPr>
        <w:shd w:val="clear" w:color="auto" w:fill="FFFFFF"/>
        <w:tabs>
          <w:tab w:val="num" w:pos="720"/>
        </w:tabs>
        <w:ind w:firstLine="1418"/>
        <w:jc w:val="both"/>
      </w:pPr>
      <w:r w:rsidRPr="009820FB">
        <w:t>IV –</w:t>
      </w:r>
      <w:r>
        <w:rPr>
          <w:b/>
          <w:bCs/>
        </w:rPr>
        <w:t xml:space="preserve"> </w:t>
      </w:r>
      <w:r w:rsidR="00841A5D" w:rsidRPr="00841A5D">
        <w:t>promover formação e capacitação d</w:t>
      </w:r>
      <w:r w:rsidR="000B306C">
        <w:t>e</w:t>
      </w:r>
      <w:r w:rsidR="00841A5D" w:rsidRPr="00841A5D">
        <w:t xml:space="preserve"> profissionais do S</w:t>
      </w:r>
      <w:r w:rsidR="00654A71">
        <w:t>istema Único de Saúde (S</w:t>
      </w:r>
      <w:r w:rsidR="00841A5D" w:rsidRPr="00841A5D">
        <w:t>US</w:t>
      </w:r>
      <w:r w:rsidR="00654A71">
        <w:t>)</w:t>
      </w:r>
      <w:r w:rsidR="00841A5D" w:rsidRPr="00841A5D">
        <w:t xml:space="preserve"> para:</w:t>
      </w:r>
    </w:p>
    <w:p w14:paraId="7B4426C3" w14:textId="77777777" w:rsidR="00841A5D" w:rsidRDefault="00841A5D" w:rsidP="00841A5D">
      <w:pPr>
        <w:shd w:val="clear" w:color="auto" w:fill="FFFFFF"/>
        <w:tabs>
          <w:tab w:val="num" w:pos="720"/>
        </w:tabs>
        <w:ind w:firstLine="1418"/>
        <w:jc w:val="both"/>
      </w:pPr>
    </w:p>
    <w:p w14:paraId="4F1764CB" w14:textId="02E93CDA" w:rsidR="00841A5D" w:rsidRDefault="00F762A4" w:rsidP="00841A5D">
      <w:pPr>
        <w:shd w:val="clear" w:color="auto" w:fill="FFFFFF"/>
        <w:tabs>
          <w:tab w:val="num" w:pos="720"/>
        </w:tabs>
        <w:ind w:firstLine="1418"/>
        <w:jc w:val="both"/>
      </w:pPr>
      <w:r>
        <w:t>a)</w:t>
      </w:r>
      <w:r w:rsidR="006E2881">
        <w:t xml:space="preserve"> </w:t>
      </w:r>
      <w:r w:rsidR="00654A71" w:rsidRPr="00654A71">
        <w:t>a promoção</w:t>
      </w:r>
      <w:r w:rsidR="00654A71">
        <w:t xml:space="preserve"> de</w:t>
      </w:r>
      <w:r w:rsidR="00841A5D" w:rsidRPr="00841A5D">
        <w:t xml:space="preserve"> mudanças na prática clínica, a</w:t>
      </w:r>
      <w:r w:rsidR="000B306C">
        <w:t xml:space="preserve"> </w:t>
      </w:r>
      <w:r w:rsidR="00841A5D" w:rsidRPr="00841A5D">
        <w:t>fim de uniformizar e padronizar as práticas mais comuns utilizadas na assistência ao parto;</w:t>
      </w:r>
    </w:p>
    <w:p w14:paraId="63740CCB" w14:textId="77777777" w:rsidR="00841A5D" w:rsidRDefault="00841A5D" w:rsidP="00841A5D">
      <w:pPr>
        <w:shd w:val="clear" w:color="auto" w:fill="FFFFFF"/>
        <w:tabs>
          <w:tab w:val="num" w:pos="720"/>
        </w:tabs>
        <w:ind w:firstLine="1418"/>
        <w:jc w:val="both"/>
      </w:pPr>
    </w:p>
    <w:p w14:paraId="5F9B522E" w14:textId="48D02ECB" w:rsidR="00841A5D" w:rsidRDefault="00F762A4" w:rsidP="00841A5D">
      <w:pPr>
        <w:shd w:val="clear" w:color="auto" w:fill="FFFFFF"/>
        <w:tabs>
          <w:tab w:val="num" w:pos="720"/>
        </w:tabs>
        <w:ind w:firstLine="1418"/>
        <w:jc w:val="both"/>
      </w:pPr>
      <w:r>
        <w:t>b)</w:t>
      </w:r>
      <w:r w:rsidR="006E2881">
        <w:t xml:space="preserve"> </w:t>
      </w:r>
      <w:r w:rsidR="00654A71">
        <w:t xml:space="preserve">a </w:t>
      </w:r>
      <w:r w:rsidR="00A30F0B" w:rsidRPr="00841A5D">
        <w:t>r</w:t>
      </w:r>
      <w:r w:rsidR="00841A5D" w:rsidRPr="00841A5D">
        <w:t>edu</w:t>
      </w:r>
      <w:r w:rsidR="00654A71">
        <w:t>ção de</w:t>
      </w:r>
      <w:r w:rsidR="00841A5D" w:rsidRPr="00841A5D">
        <w:t xml:space="preserve"> intervenções desnecessárias no processo de assistência ao parto;</w:t>
      </w:r>
    </w:p>
    <w:p w14:paraId="4C3E4107" w14:textId="77777777" w:rsidR="00841A5D" w:rsidRDefault="00841A5D" w:rsidP="00841A5D">
      <w:pPr>
        <w:shd w:val="clear" w:color="auto" w:fill="FFFFFF"/>
        <w:tabs>
          <w:tab w:val="num" w:pos="720"/>
        </w:tabs>
        <w:ind w:firstLine="1418"/>
        <w:jc w:val="both"/>
      </w:pPr>
    </w:p>
    <w:p w14:paraId="42BA158F" w14:textId="759FF30B" w:rsidR="00841A5D" w:rsidRDefault="00F762A4" w:rsidP="00841A5D">
      <w:pPr>
        <w:shd w:val="clear" w:color="auto" w:fill="FFFFFF"/>
        <w:tabs>
          <w:tab w:val="num" w:pos="720"/>
        </w:tabs>
        <w:ind w:firstLine="1418"/>
        <w:jc w:val="both"/>
      </w:pPr>
      <w:r>
        <w:t>c)</w:t>
      </w:r>
      <w:r w:rsidR="006E2881">
        <w:t xml:space="preserve"> </w:t>
      </w:r>
      <w:r w:rsidR="00654A71">
        <w:t xml:space="preserve">a </w:t>
      </w:r>
      <w:r w:rsidR="00A30F0B" w:rsidRPr="00841A5D">
        <w:t>d</w:t>
      </w:r>
      <w:r w:rsidR="00841A5D" w:rsidRPr="00841A5D">
        <w:t>iminui</w:t>
      </w:r>
      <w:r w:rsidR="00654A71">
        <w:t>ção</w:t>
      </w:r>
      <w:r w:rsidR="00841A5D" w:rsidRPr="00841A5D">
        <w:t xml:space="preserve"> </w:t>
      </w:r>
      <w:r w:rsidR="00654A71">
        <w:t>d</w:t>
      </w:r>
      <w:r w:rsidR="00841A5D" w:rsidRPr="00841A5D">
        <w:t>a variabilidade de condutas entre os profissionais no processo de assistência ao parto;</w:t>
      </w:r>
      <w:r>
        <w:t xml:space="preserve"> e</w:t>
      </w:r>
    </w:p>
    <w:p w14:paraId="7D06A796" w14:textId="77777777" w:rsidR="00841A5D" w:rsidRDefault="00841A5D" w:rsidP="00841A5D">
      <w:pPr>
        <w:shd w:val="clear" w:color="auto" w:fill="FFFFFF"/>
        <w:tabs>
          <w:tab w:val="num" w:pos="720"/>
        </w:tabs>
        <w:ind w:firstLine="1418"/>
        <w:jc w:val="both"/>
      </w:pPr>
    </w:p>
    <w:p w14:paraId="1470035C" w14:textId="143BE0EA" w:rsidR="00841A5D" w:rsidRPr="00841A5D" w:rsidRDefault="00F762A4" w:rsidP="00841A5D">
      <w:pPr>
        <w:shd w:val="clear" w:color="auto" w:fill="FFFFFF"/>
        <w:tabs>
          <w:tab w:val="num" w:pos="720"/>
        </w:tabs>
        <w:ind w:firstLine="1418"/>
        <w:jc w:val="both"/>
      </w:pPr>
      <w:r>
        <w:t xml:space="preserve">d) </w:t>
      </w:r>
      <w:r w:rsidR="00654A71">
        <w:t xml:space="preserve">a </w:t>
      </w:r>
      <w:r w:rsidR="00A30F0B" w:rsidRPr="00841A5D">
        <w:t>r</w:t>
      </w:r>
      <w:r w:rsidR="00841A5D" w:rsidRPr="00841A5D">
        <w:t>ecomenda</w:t>
      </w:r>
      <w:r w:rsidR="00654A71">
        <w:t>ção de</w:t>
      </w:r>
      <w:r w:rsidR="00841A5D" w:rsidRPr="00841A5D">
        <w:t xml:space="preserve"> determinadas práticas que promovam o parto humanizado.</w:t>
      </w:r>
    </w:p>
    <w:p w14:paraId="681DEA3C" w14:textId="77777777" w:rsidR="00841A5D" w:rsidRDefault="00841A5D" w:rsidP="00841A5D">
      <w:pPr>
        <w:shd w:val="clear" w:color="auto" w:fill="FFFFFF"/>
        <w:ind w:firstLine="1418"/>
        <w:jc w:val="both"/>
      </w:pPr>
    </w:p>
    <w:p w14:paraId="283DAFD9" w14:textId="6BCFFBEE" w:rsidR="00841A5D" w:rsidRPr="00841A5D" w:rsidRDefault="00841A5D" w:rsidP="00841A5D">
      <w:pPr>
        <w:shd w:val="clear" w:color="auto" w:fill="FFFFFF"/>
        <w:ind w:firstLine="1418"/>
        <w:jc w:val="both"/>
      </w:pPr>
      <w:r w:rsidRPr="009820FB">
        <w:rPr>
          <w:b/>
          <w:bCs/>
        </w:rPr>
        <w:t xml:space="preserve">Parágrafo </w:t>
      </w:r>
      <w:r w:rsidR="0083227E">
        <w:rPr>
          <w:b/>
          <w:bCs/>
        </w:rPr>
        <w:t>ú</w:t>
      </w:r>
      <w:r w:rsidRPr="009820FB">
        <w:rPr>
          <w:b/>
          <w:bCs/>
        </w:rPr>
        <w:t>nico.</w:t>
      </w:r>
      <w:r w:rsidRPr="00841A5D">
        <w:t xml:space="preserve"> </w:t>
      </w:r>
      <w:r>
        <w:t xml:space="preserve"> </w:t>
      </w:r>
      <w:r w:rsidR="0083227E">
        <w:t>As</w:t>
      </w:r>
      <w:r w:rsidRPr="00841A5D">
        <w:t xml:space="preserve"> diretrizes </w:t>
      </w:r>
      <w:r w:rsidR="00F762A4">
        <w:t xml:space="preserve">referidas nas als. </w:t>
      </w:r>
      <w:r w:rsidR="00F762A4" w:rsidRPr="009820FB">
        <w:rPr>
          <w:i/>
          <w:iCs/>
        </w:rPr>
        <w:t>a</w:t>
      </w:r>
      <w:r w:rsidR="00F762A4">
        <w:rPr>
          <w:i/>
          <w:iCs/>
        </w:rPr>
        <w:t xml:space="preserve"> </w:t>
      </w:r>
      <w:proofErr w:type="spellStart"/>
      <w:r w:rsidR="00F762A4">
        <w:t>a</w:t>
      </w:r>
      <w:proofErr w:type="spellEnd"/>
      <w:r w:rsidR="00F762A4">
        <w:t xml:space="preserve"> </w:t>
      </w:r>
      <w:r w:rsidR="00F762A4">
        <w:rPr>
          <w:i/>
          <w:iCs/>
        </w:rPr>
        <w:t>d</w:t>
      </w:r>
      <w:r w:rsidR="00F762A4">
        <w:t xml:space="preserve"> do inc. IV </w:t>
      </w:r>
      <w:r w:rsidR="00A8438B">
        <w:t xml:space="preserve">do </w:t>
      </w:r>
      <w:r w:rsidR="00A8438B" w:rsidRPr="009820FB">
        <w:rPr>
          <w:i/>
        </w:rPr>
        <w:t>caput</w:t>
      </w:r>
      <w:r w:rsidR="00A8438B">
        <w:t xml:space="preserve"> </w:t>
      </w:r>
      <w:r w:rsidR="00F762A4">
        <w:t>deste artigo</w:t>
      </w:r>
      <w:r w:rsidRPr="00841A5D">
        <w:t xml:space="preserve"> </w:t>
      </w:r>
      <w:r w:rsidR="0083227E">
        <w:t xml:space="preserve">não </w:t>
      </w:r>
      <w:r w:rsidRPr="00841A5D">
        <w:t>substituir</w:t>
      </w:r>
      <w:r w:rsidR="0083227E">
        <w:t>ão</w:t>
      </w:r>
      <w:r w:rsidRPr="00841A5D">
        <w:t xml:space="preserve"> o julgamento individual do profissional, da parturiente e dos pais em relação à criança no processo de decisão no momento de cuidados individuais.</w:t>
      </w:r>
    </w:p>
    <w:p w14:paraId="2041FA15" w14:textId="77777777" w:rsidR="00841A5D" w:rsidRDefault="00841A5D" w:rsidP="00841A5D">
      <w:pPr>
        <w:shd w:val="clear" w:color="auto" w:fill="FFFFFF"/>
        <w:ind w:firstLine="1418"/>
        <w:jc w:val="both"/>
      </w:pPr>
    </w:p>
    <w:p w14:paraId="618FDFFC" w14:textId="25E21316" w:rsidR="00841A5D" w:rsidRPr="00841A5D" w:rsidRDefault="00841A5D" w:rsidP="00841A5D">
      <w:pPr>
        <w:shd w:val="clear" w:color="auto" w:fill="FFFFFF"/>
        <w:ind w:firstLine="1418"/>
        <w:jc w:val="both"/>
      </w:pPr>
      <w:r w:rsidRPr="009820FB">
        <w:rPr>
          <w:b/>
          <w:bCs/>
        </w:rPr>
        <w:t xml:space="preserve">Art. </w:t>
      </w:r>
      <w:r w:rsidR="00654A71">
        <w:rPr>
          <w:b/>
          <w:bCs/>
        </w:rPr>
        <w:t>3</w:t>
      </w:r>
      <w:r w:rsidRPr="009820FB">
        <w:rPr>
          <w:b/>
          <w:bCs/>
        </w:rPr>
        <w:t>º</w:t>
      </w:r>
      <w:r>
        <w:t xml:space="preserve">  </w:t>
      </w:r>
      <w:r w:rsidRPr="00841A5D">
        <w:t xml:space="preserve">O Programa </w:t>
      </w:r>
      <w:r w:rsidR="002616AF">
        <w:t xml:space="preserve">de que trata esta Lei </w:t>
      </w:r>
      <w:r w:rsidRPr="00841A5D">
        <w:t xml:space="preserve">instituirá um </w:t>
      </w:r>
      <w:r w:rsidR="009F6AA6">
        <w:t>c</w:t>
      </w:r>
      <w:r w:rsidRPr="00841A5D">
        <w:t xml:space="preserve">anal de </w:t>
      </w:r>
      <w:r w:rsidR="009F6AA6">
        <w:t>d</w:t>
      </w:r>
      <w:r w:rsidRPr="00841A5D">
        <w:t>enúncias especializado</w:t>
      </w:r>
      <w:r w:rsidR="009F6AA6">
        <w:t xml:space="preserve"> </w:t>
      </w:r>
      <w:r w:rsidR="009F6AA6" w:rsidRPr="00841A5D">
        <w:t xml:space="preserve">para </w:t>
      </w:r>
      <w:r w:rsidR="0083227E">
        <w:t xml:space="preserve">o </w:t>
      </w:r>
      <w:r w:rsidR="009F6AA6" w:rsidRPr="00841A5D">
        <w:t>registro de relatos de violência obstétrica</w:t>
      </w:r>
      <w:r w:rsidR="009F6AA6">
        <w:t>,</w:t>
      </w:r>
      <w:r w:rsidR="009F6AA6" w:rsidRPr="00841A5D">
        <w:t xml:space="preserve"> </w:t>
      </w:r>
      <w:r w:rsidRPr="00841A5D">
        <w:t xml:space="preserve">ligado </w:t>
      </w:r>
      <w:r w:rsidR="00DE441A">
        <w:t>a</w:t>
      </w:r>
      <w:r w:rsidRPr="00841A5D">
        <w:t>o Executivo Municipal.</w:t>
      </w:r>
    </w:p>
    <w:p w14:paraId="593CDE6B" w14:textId="77777777" w:rsidR="00841A5D" w:rsidRDefault="00841A5D" w:rsidP="00841A5D">
      <w:pPr>
        <w:shd w:val="clear" w:color="auto" w:fill="FFFFFF"/>
        <w:ind w:firstLine="1418"/>
        <w:jc w:val="both"/>
      </w:pPr>
    </w:p>
    <w:p w14:paraId="6790C3AD" w14:textId="7B769453" w:rsidR="00841A5D" w:rsidRPr="00841A5D" w:rsidRDefault="00841A5D" w:rsidP="00841A5D">
      <w:pPr>
        <w:shd w:val="clear" w:color="auto" w:fill="FFFFFF"/>
        <w:ind w:firstLine="1418"/>
        <w:jc w:val="both"/>
      </w:pPr>
      <w:r w:rsidRPr="009820FB">
        <w:rPr>
          <w:b/>
          <w:bCs/>
        </w:rPr>
        <w:t xml:space="preserve">Art. </w:t>
      </w:r>
      <w:r w:rsidR="00654A71">
        <w:rPr>
          <w:b/>
          <w:bCs/>
        </w:rPr>
        <w:t>4</w:t>
      </w:r>
      <w:r w:rsidRPr="009820FB">
        <w:rPr>
          <w:b/>
          <w:bCs/>
        </w:rPr>
        <w:t xml:space="preserve">º  </w:t>
      </w:r>
      <w:r w:rsidRPr="00DF2D03">
        <w:t>As despesas decorrentes da execução desta Lei correrão por conta d</w:t>
      </w:r>
      <w:r w:rsidR="00776A23">
        <w:t xml:space="preserve">e </w:t>
      </w:r>
      <w:r w:rsidRPr="00841A5D">
        <w:t>dotações orçamentárias próprias, suplementadas se necessário.</w:t>
      </w:r>
    </w:p>
    <w:p w14:paraId="6454F816" w14:textId="77777777" w:rsidR="00841A5D" w:rsidRDefault="00841A5D" w:rsidP="00841A5D">
      <w:pPr>
        <w:shd w:val="clear" w:color="auto" w:fill="FFFFFF"/>
        <w:ind w:firstLine="1418"/>
        <w:jc w:val="both"/>
      </w:pPr>
    </w:p>
    <w:p w14:paraId="79685F60" w14:textId="34792AFA" w:rsidR="008A5BE2" w:rsidRPr="008A5BE2" w:rsidRDefault="00841A5D" w:rsidP="009820FB">
      <w:pPr>
        <w:shd w:val="clear" w:color="auto" w:fill="FFFFFF"/>
        <w:ind w:firstLine="1418"/>
        <w:jc w:val="both"/>
        <w:rPr>
          <w:sz w:val="20"/>
          <w:szCs w:val="20"/>
        </w:rPr>
      </w:pPr>
      <w:r w:rsidRPr="009820FB">
        <w:rPr>
          <w:b/>
          <w:bCs/>
        </w:rPr>
        <w:t xml:space="preserve">Art. </w:t>
      </w:r>
      <w:r w:rsidR="00654A71">
        <w:rPr>
          <w:b/>
          <w:bCs/>
        </w:rPr>
        <w:t>5</w:t>
      </w:r>
      <w:r w:rsidRPr="009820FB">
        <w:rPr>
          <w:b/>
          <w:bCs/>
        </w:rPr>
        <w:t>º</w:t>
      </w:r>
      <w:r>
        <w:t xml:space="preserve">  </w:t>
      </w:r>
      <w:r w:rsidRPr="00841A5D">
        <w:t>Esta Lei entra em vigor na data de sua publicação</w:t>
      </w:r>
      <w:r w:rsidR="00776A23">
        <w:t>.</w:t>
      </w:r>
    </w:p>
    <w:sectPr w:rsidR="008A5BE2" w:rsidRPr="008A5BE2"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1A90B" w14:textId="77777777" w:rsidR="00EF70F7" w:rsidRDefault="00EF70F7">
      <w:r>
        <w:separator/>
      </w:r>
    </w:p>
  </w:endnote>
  <w:endnote w:type="continuationSeparator" w:id="0">
    <w:p w14:paraId="0EA27A26" w14:textId="77777777" w:rsidR="00EF70F7" w:rsidRDefault="00EF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7DDB" w14:textId="77777777" w:rsidR="00EF70F7" w:rsidRDefault="00EF70F7">
      <w:r>
        <w:separator/>
      </w:r>
    </w:p>
  </w:footnote>
  <w:footnote w:type="continuationSeparator" w:id="0">
    <w:p w14:paraId="69557897" w14:textId="77777777" w:rsidR="00EF70F7" w:rsidRDefault="00EF7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65C1" w14:textId="77777777" w:rsidR="00244AC2" w:rsidRDefault="00244AC2" w:rsidP="00244AC2">
    <w:pPr>
      <w:pStyle w:val="Cabealho"/>
      <w:jc w:val="right"/>
      <w:rPr>
        <w:b/>
        <w:bCs/>
      </w:rPr>
    </w:pPr>
  </w:p>
  <w:p w14:paraId="52DB656B" w14:textId="60B1CAD6" w:rsidR="00244AC2" w:rsidRDefault="00322580" w:rsidP="00244AC2">
    <w:pPr>
      <w:pStyle w:val="Cabealho"/>
      <w:jc w:val="right"/>
      <w:rPr>
        <w:b/>
        <w:bCs/>
      </w:rPr>
    </w:pPr>
    <w:r>
      <w:rPr>
        <w:b/>
        <w:bCs/>
      </w:rPr>
      <w:t xml:space="preserve">PROC. Nº   </w:t>
    </w:r>
    <w:r w:rsidR="004E283C">
      <w:rPr>
        <w:b/>
        <w:bCs/>
      </w:rPr>
      <w:t>0022</w:t>
    </w:r>
    <w:r w:rsidR="009339B1">
      <w:rPr>
        <w:b/>
        <w:bCs/>
      </w:rPr>
      <w:t>/</w:t>
    </w:r>
    <w:r w:rsidR="00ED4CC9">
      <w:rPr>
        <w:b/>
        <w:bCs/>
      </w:rPr>
      <w:t>2</w:t>
    </w:r>
    <w:r w:rsidR="00F510AA">
      <w:rPr>
        <w:b/>
        <w:bCs/>
      </w:rPr>
      <w:t>2</w:t>
    </w:r>
  </w:p>
  <w:p w14:paraId="45CE9E93" w14:textId="6F19D980" w:rsidR="00244AC2" w:rsidRDefault="00244AC2" w:rsidP="00244AC2">
    <w:pPr>
      <w:pStyle w:val="Cabealho"/>
      <w:jc w:val="right"/>
      <w:rPr>
        <w:b/>
        <w:bCs/>
      </w:rPr>
    </w:pPr>
    <w:r>
      <w:rPr>
        <w:b/>
        <w:bCs/>
      </w:rPr>
      <w:t>P</w:t>
    </w:r>
    <w:r w:rsidR="00D47FD5">
      <w:rPr>
        <w:b/>
        <w:bCs/>
      </w:rPr>
      <w:t>LL</w:t>
    </w:r>
    <w:r w:rsidR="00322580">
      <w:rPr>
        <w:b/>
        <w:bCs/>
      </w:rPr>
      <w:t xml:space="preserve">  </w:t>
    </w:r>
    <w:r>
      <w:rPr>
        <w:b/>
        <w:bCs/>
      </w:rPr>
      <w:t xml:space="preserve"> </w:t>
    </w:r>
    <w:r w:rsidR="00754AA9">
      <w:rPr>
        <w:b/>
        <w:bCs/>
      </w:rPr>
      <w:t xml:space="preserve"> </w:t>
    </w:r>
    <w:r>
      <w:rPr>
        <w:b/>
        <w:bCs/>
      </w:rPr>
      <w:t xml:space="preserve"> Nº     </w:t>
    </w:r>
    <w:r w:rsidR="004E283C">
      <w:rPr>
        <w:b/>
        <w:bCs/>
      </w:rPr>
      <w:t>010</w:t>
    </w:r>
    <w:r w:rsidR="000C5A64">
      <w:rPr>
        <w:b/>
        <w:bCs/>
      </w:rPr>
      <w:t>/</w:t>
    </w:r>
    <w:r w:rsidR="004F54BE">
      <w:rPr>
        <w:b/>
        <w:bCs/>
      </w:rPr>
      <w:t>2</w:t>
    </w:r>
    <w:r w:rsidR="00F510AA">
      <w:rPr>
        <w:b/>
        <w:bCs/>
      </w:rPr>
      <w:t>2</w:t>
    </w:r>
  </w:p>
  <w:p w14:paraId="22A64C0A" w14:textId="77777777" w:rsidR="00244AC2" w:rsidRDefault="00244AC2" w:rsidP="00244AC2">
    <w:pPr>
      <w:pStyle w:val="Cabealho"/>
      <w:jc w:val="right"/>
      <w:rPr>
        <w:b/>
        <w:bCs/>
      </w:rPr>
    </w:pPr>
  </w:p>
  <w:p w14:paraId="290731B6" w14:textId="77777777" w:rsidR="00F510AA" w:rsidRDefault="00F510AA"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46503EEA"/>
    <w:multiLevelType w:val="multilevel"/>
    <w:tmpl w:val="8FD0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2" w15:restartNumberingAfterBreak="0">
    <w:nsid w:val="65B33F61"/>
    <w:multiLevelType w:val="hybridMultilevel"/>
    <w:tmpl w:val="C476628C"/>
    <w:lvl w:ilvl="0" w:tplc="D1E2872A">
      <w:numFmt w:val="bullet"/>
      <w:lvlText w:val=""/>
      <w:lvlJc w:val="left"/>
      <w:pPr>
        <w:ind w:left="1778" w:hanging="360"/>
      </w:pPr>
      <w:rPr>
        <w:rFonts w:ascii="Wingdings" w:eastAsia="Times New Roman" w:hAnsi="Wingdings"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13"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doNotDisplayPageBoundaries/>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0625A"/>
    <w:rsid w:val="00012870"/>
    <w:rsid w:val="000202AB"/>
    <w:rsid w:val="00022DB8"/>
    <w:rsid w:val="00026618"/>
    <w:rsid w:val="000272B5"/>
    <w:rsid w:val="00031361"/>
    <w:rsid w:val="000314D0"/>
    <w:rsid w:val="0003441C"/>
    <w:rsid w:val="00035746"/>
    <w:rsid w:val="00040A7C"/>
    <w:rsid w:val="00045A61"/>
    <w:rsid w:val="000463E6"/>
    <w:rsid w:val="00053663"/>
    <w:rsid w:val="00057BD9"/>
    <w:rsid w:val="00062AFA"/>
    <w:rsid w:val="000721E6"/>
    <w:rsid w:val="000924B7"/>
    <w:rsid w:val="000962D6"/>
    <w:rsid w:val="000A618A"/>
    <w:rsid w:val="000B306C"/>
    <w:rsid w:val="000B4CC5"/>
    <w:rsid w:val="000B5093"/>
    <w:rsid w:val="000C34D7"/>
    <w:rsid w:val="000C5A64"/>
    <w:rsid w:val="000C5BCE"/>
    <w:rsid w:val="000D0906"/>
    <w:rsid w:val="000D0AE9"/>
    <w:rsid w:val="000E0210"/>
    <w:rsid w:val="000E02BF"/>
    <w:rsid w:val="000E282F"/>
    <w:rsid w:val="000F535A"/>
    <w:rsid w:val="00103D33"/>
    <w:rsid w:val="00104059"/>
    <w:rsid w:val="00113660"/>
    <w:rsid w:val="00120BA6"/>
    <w:rsid w:val="00133949"/>
    <w:rsid w:val="00134944"/>
    <w:rsid w:val="00142306"/>
    <w:rsid w:val="0015472C"/>
    <w:rsid w:val="0017042C"/>
    <w:rsid w:val="001707AC"/>
    <w:rsid w:val="001719BB"/>
    <w:rsid w:val="0017245E"/>
    <w:rsid w:val="00175D71"/>
    <w:rsid w:val="00184341"/>
    <w:rsid w:val="00192984"/>
    <w:rsid w:val="001A0481"/>
    <w:rsid w:val="001A1189"/>
    <w:rsid w:val="001A59E7"/>
    <w:rsid w:val="001A5E41"/>
    <w:rsid w:val="001B120B"/>
    <w:rsid w:val="001B3F68"/>
    <w:rsid w:val="001B44E3"/>
    <w:rsid w:val="001B459E"/>
    <w:rsid w:val="001B45D9"/>
    <w:rsid w:val="001B572C"/>
    <w:rsid w:val="001C2C0A"/>
    <w:rsid w:val="001C4F5B"/>
    <w:rsid w:val="001D22A8"/>
    <w:rsid w:val="001D54AC"/>
    <w:rsid w:val="001D6044"/>
    <w:rsid w:val="001D6466"/>
    <w:rsid w:val="001E23C4"/>
    <w:rsid w:val="001E3D3B"/>
    <w:rsid w:val="001F4BE5"/>
    <w:rsid w:val="002003A8"/>
    <w:rsid w:val="0020384D"/>
    <w:rsid w:val="00204B85"/>
    <w:rsid w:val="00207F4D"/>
    <w:rsid w:val="0022084C"/>
    <w:rsid w:val="00222F0B"/>
    <w:rsid w:val="00244AC2"/>
    <w:rsid w:val="00246930"/>
    <w:rsid w:val="002478CF"/>
    <w:rsid w:val="00247B35"/>
    <w:rsid w:val="00250284"/>
    <w:rsid w:val="00254F83"/>
    <w:rsid w:val="00257959"/>
    <w:rsid w:val="002616AF"/>
    <w:rsid w:val="002622E2"/>
    <w:rsid w:val="002717C5"/>
    <w:rsid w:val="00281135"/>
    <w:rsid w:val="00282B7D"/>
    <w:rsid w:val="00283895"/>
    <w:rsid w:val="00291447"/>
    <w:rsid w:val="00291E0C"/>
    <w:rsid w:val="002927B5"/>
    <w:rsid w:val="002A1720"/>
    <w:rsid w:val="002A562E"/>
    <w:rsid w:val="002A72F2"/>
    <w:rsid w:val="002A7BFB"/>
    <w:rsid w:val="002C055B"/>
    <w:rsid w:val="002C2775"/>
    <w:rsid w:val="002D6602"/>
    <w:rsid w:val="002E756C"/>
    <w:rsid w:val="002F2E4F"/>
    <w:rsid w:val="002F39CF"/>
    <w:rsid w:val="002F7AB9"/>
    <w:rsid w:val="00310F37"/>
    <w:rsid w:val="00310F6C"/>
    <w:rsid w:val="00313D39"/>
    <w:rsid w:val="00315241"/>
    <w:rsid w:val="00315948"/>
    <w:rsid w:val="003200D3"/>
    <w:rsid w:val="0032174A"/>
    <w:rsid w:val="00322580"/>
    <w:rsid w:val="00327291"/>
    <w:rsid w:val="003274F8"/>
    <w:rsid w:val="003344BD"/>
    <w:rsid w:val="003363CE"/>
    <w:rsid w:val="003370BE"/>
    <w:rsid w:val="00340935"/>
    <w:rsid w:val="00340B15"/>
    <w:rsid w:val="003412CC"/>
    <w:rsid w:val="0034191D"/>
    <w:rsid w:val="00344677"/>
    <w:rsid w:val="003544AE"/>
    <w:rsid w:val="003544CB"/>
    <w:rsid w:val="0035596F"/>
    <w:rsid w:val="00355C54"/>
    <w:rsid w:val="00366707"/>
    <w:rsid w:val="0036703E"/>
    <w:rsid w:val="00371741"/>
    <w:rsid w:val="0037611E"/>
    <w:rsid w:val="00381F87"/>
    <w:rsid w:val="00385DBD"/>
    <w:rsid w:val="00395E10"/>
    <w:rsid w:val="0039795E"/>
    <w:rsid w:val="003B5E92"/>
    <w:rsid w:val="003B69C1"/>
    <w:rsid w:val="003C0D52"/>
    <w:rsid w:val="003C7ED0"/>
    <w:rsid w:val="003D35A4"/>
    <w:rsid w:val="003D585F"/>
    <w:rsid w:val="003E3231"/>
    <w:rsid w:val="003E36FC"/>
    <w:rsid w:val="003E4786"/>
    <w:rsid w:val="003E6100"/>
    <w:rsid w:val="003F1CBE"/>
    <w:rsid w:val="003F39AE"/>
    <w:rsid w:val="00402E5F"/>
    <w:rsid w:val="004031D6"/>
    <w:rsid w:val="00414169"/>
    <w:rsid w:val="004155C8"/>
    <w:rsid w:val="00417995"/>
    <w:rsid w:val="00422320"/>
    <w:rsid w:val="0042580E"/>
    <w:rsid w:val="00426189"/>
    <w:rsid w:val="00426579"/>
    <w:rsid w:val="004273D2"/>
    <w:rsid w:val="0043234A"/>
    <w:rsid w:val="004338F1"/>
    <w:rsid w:val="00434C68"/>
    <w:rsid w:val="00444607"/>
    <w:rsid w:val="00445897"/>
    <w:rsid w:val="00446F25"/>
    <w:rsid w:val="00451AED"/>
    <w:rsid w:val="00453B81"/>
    <w:rsid w:val="0045654A"/>
    <w:rsid w:val="004601A0"/>
    <w:rsid w:val="004607EB"/>
    <w:rsid w:val="0046365B"/>
    <w:rsid w:val="0046371A"/>
    <w:rsid w:val="0047795B"/>
    <w:rsid w:val="00484022"/>
    <w:rsid w:val="00487D8A"/>
    <w:rsid w:val="00490010"/>
    <w:rsid w:val="00490A94"/>
    <w:rsid w:val="00491A4F"/>
    <w:rsid w:val="00494E1D"/>
    <w:rsid w:val="004962FA"/>
    <w:rsid w:val="00496F4D"/>
    <w:rsid w:val="004A0EFC"/>
    <w:rsid w:val="004A10F3"/>
    <w:rsid w:val="004A1636"/>
    <w:rsid w:val="004A53A8"/>
    <w:rsid w:val="004A5493"/>
    <w:rsid w:val="004A67F7"/>
    <w:rsid w:val="004B4373"/>
    <w:rsid w:val="004B61FA"/>
    <w:rsid w:val="004B6A9E"/>
    <w:rsid w:val="004C1E11"/>
    <w:rsid w:val="004C292F"/>
    <w:rsid w:val="004D0D9A"/>
    <w:rsid w:val="004D2C22"/>
    <w:rsid w:val="004D60A0"/>
    <w:rsid w:val="004E283C"/>
    <w:rsid w:val="004E5262"/>
    <w:rsid w:val="004F273F"/>
    <w:rsid w:val="004F3193"/>
    <w:rsid w:val="004F3875"/>
    <w:rsid w:val="004F396A"/>
    <w:rsid w:val="004F54BE"/>
    <w:rsid w:val="004F770A"/>
    <w:rsid w:val="00500373"/>
    <w:rsid w:val="00502F5C"/>
    <w:rsid w:val="00504671"/>
    <w:rsid w:val="00520A30"/>
    <w:rsid w:val="005221C0"/>
    <w:rsid w:val="0052757D"/>
    <w:rsid w:val="00530671"/>
    <w:rsid w:val="00531CC9"/>
    <w:rsid w:val="005322FE"/>
    <w:rsid w:val="005335BA"/>
    <w:rsid w:val="00534591"/>
    <w:rsid w:val="00543ED1"/>
    <w:rsid w:val="005530F5"/>
    <w:rsid w:val="00555551"/>
    <w:rsid w:val="00556572"/>
    <w:rsid w:val="00565C24"/>
    <w:rsid w:val="00566A9E"/>
    <w:rsid w:val="00567246"/>
    <w:rsid w:val="00575008"/>
    <w:rsid w:val="00575E70"/>
    <w:rsid w:val="00576D69"/>
    <w:rsid w:val="005770D9"/>
    <w:rsid w:val="005808FF"/>
    <w:rsid w:val="00581967"/>
    <w:rsid w:val="0058331F"/>
    <w:rsid w:val="00584108"/>
    <w:rsid w:val="0058586E"/>
    <w:rsid w:val="005858D6"/>
    <w:rsid w:val="00587F86"/>
    <w:rsid w:val="00594D83"/>
    <w:rsid w:val="005A556F"/>
    <w:rsid w:val="005A55D9"/>
    <w:rsid w:val="005A5C9F"/>
    <w:rsid w:val="005A7D24"/>
    <w:rsid w:val="005B786D"/>
    <w:rsid w:val="005C52DE"/>
    <w:rsid w:val="005C6754"/>
    <w:rsid w:val="005E3AD4"/>
    <w:rsid w:val="005E5EDE"/>
    <w:rsid w:val="005E5F91"/>
    <w:rsid w:val="005E63AE"/>
    <w:rsid w:val="005E6868"/>
    <w:rsid w:val="005F052E"/>
    <w:rsid w:val="00604AE2"/>
    <w:rsid w:val="00612D00"/>
    <w:rsid w:val="0061369D"/>
    <w:rsid w:val="00621C1A"/>
    <w:rsid w:val="00627F2A"/>
    <w:rsid w:val="00630EB2"/>
    <w:rsid w:val="00637774"/>
    <w:rsid w:val="0064058D"/>
    <w:rsid w:val="0064527D"/>
    <w:rsid w:val="00651BD3"/>
    <w:rsid w:val="006536A6"/>
    <w:rsid w:val="00653CC3"/>
    <w:rsid w:val="00654A71"/>
    <w:rsid w:val="00665150"/>
    <w:rsid w:val="006662C6"/>
    <w:rsid w:val="00675750"/>
    <w:rsid w:val="00690A30"/>
    <w:rsid w:val="0069234D"/>
    <w:rsid w:val="006938C5"/>
    <w:rsid w:val="006949A9"/>
    <w:rsid w:val="006951FF"/>
    <w:rsid w:val="006A220B"/>
    <w:rsid w:val="006A7FA2"/>
    <w:rsid w:val="006B1095"/>
    <w:rsid w:val="006B2649"/>
    <w:rsid w:val="006B2FE1"/>
    <w:rsid w:val="006B6B34"/>
    <w:rsid w:val="006C4C06"/>
    <w:rsid w:val="006C5FCC"/>
    <w:rsid w:val="006C7A12"/>
    <w:rsid w:val="006E12DF"/>
    <w:rsid w:val="006E282F"/>
    <w:rsid w:val="006E2881"/>
    <w:rsid w:val="006F33E2"/>
    <w:rsid w:val="006F5788"/>
    <w:rsid w:val="006F67D4"/>
    <w:rsid w:val="006F6B3B"/>
    <w:rsid w:val="00700ED3"/>
    <w:rsid w:val="00705D78"/>
    <w:rsid w:val="00707C21"/>
    <w:rsid w:val="00710AD0"/>
    <w:rsid w:val="007132D0"/>
    <w:rsid w:val="00714811"/>
    <w:rsid w:val="00721FE1"/>
    <w:rsid w:val="0072352F"/>
    <w:rsid w:val="00727650"/>
    <w:rsid w:val="00727CF8"/>
    <w:rsid w:val="0073178A"/>
    <w:rsid w:val="0073329C"/>
    <w:rsid w:val="007343D1"/>
    <w:rsid w:val="00737E2B"/>
    <w:rsid w:val="0074274A"/>
    <w:rsid w:val="00745738"/>
    <w:rsid w:val="007466E3"/>
    <w:rsid w:val="00747922"/>
    <w:rsid w:val="00751AE1"/>
    <w:rsid w:val="00754707"/>
    <w:rsid w:val="00754AA9"/>
    <w:rsid w:val="00755562"/>
    <w:rsid w:val="007561A0"/>
    <w:rsid w:val="0076170E"/>
    <w:rsid w:val="00762264"/>
    <w:rsid w:val="00762DBA"/>
    <w:rsid w:val="00767A7F"/>
    <w:rsid w:val="00767FB8"/>
    <w:rsid w:val="00772B09"/>
    <w:rsid w:val="00776A23"/>
    <w:rsid w:val="007846FD"/>
    <w:rsid w:val="00785FA2"/>
    <w:rsid w:val="007953F9"/>
    <w:rsid w:val="007959A3"/>
    <w:rsid w:val="007960AA"/>
    <w:rsid w:val="007A2A10"/>
    <w:rsid w:val="007A3921"/>
    <w:rsid w:val="007A57AC"/>
    <w:rsid w:val="007B4054"/>
    <w:rsid w:val="007B5E27"/>
    <w:rsid w:val="007C0AC8"/>
    <w:rsid w:val="007C292B"/>
    <w:rsid w:val="007D2DB3"/>
    <w:rsid w:val="007D5FDD"/>
    <w:rsid w:val="007E3ED1"/>
    <w:rsid w:val="007E7640"/>
    <w:rsid w:val="007F1080"/>
    <w:rsid w:val="007F4D14"/>
    <w:rsid w:val="007F5959"/>
    <w:rsid w:val="00802AFD"/>
    <w:rsid w:val="00804C44"/>
    <w:rsid w:val="00806C5D"/>
    <w:rsid w:val="0081391F"/>
    <w:rsid w:val="0081725D"/>
    <w:rsid w:val="00831400"/>
    <w:rsid w:val="0083227E"/>
    <w:rsid w:val="00837E3C"/>
    <w:rsid w:val="00841A5D"/>
    <w:rsid w:val="00847E49"/>
    <w:rsid w:val="00855B81"/>
    <w:rsid w:val="0086216C"/>
    <w:rsid w:val="008851A6"/>
    <w:rsid w:val="00891310"/>
    <w:rsid w:val="00895E9B"/>
    <w:rsid w:val="0089741A"/>
    <w:rsid w:val="008A01F9"/>
    <w:rsid w:val="008A406A"/>
    <w:rsid w:val="008A5BE2"/>
    <w:rsid w:val="008B309B"/>
    <w:rsid w:val="008C3A1B"/>
    <w:rsid w:val="008C4FDB"/>
    <w:rsid w:val="008D4E19"/>
    <w:rsid w:val="008D637F"/>
    <w:rsid w:val="008E039C"/>
    <w:rsid w:val="008E0C42"/>
    <w:rsid w:val="008F52A8"/>
    <w:rsid w:val="00901876"/>
    <w:rsid w:val="0090632B"/>
    <w:rsid w:val="00906E7D"/>
    <w:rsid w:val="009100F4"/>
    <w:rsid w:val="009107CC"/>
    <w:rsid w:val="009122FA"/>
    <w:rsid w:val="00912F08"/>
    <w:rsid w:val="009152FD"/>
    <w:rsid w:val="00915E15"/>
    <w:rsid w:val="00916378"/>
    <w:rsid w:val="0092166E"/>
    <w:rsid w:val="00932A38"/>
    <w:rsid w:val="0093320A"/>
    <w:rsid w:val="00933613"/>
    <w:rsid w:val="009339B1"/>
    <w:rsid w:val="009408C0"/>
    <w:rsid w:val="00943437"/>
    <w:rsid w:val="009472B7"/>
    <w:rsid w:val="009479C2"/>
    <w:rsid w:val="00952E5F"/>
    <w:rsid w:val="009576C8"/>
    <w:rsid w:val="0096049E"/>
    <w:rsid w:val="00961FA4"/>
    <w:rsid w:val="009654CD"/>
    <w:rsid w:val="00971F2E"/>
    <w:rsid w:val="00972D64"/>
    <w:rsid w:val="009820FB"/>
    <w:rsid w:val="00982EF4"/>
    <w:rsid w:val="009836AC"/>
    <w:rsid w:val="009862B4"/>
    <w:rsid w:val="00987893"/>
    <w:rsid w:val="00991080"/>
    <w:rsid w:val="009A1184"/>
    <w:rsid w:val="009A2B61"/>
    <w:rsid w:val="009B46F7"/>
    <w:rsid w:val="009B4D36"/>
    <w:rsid w:val="009B5889"/>
    <w:rsid w:val="009C04EC"/>
    <w:rsid w:val="009C4EC4"/>
    <w:rsid w:val="009C5180"/>
    <w:rsid w:val="009E6C94"/>
    <w:rsid w:val="009F0A89"/>
    <w:rsid w:val="009F44E1"/>
    <w:rsid w:val="009F4D3F"/>
    <w:rsid w:val="009F4F31"/>
    <w:rsid w:val="009F56C2"/>
    <w:rsid w:val="009F6AA6"/>
    <w:rsid w:val="009F6C1C"/>
    <w:rsid w:val="009F6E02"/>
    <w:rsid w:val="00A02D6D"/>
    <w:rsid w:val="00A0571F"/>
    <w:rsid w:val="00A05C69"/>
    <w:rsid w:val="00A060B5"/>
    <w:rsid w:val="00A11B7F"/>
    <w:rsid w:val="00A13E86"/>
    <w:rsid w:val="00A17C9D"/>
    <w:rsid w:val="00A20F80"/>
    <w:rsid w:val="00A220AB"/>
    <w:rsid w:val="00A223CF"/>
    <w:rsid w:val="00A23C1D"/>
    <w:rsid w:val="00A24160"/>
    <w:rsid w:val="00A30625"/>
    <w:rsid w:val="00A30F0B"/>
    <w:rsid w:val="00A34249"/>
    <w:rsid w:val="00A34652"/>
    <w:rsid w:val="00A416B0"/>
    <w:rsid w:val="00A46503"/>
    <w:rsid w:val="00A518F6"/>
    <w:rsid w:val="00A52102"/>
    <w:rsid w:val="00A5310B"/>
    <w:rsid w:val="00A53931"/>
    <w:rsid w:val="00A54EFC"/>
    <w:rsid w:val="00A62CED"/>
    <w:rsid w:val="00A63B36"/>
    <w:rsid w:val="00A65CE6"/>
    <w:rsid w:val="00A67637"/>
    <w:rsid w:val="00A702AD"/>
    <w:rsid w:val="00A72F4A"/>
    <w:rsid w:val="00A74362"/>
    <w:rsid w:val="00A753D4"/>
    <w:rsid w:val="00A774E3"/>
    <w:rsid w:val="00A810BB"/>
    <w:rsid w:val="00A8438B"/>
    <w:rsid w:val="00A85012"/>
    <w:rsid w:val="00A856C2"/>
    <w:rsid w:val="00A93793"/>
    <w:rsid w:val="00A938C0"/>
    <w:rsid w:val="00A9534A"/>
    <w:rsid w:val="00A95C4F"/>
    <w:rsid w:val="00AA0418"/>
    <w:rsid w:val="00AA7CCC"/>
    <w:rsid w:val="00AB51E5"/>
    <w:rsid w:val="00AB6328"/>
    <w:rsid w:val="00AC0D41"/>
    <w:rsid w:val="00AC2218"/>
    <w:rsid w:val="00AC4DE5"/>
    <w:rsid w:val="00AD009D"/>
    <w:rsid w:val="00AD1C14"/>
    <w:rsid w:val="00AE250A"/>
    <w:rsid w:val="00AF254F"/>
    <w:rsid w:val="00B03454"/>
    <w:rsid w:val="00B129E9"/>
    <w:rsid w:val="00B15FFE"/>
    <w:rsid w:val="00B17196"/>
    <w:rsid w:val="00B203DA"/>
    <w:rsid w:val="00B206C9"/>
    <w:rsid w:val="00B22A3C"/>
    <w:rsid w:val="00B23ECB"/>
    <w:rsid w:val="00B308CD"/>
    <w:rsid w:val="00B34670"/>
    <w:rsid w:val="00B377BD"/>
    <w:rsid w:val="00B37A29"/>
    <w:rsid w:val="00B40877"/>
    <w:rsid w:val="00B4214A"/>
    <w:rsid w:val="00B46234"/>
    <w:rsid w:val="00B4732F"/>
    <w:rsid w:val="00B47A99"/>
    <w:rsid w:val="00B61E8C"/>
    <w:rsid w:val="00B61FE7"/>
    <w:rsid w:val="00B628E7"/>
    <w:rsid w:val="00B65980"/>
    <w:rsid w:val="00B67064"/>
    <w:rsid w:val="00B67DA6"/>
    <w:rsid w:val="00B705F1"/>
    <w:rsid w:val="00B749E0"/>
    <w:rsid w:val="00B817FC"/>
    <w:rsid w:val="00B851F0"/>
    <w:rsid w:val="00B93804"/>
    <w:rsid w:val="00B93FF9"/>
    <w:rsid w:val="00B9516E"/>
    <w:rsid w:val="00BA3E0D"/>
    <w:rsid w:val="00BA42F7"/>
    <w:rsid w:val="00BB1260"/>
    <w:rsid w:val="00BC0E93"/>
    <w:rsid w:val="00BC2FA6"/>
    <w:rsid w:val="00BD1116"/>
    <w:rsid w:val="00BD5800"/>
    <w:rsid w:val="00BE065D"/>
    <w:rsid w:val="00BF1794"/>
    <w:rsid w:val="00C03878"/>
    <w:rsid w:val="00C04171"/>
    <w:rsid w:val="00C17694"/>
    <w:rsid w:val="00C20ACC"/>
    <w:rsid w:val="00C214C6"/>
    <w:rsid w:val="00C25A80"/>
    <w:rsid w:val="00C270DB"/>
    <w:rsid w:val="00C34D0E"/>
    <w:rsid w:val="00C43AFF"/>
    <w:rsid w:val="00C46066"/>
    <w:rsid w:val="00C4630B"/>
    <w:rsid w:val="00C57A10"/>
    <w:rsid w:val="00C61BF1"/>
    <w:rsid w:val="00C72428"/>
    <w:rsid w:val="00C76E92"/>
    <w:rsid w:val="00C77333"/>
    <w:rsid w:val="00C81563"/>
    <w:rsid w:val="00C81696"/>
    <w:rsid w:val="00C81FE3"/>
    <w:rsid w:val="00C83A4B"/>
    <w:rsid w:val="00C85058"/>
    <w:rsid w:val="00C91F58"/>
    <w:rsid w:val="00CA0680"/>
    <w:rsid w:val="00CA2B39"/>
    <w:rsid w:val="00CA3072"/>
    <w:rsid w:val="00CA5C69"/>
    <w:rsid w:val="00CB02AD"/>
    <w:rsid w:val="00CB4EF9"/>
    <w:rsid w:val="00CB66AF"/>
    <w:rsid w:val="00CC1D3B"/>
    <w:rsid w:val="00CD087B"/>
    <w:rsid w:val="00CD62A7"/>
    <w:rsid w:val="00CD7A70"/>
    <w:rsid w:val="00CE0E88"/>
    <w:rsid w:val="00CE31EB"/>
    <w:rsid w:val="00CF218A"/>
    <w:rsid w:val="00D00992"/>
    <w:rsid w:val="00D03911"/>
    <w:rsid w:val="00D04870"/>
    <w:rsid w:val="00D21B18"/>
    <w:rsid w:val="00D32EB4"/>
    <w:rsid w:val="00D32F7F"/>
    <w:rsid w:val="00D36768"/>
    <w:rsid w:val="00D4364B"/>
    <w:rsid w:val="00D44ED8"/>
    <w:rsid w:val="00D47542"/>
    <w:rsid w:val="00D47FD5"/>
    <w:rsid w:val="00D51B6A"/>
    <w:rsid w:val="00D54E97"/>
    <w:rsid w:val="00D63064"/>
    <w:rsid w:val="00D63F9E"/>
    <w:rsid w:val="00D64483"/>
    <w:rsid w:val="00D6543C"/>
    <w:rsid w:val="00D71299"/>
    <w:rsid w:val="00D74015"/>
    <w:rsid w:val="00D747AE"/>
    <w:rsid w:val="00D84060"/>
    <w:rsid w:val="00D903DD"/>
    <w:rsid w:val="00DA2432"/>
    <w:rsid w:val="00DB010B"/>
    <w:rsid w:val="00DB228C"/>
    <w:rsid w:val="00DB42DD"/>
    <w:rsid w:val="00DB4F9B"/>
    <w:rsid w:val="00DC4E1C"/>
    <w:rsid w:val="00DC660A"/>
    <w:rsid w:val="00DD11AB"/>
    <w:rsid w:val="00DD2772"/>
    <w:rsid w:val="00DD69B4"/>
    <w:rsid w:val="00DE1E4C"/>
    <w:rsid w:val="00DE3B0C"/>
    <w:rsid w:val="00DE419F"/>
    <w:rsid w:val="00DE441A"/>
    <w:rsid w:val="00DF2339"/>
    <w:rsid w:val="00DF2D03"/>
    <w:rsid w:val="00DF66EE"/>
    <w:rsid w:val="00DF6913"/>
    <w:rsid w:val="00E001A9"/>
    <w:rsid w:val="00E003FE"/>
    <w:rsid w:val="00E00B36"/>
    <w:rsid w:val="00E01F24"/>
    <w:rsid w:val="00E03B97"/>
    <w:rsid w:val="00E11A48"/>
    <w:rsid w:val="00E11F96"/>
    <w:rsid w:val="00E12D67"/>
    <w:rsid w:val="00E207C1"/>
    <w:rsid w:val="00E2437D"/>
    <w:rsid w:val="00E262FD"/>
    <w:rsid w:val="00E31D59"/>
    <w:rsid w:val="00E35A27"/>
    <w:rsid w:val="00E434FD"/>
    <w:rsid w:val="00E53CFA"/>
    <w:rsid w:val="00E54718"/>
    <w:rsid w:val="00E54993"/>
    <w:rsid w:val="00E54EB7"/>
    <w:rsid w:val="00E61A3E"/>
    <w:rsid w:val="00E67984"/>
    <w:rsid w:val="00E703C2"/>
    <w:rsid w:val="00E7431A"/>
    <w:rsid w:val="00E778CF"/>
    <w:rsid w:val="00E82958"/>
    <w:rsid w:val="00E8628A"/>
    <w:rsid w:val="00E966BD"/>
    <w:rsid w:val="00EA1192"/>
    <w:rsid w:val="00EB08AD"/>
    <w:rsid w:val="00EB2F63"/>
    <w:rsid w:val="00EB7F8E"/>
    <w:rsid w:val="00EC0C7A"/>
    <w:rsid w:val="00EC744A"/>
    <w:rsid w:val="00ED4CC9"/>
    <w:rsid w:val="00EE0DF5"/>
    <w:rsid w:val="00EE2B10"/>
    <w:rsid w:val="00EE3E86"/>
    <w:rsid w:val="00EE44AA"/>
    <w:rsid w:val="00EE53C9"/>
    <w:rsid w:val="00EF3D40"/>
    <w:rsid w:val="00EF5B7F"/>
    <w:rsid w:val="00EF70F7"/>
    <w:rsid w:val="00F030A3"/>
    <w:rsid w:val="00F039BF"/>
    <w:rsid w:val="00F0472D"/>
    <w:rsid w:val="00F05832"/>
    <w:rsid w:val="00F100F0"/>
    <w:rsid w:val="00F242E4"/>
    <w:rsid w:val="00F26824"/>
    <w:rsid w:val="00F320EB"/>
    <w:rsid w:val="00F32651"/>
    <w:rsid w:val="00F3427A"/>
    <w:rsid w:val="00F432AC"/>
    <w:rsid w:val="00F45C0F"/>
    <w:rsid w:val="00F510AA"/>
    <w:rsid w:val="00F66812"/>
    <w:rsid w:val="00F74AB0"/>
    <w:rsid w:val="00F762A4"/>
    <w:rsid w:val="00F82A1E"/>
    <w:rsid w:val="00F91FB6"/>
    <w:rsid w:val="00F94E39"/>
    <w:rsid w:val="00FA24D9"/>
    <w:rsid w:val="00FB0C20"/>
    <w:rsid w:val="00FB3F83"/>
    <w:rsid w:val="00FC43CC"/>
    <w:rsid w:val="00FD4343"/>
    <w:rsid w:val="00FE00ED"/>
    <w:rsid w:val="00FE2CB7"/>
    <w:rsid w:val="00FE4F06"/>
    <w:rsid w:val="00FE648E"/>
    <w:rsid w:val="00FE6A5B"/>
    <w:rsid w:val="00FE723B"/>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 w:type="character" w:customStyle="1" w:styleId="MenoPendente1">
    <w:name w:val="Menção Pendente1"/>
    <w:basedOn w:val="Fontepargpadro"/>
    <w:uiPriority w:val="99"/>
    <w:semiHidden/>
    <w:unhideWhenUsed/>
    <w:rsid w:val="00BA42F7"/>
    <w:rPr>
      <w:color w:val="605E5C"/>
      <w:shd w:val="clear" w:color="auto" w:fill="E1DFDD"/>
    </w:rPr>
  </w:style>
  <w:style w:type="character" w:customStyle="1" w:styleId="MenoPendente2">
    <w:name w:val="Menção Pendente2"/>
    <w:basedOn w:val="Fontepargpadro"/>
    <w:uiPriority w:val="99"/>
    <w:semiHidden/>
    <w:unhideWhenUsed/>
    <w:rsid w:val="00246930"/>
    <w:rPr>
      <w:color w:val="605E5C"/>
      <w:shd w:val="clear" w:color="auto" w:fill="E1DFDD"/>
    </w:rPr>
  </w:style>
  <w:style w:type="paragraph" w:customStyle="1" w:styleId="textojustificado">
    <w:name w:val="texto_justificado"/>
    <w:basedOn w:val="Normal"/>
    <w:rsid w:val="0024693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5580">
      <w:bodyDiv w:val="1"/>
      <w:marLeft w:val="0"/>
      <w:marRight w:val="0"/>
      <w:marTop w:val="0"/>
      <w:marBottom w:val="0"/>
      <w:divBdr>
        <w:top w:val="none" w:sz="0" w:space="0" w:color="auto"/>
        <w:left w:val="none" w:sz="0" w:space="0" w:color="auto"/>
        <w:bottom w:val="none" w:sz="0" w:space="0" w:color="auto"/>
        <w:right w:val="none" w:sz="0" w:space="0" w:color="auto"/>
      </w:divBdr>
    </w:div>
    <w:div w:id="58672034">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3974904">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13489470">
      <w:bodyDiv w:val="1"/>
      <w:marLeft w:val="0"/>
      <w:marRight w:val="0"/>
      <w:marTop w:val="0"/>
      <w:marBottom w:val="0"/>
      <w:divBdr>
        <w:top w:val="none" w:sz="0" w:space="0" w:color="auto"/>
        <w:left w:val="none" w:sz="0" w:space="0" w:color="auto"/>
        <w:bottom w:val="none" w:sz="0" w:space="0" w:color="auto"/>
        <w:right w:val="none" w:sz="0" w:space="0" w:color="auto"/>
      </w:divBdr>
    </w:div>
    <w:div w:id="371924943">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9318036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43712151">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746733588">
      <w:bodyDiv w:val="1"/>
      <w:marLeft w:val="0"/>
      <w:marRight w:val="0"/>
      <w:marTop w:val="0"/>
      <w:marBottom w:val="0"/>
      <w:divBdr>
        <w:top w:val="none" w:sz="0" w:space="0" w:color="auto"/>
        <w:left w:val="none" w:sz="0" w:space="0" w:color="auto"/>
        <w:bottom w:val="none" w:sz="0" w:space="0" w:color="auto"/>
        <w:right w:val="none" w:sz="0" w:space="0" w:color="auto"/>
      </w:divBdr>
    </w:div>
    <w:div w:id="798259160">
      <w:bodyDiv w:val="1"/>
      <w:marLeft w:val="0"/>
      <w:marRight w:val="0"/>
      <w:marTop w:val="0"/>
      <w:marBottom w:val="0"/>
      <w:divBdr>
        <w:top w:val="none" w:sz="0" w:space="0" w:color="auto"/>
        <w:left w:val="none" w:sz="0" w:space="0" w:color="auto"/>
        <w:bottom w:val="none" w:sz="0" w:space="0" w:color="auto"/>
        <w:right w:val="none" w:sz="0" w:space="0" w:color="auto"/>
      </w:divBdr>
    </w:div>
    <w:div w:id="828056867">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854466609">
      <w:bodyDiv w:val="1"/>
      <w:marLeft w:val="0"/>
      <w:marRight w:val="0"/>
      <w:marTop w:val="0"/>
      <w:marBottom w:val="0"/>
      <w:divBdr>
        <w:top w:val="none" w:sz="0" w:space="0" w:color="auto"/>
        <w:left w:val="none" w:sz="0" w:space="0" w:color="auto"/>
        <w:bottom w:val="none" w:sz="0" w:space="0" w:color="auto"/>
        <w:right w:val="none" w:sz="0" w:space="0" w:color="auto"/>
      </w:divBdr>
    </w:div>
    <w:div w:id="997656317">
      <w:bodyDiv w:val="1"/>
      <w:marLeft w:val="0"/>
      <w:marRight w:val="0"/>
      <w:marTop w:val="0"/>
      <w:marBottom w:val="0"/>
      <w:divBdr>
        <w:top w:val="none" w:sz="0" w:space="0" w:color="auto"/>
        <w:left w:val="none" w:sz="0" w:space="0" w:color="auto"/>
        <w:bottom w:val="none" w:sz="0" w:space="0" w:color="auto"/>
        <w:right w:val="none" w:sz="0" w:space="0" w:color="auto"/>
      </w:divBdr>
    </w:div>
    <w:div w:id="114631730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17860332">
      <w:bodyDiv w:val="1"/>
      <w:marLeft w:val="0"/>
      <w:marRight w:val="0"/>
      <w:marTop w:val="0"/>
      <w:marBottom w:val="0"/>
      <w:divBdr>
        <w:top w:val="none" w:sz="0" w:space="0" w:color="auto"/>
        <w:left w:val="none" w:sz="0" w:space="0" w:color="auto"/>
        <w:bottom w:val="none" w:sz="0" w:space="0" w:color="auto"/>
        <w:right w:val="none" w:sz="0" w:space="0" w:color="auto"/>
      </w:divBdr>
    </w:div>
    <w:div w:id="1277255830">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449662191">
      <w:bodyDiv w:val="1"/>
      <w:marLeft w:val="0"/>
      <w:marRight w:val="0"/>
      <w:marTop w:val="0"/>
      <w:marBottom w:val="0"/>
      <w:divBdr>
        <w:top w:val="none" w:sz="0" w:space="0" w:color="auto"/>
        <w:left w:val="none" w:sz="0" w:space="0" w:color="auto"/>
        <w:bottom w:val="none" w:sz="0" w:space="0" w:color="auto"/>
        <w:right w:val="none" w:sz="0" w:space="0" w:color="auto"/>
      </w:divBdr>
    </w:div>
    <w:div w:id="1480343752">
      <w:bodyDiv w:val="1"/>
      <w:marLeft w:val="0"/>
      <w:marRight w:val="0"/>
      <w:marTop w:val="0"/>
      <w:marBottom w:val="0"/>
      <w:divBdr>
        <w:top w:val="none" w:sz="0" w:space="0" w:color="auto"/>
        <w:left w:val="none" w:sz="0" w:space="0" w:color="auto"/>
        <w:bottom w:val="none" w:sz="0" w:space="0" w:color="auto"/>
        <w:right w:val="none" w:sz="0" w:space="0" w:color="auto"/>
      </w:divBdr>
    </w:div>
    <w:div w:id="1554728650">
      <w:bodyDiv w:val="1"/>
      <w:marLeft w:val="0"/>
      <w:marRight w:val="0"/>
      <w:marTop w:val="0"/>
      <w:marBottom w:val="0"/>
      <w:divBdr>
        <w:top w:val="none" w:sz="0" w:space="0" w:color="auto"/>
        <w:left w:val="none" w:sz="0" w:space="0" w:color="auto"/>
        <w:bottom w:val="none" w:sz="0" w:space="0" w:color="auto"/>
        <w:right w:val="none" w:sz="0" w:space="0" w:color="auto"/>
      </w:divBdr>
    </w:div>
    <w:div w:id="1636176488">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692874506">
      <w:bodyDiv w:val="1"/>
      <w:marLeft w:val="0"/>
      <w:marRight w:val="0"/>
      <w:marTop w:val="0"/>
      <w:marBottom w:val="0"/>
      <w:divBdr>
        <w:top w:val="none" w:sz="0" w:space="0" w:color="auto"/>
        <w:left w:val="none" w:sz="0" w:space="0" w:color="auto"/>
        <w:bottom w:val="none" w:sz="0" w:space="0" w:color="auto"/>
        <w:right w:val="none" w:sz="0" w:space="0" w:color="auto"/>
      </w:divBdr>
    </w:div>
    <w:div w:id="1719161736">
      <w:bodyDiv w:val="1"/>
      <w:marLeft w:val="0"/>
      <w:marRight w:val="0"/>
      <w:marTop w:val="0"/>
      <w:marBottom w:val="0"/>
      <w:divBdr>
        <w:top w:val="none" w:sz="0" w:space="0" w:color="auto"/>
        <w:left w:val="none" w:sz="0" w:space="0" w:color="auto"/>
        <w:bottom w:val="none" w:sz="0" w:space="0" w:color="auto"/>
        <w:right w:val="none" w:sz="0" w:space="0" w:color="auto"/>
      </w:divBdr>
    </w:div>
    <w:div w:id="1758792703">
      <w:bodyDiv w:val="1"/>
      <w:marLeft w:val="0"/>
      <w:marRight w:val="0"/>
      <w:marTop w:val="0"/>
      <w:marBottom w:val="0"/>
      <w:divBdr>
        <w:top w:val="none" w:sz="0" w:space="0" w:color="auto"/>
        <w:left w:val="none" w:sz="0" w:space="0" w:color="auto"/>
        <w:bottom w:val="none" w:sz="0" w:space="0" w:color="auto"/>
        <w:right w:val="none" w:sz="0" w:space="0" w:color="auto"/>
      </w:divBdr>
    </w:div>
    <w:div w:id="1781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74D1-1C39-4CC0-8F5E-CDA97AE6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536</TotalTime>
  <Pages>3</Pages>
  <Words>948</Words>
  <Characters>5120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José REDATOR 5</cp:lastModifiedBy>
  <cp:revision>34</cp:revision>
  <cp:lastPrinted>2019-04-23T17:05:00Z</cp:lastPrinted>
  <dcterms:created xsi:type="dcterms:W3CDTF">2022-07-07T12:32:00Z</dcterms:created>
  <dcterms:modified xsi:type="dcterms:W3CDTF">2022-08-25T16:42:00Z</dcterms:modified>
</cp:coreProperties>
</file>