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6A726418" w14:textId="0B4C4812" w:rsidR="00B86B37" w:rsidRPr="00B86B37" w:rsidRDefault="00B86B37" w:rsidP="00B86B37">
      <w:pPr>
        <w:autoSpaceDE w:val="0"/>
        <w:ind w:firstLine="1418"/>
        <w:jc w:val="both"/>
        <w:rPr>
          <w:bCs/>
        </w:rPr>
      </w:pPr>
      <w:r w:rsidRPr="00B86B37">
        <w:rPr>
          <w:bCs/>
        </w:rPr>
        <w:t>A compostagem é um processo de manejo de resíduos que traz inúmeras vantagens ao meio ambiente e à saúde pública. Trata-se de um processo em que micro-organismos, como fungos e bactérias, são responsáveis pela decomposição de matéria orgânica</w:t>
      </w:r>
      <w:r w:rsidR="009A5844">
        <w:rPr>
          <w:bCs/>
        </w:rPr>
        <w:t>,</w:t>
      </w:r>
      <w:r w:rsidRPr="00B86B37">
        <w:rPr>
          <w:bCs/>
        </w:rPr>
        <w:t xml:space="preserve"> resultando em um adubo natural. </w:t>
      </w:r>
    </w:p>
    <w:p w14:paraId="05CE8090" w14:textId="3EACDCB6" w:rsidR="00B86B37" w:rsidRPr="00B86B37" w:rsidRDefault="00B86B37" w:rsidP="00B86B37">
      <w:pPr>
        <w:autoSpaceDE w:val="0"/>
        <w:ind w:firstLine="1418"/>
        <w:jc w:val="both"/>
        <w:rPr>
          <w:bCs/>
        </w:rPr>
      </w:pPr>
      <w:r w:rsidRPr="00B86B37">
        <w:rPr>
          <w:bCs/>
        </w:rPr>
        <w:t xml:space="preserve">Em comparação com a destinação dos resíduos aos aterros sanitários, o maior benefício é que a compostagem gera tão somente água, biomassa e gás carbônico (CO2). Ou seja, por se tratar de um processo de fermentação com a presença de oxigênio, não há formação do gás metano (CH4). O processo de decomposição que ocorre nos aterros, por sua vez, é anaeróbio (sem a presença de oxigênio) e, portanto, gerador de metano. Ainda que alguns aterros </w:t>
      </w:r>
      <w:r w:rsidR="007B7729" w:rsidRPr="00B86B37">
        <w:rPr>
          <w:bCs/>
        </w:rPr>
        <w:t>o utilizem</w:t>
      </w:r>
      <w:r w:rsidRPr="00B86B37">
        <w:rPr>
          <w:bCs/>
        </w:rPr>
        <w:t xml:space="preserve"> como energia, o metano é um gás do efeito estufa cujas emissões contribuem para os processos de mudança climática.</w:t>
      </w:r>
      <w:r w:rsidR="007B7729">
        <w:rPr>
          <w:bCs/>
        </w:rPr>
        <w:t xml:space="preserve"> </w:t>
      </w:r>
      <w:r w:rsidRPr="00B86B37">
        <w:rPr>
          <w:bCs/>
        </w:rPr>
        <w:t>Embora seja o processo mais adequado para a destinação de resíduos orgânicos, a compostagem ainda encontra pouco suporte para seu fomento na legislação municipal.</w:t>
      </w:r>
    </w:p>
    <w:p w14:paraId="5E26CD1B" w14:textId="675252DA" w:rsidR="00B86B37" w:rsidRPr="00B86B37" w:rsidRDefault="00B86B37" w:rsidP="00B86B37">
      <w:pPr>
        <w:autoSpaceDE w:val="0"/>
        <w:ind w:firstLine="1418"/>
        <w:jc w:val="both"/>
        <w:rPr>
          <w:bCs/>
        </w:rPr>
      </w:pPr>
      <w:r w:rsidRPr="00B86B37">
        <w:rPr>
          <w:bCs/>
        </w:rPr>
        <w:t xml:space="preserve">Dessa forma, este </w:t>
      </w:r>
      <w:r w:rsidR="007B7729">
        <w:rPr>
          <w:bCs/>
        </w:rPr>
        <w:t>P</w:t>
      </w:r>
      <w:r w:rsidR="007B7729" w:rsidRPr="00B86B37">
        <w:rPr>
          <w:bCs/>
        </w:rPr>
        <w:t xml:space="preserve">rojeto </w:t>
      </w:r>
      <w:r w:rsidRPr="00B86B37">
        <w:rPr>
          <w:bCs/>
        </w:rPr>
        <w:t>tem como objetivo instituir ações que incentivem a compostagem no âmbito dos parques e espaços públicos municipais. Esta política dar-se-á preferencialmente por meio da gestão comunitária e de cooperativas, estabelecendo um ciclo integrado do gerenciamento dos resíduos sólidos que, se devidamente implementado, poderá, progressivamente, acabar com a destinação desses resíduos a aterros sanitários.</w:t>
      </w:r>
    </w:p>
    <w:p w14:paraId="119778E0" w14:textId="271D1C0A" w:rsidR="00B86B37" w:rsidRPr="00B86B37" w:rsidRDefault="00B86B37" w:rsidP="00B86B37">
      <w:pPr>
        <w:autoSpaceDE w:val="0"/>
        <w:ind w:firstLine="1418"/>
        <w:jc w:val="both"/>
        <w:rPr>
          <w:bCs/>
        </w:rPr>
      </w:pPr>
      <w:r w:rsidRPr="00B86B37">
        <w:rPr>
          <w:bCs/>
        </w:rPr>
        <w:t xml:space="preserve">Cumpre destacar que a Orla do Guaíba é o menor parque de Porto Alegre, possuindo 5,6 hectares, e </w:t>
      </w:r>
      <w:r w:rsidR="007B7729">
        <w:rPr>
          <w:bCs/>
        </w:rPr>
        <w:t xml:space="preserve">que </w:t>
      </w:r>
      <w:r w:rsidRPr="00B86B37">
        <w:rPr>
          <w:bCs/>
        </w:rPr>
        <w:t xml:space="preserve">outros 8 parques possuem dimensão superior a 10 hectares, tendo espaço </w:t>
      </w:r>
      <w:r w:rsidRPr="00EE7C39">
        <w:rPr>
          <w:bCs/>
        </w:rPr>
        <w:t xml:space="preserve">suficiente para instalação de um sistema de compostagem próprio. Por isso, o presente </w:t>
      </w:r>
      <w:r w:rsidR="007B7729" w:rsidRPr="00EE7C39">
        <w:rPr>
          <w:bCs/>
        </w:rPr>
        <w:t xml:space="preserve">Projeto </w:t>
      </w:r>
      <w:r w:rsidRPr="00EE7C39">
        <w:rPr>
          <w:bCs/>
        </w:rPr>
        <w:t xml:space="preserve">prevê, </w:t>
      </w:r>
      <w:r w:rsidR="00042BA5" w:rsidRPr="00EE7C39">
        <w:rPr>
          <w:bCs/>
        </w:rPr>
        <w:t>no parágrafo único</w:t>
      </w:r>
      <w:r w:rsidRPr="00EE7C39">
        <w:rPr>
          <w:bCs/>
        </w:rPr>
        <w:t xml:space="preserve"> do </w:t>
      </w:r>
      <w:r w:rsidR="00AC161A" w:rsidRPr="00EE7C39">
        <w:rPr>
          <w:bCs/>
        </w:rPr>
        <w:t>art. 3</w:t>
      </w:r>
      <w:r w:rsidRPr="00EE7C39">
        <w:rPr>
          <w:bCs/>
        </w:rPr>
        <w:t>º, que</w:t>
      </w:r>
      <w:r w:rsidRPr="00B86B37">
        <w:rPr>
          <w:bCs/>
        </w:rPr>
        <w:t xml:space="preserve"> a Orla do Guaíba poderá utilizar-se de composteira de outro parque.</w:t>
      </w:r>
    </w:p>
    <w:p w14:paraId="7B04EAB6" w14:textId="22C98420" w:rsidR="00B86B37" w:rsidRPr="00B86B37" w:rsidRDefault="00B86B37" w:rsidP="00B86B37">
      <w:pPr>
        <w:autoSpaceDE w:val="0"/>
        <w:ind w:firstLine="1418"/>
        <w:jc w:val="both"/>
        <w:rPr>
          <w:bCs/>
        </w:rPr>
      </w:pPr>
      <w:r w:rsidRPr="00B86B37">
        <w:rPr>
          <w:bCs/>
        </w:rPr>
        <w:t>Ao estimular a prática da compostagem, reduz-se a destinação de resíduos da forma nociva ao meio ambiente e, por consequência, a poluição, o acúmulo de animais e de outros vetores de doenças, a contaminação do solo e de lençóis freáticos, dentre outros fatores prejudiciais.</w:t>
      </w:r>
    </w:p>
    <w:p w14:paraId="06AD30F2" w14:textId="67C0BB50" w:rsidR="00B86B37" w:rsidRPr="00B86B37" w:rsidRDefault="00B86B37" w:rsidP="00B86B37">
      <w:pPr>
        <w:autoSpaceDE w:val="0"/>
        <w:ind w:firstLine="1418"/>
        <w:jc w:val="both"/>
        <w:rPr>
          <w:bCs/>
        </w:rPr>
      </w:pPr>
      <w:r w:rsidRPr="00B86B37">
        <w:rPr>
          <w:bCs/>
        </w:rPr>
        <w:t xml:space="preserve">Assim, faz-se necessária a aprovação deste </w:t>
      </w:r>
      <w:r w:rsidR="00DC1F77">
        <w:rPr>
          <w:bCs/>
        </w:rPr>
        <w:t>P</w:t>
      </w:r>
      <w:r w:rsidR="00DC1F77" w:rsidRPr="00B86B37">
        <w:rPr>
          <w:bCs/>
        </w:rPr>
        <w:t xml:space="preserve">rojeto </w:t>
      </w:r>
      <w:r w:rsidRPr="00B86B37">
        <w:rPr>
          <w:bCs/>
        </w:rPr>
        <w:t xml:space="preserve">para que seja fomentada a realização da compostagem no </w:t>
      </w:r>
      <w:r w:rsidR="00DC1F77">
        <w:rPr>
          <w:bCs/>
        </w:rPr>
        <w:t>M</w:t>
      </w:r>
      <w:r w:rsidR="00DC1F77" w:rsidRPr="00B86B37">
        <w:rPr>
          <w:bCs/>
        </w:rPr>
        <w:t xml:space="preserve">unicípio </w:t>
      </w:r>
      <w:r w:rsidRPr="00B86B37">
        <w:rPr>
          <w:bCs/>
        </w:rPr>
        <w:t>de Porto Alegre. O Poder Público, ao destinar adequadamente os resíduos orgânicos provenientes de seus espaços, servirá de exemplo para que os demais entes da sociedade também contribuam. </w:t>
      </w:r>
    </w:p>
    <w:p w14:paraId="638D5669" w14:textId="3D3B6BE3" w:rsidR="00DD0A02" w:rsidRPr="00DD0A02" w:rsidRDefault="00DD0A02" w:rsidP="00DD0A02">
      <w:pPr>
        <w:autoSpaceDE w:val="0"/>
        <w:ind w:firstLine="1418"/>
        <w:jc w:val="both"/>
        <w:rPr>
          <w:bCs/>
        </w:rPr>
      </w:pPr>
    </w:p>
    <w:p w14:paraId="3CBA754A" w14:textId="67DED0D7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8302AD">
        <w:t>3</w:t>
      </w:r>
      <w:r w:rsidR="00B86B37">
        <w:t xml:space="preserve"> </w:t>
      </w:r>
      <w:r w:rsidR="008B6BF2">
        <w:t xml:space="preserve">de </w:t>
      </w:r>
      <w:r w:rsidR="002C052F">
        <w:t>fevereiro</w:t>
      </w:r>
      <w:r w:rsidR="009020F4">
        <w:t xml:space="preserve"> </w:t>
      </w:r>
      <w:r w:rsidR="008B6BF2">
        <w:t>de 202</w:t>
      </w:r>
      <w:r w:rsidR="002C052F">
        <w:t>2</w:t>
      </w:r>
      <w:r w:rsidR="008B6BF2">
        <w:t>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0E2AEB74" w:rsidR="008B6BF2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31C4AB9" w14:textId="6A5ADE48" w:rsidR="00A35667" w:rsidRPr="00A35667" w:rsidRDefault="00BC7073" w:rsidP="00357950">
      <w:pPr>
        <w:autoSpaceDE w:val="0"/>
        <w:ind w:left="4253"/>
        <w:jc w:val="both"/>
        <w:rPr>
          <w:b/>
          <w:bCs/>
        </w:rPr>
      </w:pPr>
      <w:r w:rsidRPr="00BC7073">
        <w:rPr>
          <w:b/>
          <w:bCs/>
        </w:rPr>
        <w:t>Institui a Política de Criação de Composteiras no âmbito do Município de Porto Alegre.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42BF7040" w14:textId="3B0E4EB7" w:rsidR="00A325A8" w:rsidRDefault="00264DE2" w:rsidP="00DC1F77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Art. 1</w:t>
      </w:r>
      <w:r w:rsidR="00A325A8">
        <w:rPr>
          <w:b/>
          <w:bCs/>
        </w:rPr>
        <w:t xml:space="preserve">º </w:t>
      </w:r>
      <w:r w:rsidR="00A325A8" w:rsidRPr="00264DE2">
        <w:rPr>
          <w:b/>
          <w:bCs/>
        </w:rPr>
        <w:t> </w:t>
      </w:r>
      <w:r w:rsidRPr="00264DE2">
        <w:rPr>
          <w:bCs/>
        </w:rPr>
        <w:t>Fica instituída, no âmbito do Município de Porto Alegre, a Política de Criação de Composteiras</w:t>
      </w:r>
      <w:r w:rsidR="00A80D48">
        <w:rPr>
          <w:bCs/>
        </w:rPr>
        <w:t xml:space="preserve">, com </w:t>
      </w:r>
      <w:r w:rsidR="00BD33FA">
        <w:rPr>
          <w:bCs/>
        </w:rPr>
        <w:t>a finalidade</w:t>
      </w:r>
      <w:r w:rsidR="00A80D48">
        <w:rPr>
          <w:bCs/>
        </w:rPr>
        <w:t xml:space="preserve"> de dar destinação adequada aos resíduos sólidos orgânicos oriundos de parques e espaços públicos</w:t>
      </w:r>
      <w:r w:rsidR="00A325A8">
        <w:rPr>
          <w:bCs/>
        </w:rPr>
        <w:t>.</w:t>
      </w:r>
    </w:p>
    <w:p w14:paraId="12202A02" w14:textId="77777777" w:rsidR="00A325A8" w:rsidRDefault="00A325A8" w:rsidP="00DC1F77">
      <w:pPr>
        <w:autoSpaceDE w:val="0"/>
        <w:ind w:firstLine="1418"/>
        <w:jc w:val="both"/>
        <w:rPr>
          <w:bCs/>
        </w:rPr>
      </w:pPr>
    </w:p>
    <w:p w14:paraId="2E9C5B0A" w14:textId="270BF613" w:rsidR="00264DE2" w:rsidRPr="00264DE2" w:rsidRDefault="00264DE2" w:rsidP="00D15B38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</w:t>
      </w:r>
      <w:r w:rsidR="00396A84">
        <w:rPr>
          <w:b/>
          <w:bCs/>
        </w:rPr>
        <w:t>.</w:t>
      </w:r>
      <w:r w:rsidRPr="00264DE2">
        <w:rPr>
          <w:b/>
          <w:bCs/>
        </w:rPr>
        <w:t xml:space="preserve"> </w:t>
      </w:r>
      <w:r w:rsidR="00396A84">
        <w:rPr>
          <w:b/>
          <w:bCs/>
        </w:rPr>
        <w:t xml:space="preserve">2º </w:t>
      </w:r>
      <w:r w:rsidR="00D33023">
        <w:rPr>
          <w:b/>
          <w:bCs/>
        </w:rPr>
        <w:t xml:space="preserve"> </w:t>
      </w:r>
      <w:r w:rsidRPr="00264DE2">
        <w:rPr>
          <w:bCs/>
        </w:rPr>
        <w:t xml:space="preserve">Para </w:t>
      </w:r>
      <w:r w:rsidR="00396A84">
        <w:rPr>
          <w:bCs/>
        </w:rPr>
        <w:t xml:space="preserve">os </w:t>
      </w:r>
      <w:r w:rsidRPr="00264DE2">
        <w:rPr>
          <w:bCs/>
        </w:rPr>
        <w:t>efeitos desta Lei</w:t>
      </w:r>
      <w:r w:rsidR="00C12094">
        <w:rPr>
          <w:bCs/>
        </w:rPr>
        <w:t>,</w:t>
      </w:r>
      <w:r w:rsidRPr="00264DE2">
        <w:rPr>
          <w:bCs/>
        </w:rPr>
        <w:t xml:space="preserve"> aplicam-se as definições constantes </w:t>
      </w:r>
      <w:r w:rsidR="000D571F">
        <w:rPr>
          <w:bCs/>
        </w:rPr>
        <w:t xml:space="preserve">na </w:t>
      </w:r>
      <w:r w:rsidR="000D571F" w:rsidRPr="00264DE2">
        <w:rPr>
          <w:bCs/>
        </w:rPr>
        <w:t>Lei Federal n</w:t>
      </w:r>
      <w:r w:rsidR="000D571F">
        <w:rPr>
          <w:bCs/>
        </w:rPr>
        <w:t>º</w:t>
      </w:r>
      <w:r w:rsidR="000D571F" w:rsidRPr="00264DE2">
        <w:rPr>
          <w:bCs/>
        </w:rPr>
        <w:t xml:space="preserve"> 12.305</w:t>
      </w:r>
      <w:r w:rsidR="000D571F">
        <w:rPr>
          <w:bCs/>
        </w:rPr>
        <w:t xml:space="preserve">, de 2 de agosto de 2010 – </w:t>
      </w:r>
      <w:r w:rsidRPr="00264DE2">
        <w:rPr>
          <w:bCs/>
        </w:rPr>
        <w:t>Política Nacional de Resíduos Sólidos</w:t>
      </w:r>
      <w:r w:rsidR="000D571F">
        <w:rPr>
          <w:bCs/>
        </w:rPr>
        <w:t xml:space="preserve"> –</w:t>
      </w:r>
      <w:r w:rsidRPr="00264DE2">
        <w:rPr>
          <w:bCs/>
        </w:rPr>
        <w:t>,</w:t>
      </w:r>
      <w:r w:rsidR="006937C1">
        <w:rPr>
          <w:bCs/>
        </w:rPr>
        <w:t xml:space="preserve"> e na</w:t>
      </w:r>
      <w:r w:rsidRPr="00264DE2">
        <w:rPr>
          <w:bCs/>
        </w:rPr>
        <w:t xml:space="preserve"> Lei nº 12.921</w:t>
      </w:r>
      <w:r w:rsidR="00655709">
        <w:rPr>
          <w:bCs/>
        </w:rPr>
        <w:t xml:space="preserve">, </w:t>
      </w:r>
      <w:r w:rsidR="00D33023">
        <w:rPr>
          <w:bCs/>
        </w:rPr>
        <w:t>de 1º de dezembro de 2021</w:t>
      </w:r>
      <w:r w:rsidR="006937C1">
        <w:rPr>
          <w:bCs/>
        </w:rPr>
        <w:t>–</w:t>
      </w:r>
      <w:r w:rsidR="00D15B38">
        <w:rPr>
          <w:bCs/>
        </w:rPr>
        <w:t xml:space="preserve"> </w:t>
      </w:r>
      <w:r w:rsidR="000D571F" w:rsidRPr="00264DE2">
        <w:rPr>
          <w:bCs/>
        </w:rPr>
        <w:t>Política Municipal Resíduos Sólidos de Porto Alegre</w:t>
      </w:r>
      <w:r w:rsidRPr="00264DE2">
        <w:rPr>
          <w:bCs/>
        </w:rPr>
        <w:t>. </w:t>
      </w:r>
    </w:p>
    <w:p w14:paraId="35834187" w14:textId="77777777" w:rsidR="00396A84" w:rsidRDefault="00396A84" w:rsidP="00264DE2">
      <w:pPr>
        <w:autoSpaceDE w:val="0"/>
        <w:ind w:firstLine="1418"/>
        <w:jc w:val="both"/>
        <w:rPr>
          <w:b/>
          <w:bCs/>
        </w:rPr>
      </w:pPr>
    </w:p>
    <w:p w14:paraId="4AB70866" w14:textId="195A8E3F" w:rsidR="00F81876" w:rsidRDefault="00F81876" w:rsidP="00F81876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 xml:space="preserve">Art. </w:t>
      </w:r>
      <w:r w:rsidR="003E0E95">
        <w:rPr>
          <w:b/>
          <w:bCs/>
        </w:rPr>
        <w:t>3</w:t>
      </w:r>
      <w:r w:rsidRPr="00264DE2">
        <w:rPr>
          <w:b/>
          <w:bCs/>
        </w:rPr>
        <w:t>º</w:t>
      </w:r>
      <w:r w:rsidRPr="00264DE2">
        <w:rPr>
          <w:bCs/>
        </w:rPr>
        <w:t> </w:t>
      </w:r>
      <w:r w:rsidR="0000349C">
        <w:rPr>
          <w:bCs/>
        </w:rPr>
        <w:t xml:space="preserve"> </w:t>
      </w:r>
      <w:r w:rsidR="003E0E95">
        <w:rPr>
          <w:bCs/>
        </w:rPr>
        <w:t xml:space="preserve">Para a consecução da Política de </w:t>
      </w:r>
      <w:r w:rsidR="00900D9D">
        <w:rPr>
          <w:bCs/>
        </w:rPr>
        <w:t>Criação de Composteiras, s</w:t>
      </w:r>
      <w:r w:rsidRPr="00264DE2">
        <w:rPr>
          <w:bCs/>
        </w:rPr>
        <w:t xml:space="preserve">erão instaladas composteiras em todos os parques públicos do Município </w:t>
      </w:r>
      <w:r w:rsidR="002965F9">
        <w:rPr>
          <w:bCs/>
        </w:rPr>
        <w:t xml:space="preserve">de Porto Alegre, </w:t>
      </w:r>
      <w:r w:rsidR="00682C78">
        <w:rPr>
          <w:bCs/>
        </w:rPr>
        <w:t>observado o que segue:</w:t>
      </w:r>
    </w:p>
    <w:p w14:paraId="153BD8C5" w14:textId="77777777" w:rsidR="003E0E95" w:rsidRPr="00264DE2" w:rsidRDefault="003E0E95" w:rsidP="00F81876">
      <w:pPr>
        <w:autoSpaceDE w:val="0"/>
        <w:ind w:firstLine="1418"/>
        <w:jc w:val="both"/>
        <w:rPr>
          <w:bCs/>
        </w:rPr>
      </w:pPr>
    </w:p>
    <w:p w14:paraId="6ACA04AC" w14:textId="76E9B909" w:rsidR="00F81876" w:rsidRPr="00264DE2" w:rsidRDefault="00682C78" w:rsidP="00682C78">
      <w:pPr>
        <w:autoSpaceDE w:val="0"/>
        <w:ind w:firstLine="1418"/>
        <w:jc w:val="both"/>
        <w:rPr>
          <w:bCs/>
        </w:rPr>
      </w:pPr>
      <w:r>
        <w:rPr>
          <w:bCs/>
        </w:rPr>
        <w:t>I – o</w:t>
      </w:r>
      <w:r w:rsidR="00F81876" w:rsidRPr="00264DE2">
        <w:rPr>
          <w:bCs/>
        </w:rPr>
        <w:t xml:space="preserve"> número de composteiras em cada parque será suficiente para a quantidade de resíduos produzidos n</w:t>
      </w:r>
      <w:r w:rsidR="001F250A">
        <w:rPr>
          <w:bCs/>
        </w:rPr>
        <w:t>o local;</w:t>
      </w:r>
    </w:p>
    <w:p w14:paraId="3E92B234" w14:textId="77777777" w:rsidR="003E0E95" w:rsidRDefault="003E0E95" w:rsidP="00F81876">
      <w:pPr>
        <w:autoSpaceDE w:val="0"/>
        <w:ind w:firstLine="1418"/>
        <w:jc w:val="both"/>
        <w:rPr>
          <w:bCs/>
        </w:rPr>
      </w:pPr>
    </w:p>
    <w:p w14:paraId="63222F98" w14:textId="65B38147" w:rsidR="00F81876" w:rsidRPr="00264DE2" w:rsidRDefault="001F250A" w:rsidP="001F250A">
      <w:pPr>
        <w:autoSpaceDE w:val="0"/>
        <w:ind w:firstLine="1418"/>
        <w:jc w:val="both"/>
        <w:rPr>
          <w:bCs/>
        </w:rPr>
      </w:pPr>
      <w:r>
        <w:rPr>
          <w:bCs/>
        </w:rPr>
        <w:t>II – o</w:t>
      </w:r>
      <w:r w:rsidR="00F81876" w:rsidRPr="00264DE2">
        <w:rPr>
          <w:bCs/>
        </w:rPr>
        <w:t xml:space="preserve">s servidores que atuam nos parques municipais receberão treinamento para que possam </w:t>
      </w:r>
      <w:r w:rsidR="007733B8">
        <w:rPr>
          <w:bCs/>
        </w:rPr>
        <w:t>opera</w:t>
      </w:r>
      <w:r w:rsidR="00F81876" w:rsidRPr="00264DE2">
        <w:rPr>
          <w:bCs/>
        </w:rPr>
        <w:t>r os processos de compostagem;</w:t>
      </w:r>
    </w:p>
    <w:p w14:paraId="4CC973B7" w14:textId="77777777" w:rsidR="003E0E95" w:rsidRDefault="003E0E95" w:rsidP="00F81876">
      <w:pPr>
        <w:autoSpaceDE w:val="0"/>
        <w:ind w:firstLine="1418"/>
        <w:jc w:val="both"/>
        <w:rPr>
          <w:bCs/>
        </w:rPr>
      </w:pPr>
    </w:p>
    <w:p w14:paraId="3188D6D3" w14:textId="15DFD567" w:rsidR="00F81876" w:rsidRPr="00264DE2" w:rsidRDefault="001F250A" w:rsidP="001F250A">
      <w:pPr>
        <w:autoSpaceDE w:val="0"/>
        <w:ind w:firstLine="1418"/>
        <w:jc w:val="both"/>
        <w:rPr>
          <w:bCs/>
        </w:rPr>
      </w:pPr>
      <w:r>
        <w:rPr>
          <w:bCs/>
        </w:rPr>
        <w:t>III – a</w:t>
      </w:r>
      <w:r w:rsidR="00F81876" w:rsidRPr="00264DE2">
        <w:rPr>
          <w:bCs/>
        </w:rPr>
        <w:t xml:space="preserve"> produção de húmus de cada parque será aproveitada no próprio </w:t>
      </w:r>
      <w:r>
        <w:rPr>
          <w:bCs/>
        </w:rPr>
        <w:t>local,</w:t>
      </w:r>
      <w:r w:rsidR="00F81876" w:rsidRPr="00264DE2">
        <w:rPr>
          <w:bCs/>
        </w:rPr>
        <w:t xml:space="preserve"> podendo, em caso de produção excedente, ser utilizada em outros espaços públicos;</w:t>
      </w:r>
    </w:p>
    <w:p w14:paraId="6AF73DBE" w14:textId="77777777" w:rsidR="003E0E95" w:rsidRDefault="003E0E95" w:rsidP="00F81876">
      <w:pPr>
        <w:autoSpaceDE w:val="0"/>
        <w:ind w:firstLine="1418"/>
        <w:jc w:val="both"/>
        <w:rPr>
          <w:bCs/>
        </w:rPr>
      </w:pPr>
    </w:p>
    <w:p w14:paraId="28E9ECEC" w14:textId="52E5165A" w:rsidR="00F81876" w:rsidRDefault="002C2604" w:rsidP="002C2604">
      <w:pPr>
        <w:autoSpaceDE w:val="0"/>
        <w:ind w:firstLine="1418"/>
        <w:jc w:val="both"/>
        <w:rPr>
          <w:bCs/>
        </w:rPr>
      </w:pPr>
      <w:r>
        <w:rPr>
          <w:bCs/>
        </w:rPr>
        <w:t>IV –</w:t>
      </w:r>
      <w:r w:rsidR="00F81876" w:rsidRPr="00264DE2">
        <w:rPr>
          <w:bCs/>
        </w:rPr>
        <w:t xml:space="preserve"> </w:t>
      </w:r>
      <w:r>
        <w:rPr>
          <w:bCs/>
        </w:rPr>
        <w:t>o</w:t>
      </w:r>
      <w:r w:rsidR="00F81876" w:rsidRPr="00264DE2">
        <w:rPr>
          <w:bCs/>
        </w:rPr>
        <w:t xml:space="preserve"> gerenciamento das atividades será acompanhado, assessorado e viabilizado pelos órgãos municipais responsáveis, segundo a legislação vigente</w:t>
      </w:r>
      <w:r>
        <w:rPr>
          <w:bCs/>
        </w:rPr>
        <w:t>; e</w:t>
      </w:r>
    </w:p>
    <w:p w14:paraId="7B440E80" w14:textId="77777777" w:rsidR="002C2604" w:rsidRDefault="002C2604" w:rsidP="002C2604">
      <w:pPr>
        <w:autoSpaceDE w:val="0"/>
        <w:ind w:firstLine="1418"/>
        <w:jc w:val="both"/>
        <w:rPr>
          <w:bCs/>
        </w:rPr>
      </w:pPr>
    </w:p>
    <w:p w14:paraId="7A2ECCAA" w14:textId="28143FCB" w:rsidR="002C2604" w:rsidRPr="00264DE2" w:rsidRDefault="002C2604" w:rsidP="002C2604">
      <w:pPr>
        <w:autoSpaceDE w:val="0"/>
        <w:ind w:firstLine="1418"/>
        <w:jc w:val="both"/>
        <w:rPr>
          <w:bCs/>
        </w:rPr>
      </w:pPr>
      <w:r>
        <w:rPr>
          <w:bCs/>
        </w:rPr>
        <w:t>V – a</w:t>
      </w:r>
      <w:r w:rsidRPr="00264DE2">
        <w:rPr>
          <w:bCs/>
        </w:rPr>
        <w:t xml:space="preserve">s composteiras poderão receber os resíduos orgânicos oriundos de praças, </w:t>
      </w:r>
      <w:r w:rsidR="00674EF0">
        <w:rPr>
          <w:bCs/>
        </w:rPr>
        <w:t>caso</w:t>
      </w:r>
      <w:r w:rsidRPr="00264DE2">
        <w:rPr>
          <w:bCs/>
        </w:rPr>
        <w:t xml:space="preserve"> o Executivo</w:t>
      </w:r>
      <w:r w:rsidR="00674EF0">
        <w:rPr>
          <w:bCs/>
        </w:rPr>
        <w:t xml:space="preserve"> Municipal</w:t>
      </w:r>
      <w:r w:rsidR="004C026A">
        <w:rPr>
          <w:bCs/>
        </w:rPr>
        <w:t xml:space="preserve"> verifique</w:t>
      </w:r>
      <w:r w:rsidRPr="00264DE2">
        <w:rPr>
          <w:bCs/>
        </w:rPr>
        <w:t xml:space="preserve"> a viabilidade para tanto.</w:t>
      </w:r>
    </w:p>
    <w:p w14:paraId="6256289F" w14:textId="77777777" w:rsidR="003E0E95" w:rsidRDefault="003E0E95" w:rsidP="00A1269A">
      <w:pPr>
        <w:autoSpaceDE w:val="0"/>
        <w:jc w:val="both"/>
        <w:rPr>
          <w:bCs/>
        </w:rPr>
      </w:pPr>
    </w:p>
    <w:p w14:paraId="3132D5FA" w14:textId="4E2D1152" w:rsidR="00F81876" w:rsidRPr="00EE7C39" w:rsidRDefault="002C2604" w:rsidP="002C2604">
      <w:pPr>
        <w:autoSpaceDE w:val="0"/>
        <w:ind w:firstLine="1418"/>
        <w:jc w:val="both"/>
        <w:rPr>
          <w:bCs/>
        </w:rPr>
      </w:pPr>
      <w:r w:rsidRPr="00EE7C39">
        <w:rPr>
          <w:b/>
        </w:rPr>
        <w:t>Parágrafo único.</w:t>
      </w:r>
      <w:r w:rsidR="00404BB8">
        <w:rPr>
          <w:bCs/>
        </w:rPr>
        <w:t xml:space="preserve">  Excetuam-se d</w:t>
      </w:r>
      <w:r w:rsidRPr="00EE7C39">
        <w:rPr>
          <w:bCs/>
        </w:rPr>
        <w:t xml:space="preserve">o disposto no </w:t>
      </w:r>
      <w:r w:rsidRPr="00EE7C39">
        <w:rPr>
          <w:bCs/>
          <w:i/>
          <w:iCs/>
        </w:rPr>
        <w:t>caput</w:t>
      </w:r>
      <w:r w:rsidRPr="00EE7C39">
        <w:rPr>
          <w:bCs/>
        </w:rPr>
        <w:t xml:space="preserve"> deste artigo o</w:t>
      </w:r>
      <w:r w:rsidR="00F81876" w:rsidRPr="00EE7C39">
        <w:rPr>
          <w:bCs/>
        </w:rPr>
        <w:t>s parques que possuírem dimensão inferior a 10</w:t>
      </w:r>
      <w:r w:rsidR="00E72E83" w:rsidRPr="00EE7C39">
        <w:rPr>
          <w:bCs/>
        </w:rPr>
        <w:t xml:space="preserve"> (dez)</w:t>
      </w:r>
      <w:r w:rsidR="00F81876" w:rsidRPr="00EE7C39">
        <w:rPr>
          <w:bCs/>
        </w:rPr>
        <w:t xml:space="preserve"> hectares</w:t>
      </w:r>
      <w:r w:rsidR="00404BB8">
        <w:rPr>
          <w:bCs/>
        </w:rPr>
        <w:t>, os quais</w:t>
      </w:r>
      <w:r w:rsidR="00F81876" w:rsidRPr="00EE7C39">
        <w:rPr>
          <w:bCs/>
        </w:rPr>
        <w:t xml:space="preserve"> poderã</w:t>
      </w:r>
      <w:r w:rsidRPr="00EE7C39">
        <w:rPr>
          <w:bCs/>
        </w:rPr>
        <w:t>o</w:t>
      </w:r>
      <w:r w:rsidR="00F81876" w:rsidRPr="00EE7C39">
        <w:rPr>
          <w:bCs/>
        </w:rPr>
        <w:t xml:space="preserve"> utilizar </w:t>
      </w:r>
      <w:r w:rsidRPr="00EE7C39">
        <w:rPr>
          <w:bCs/>
        </w:rPr>
        <w:t>a</w:t>
      </w:r>
      <w:r w:rsidR="00510519" w:rsidRPr="00EE7C39">
        <w:rPr>
          <w:bCs/>
        </w:rPr>
        <w:t>s</w:t>
      </w:r>
      <w:r w:rsidR="00F81876" w:rsidRPr="00EE7C39">
        <w:rPr>
          <w:bCs/>
        </w:rPr>
        <w:t xml:space="preserve"> composteiras de outros parques.</w:t>
      </w:r>
    </w:p>
    <w:p w14:paraId="47757982" w14:textId="77777777" w:rsidR="003E0E95" w:rsidRDefault="003E0E95" w:rsidP="00F81876">
      <w:pPr>
        <w:autoSpaceDE w:val="0"/>
        <w:ind w:firstLine="1418"/>
        <w:jc w:val="both"/>
        <w:rPr>
          <w:bCs/>
        </w:rPr>
      </w:pPr>
    </w:p>
    <w:p w14:paraId="3F5D555E" w14:textId="5119C979" w:rsidR="00264DE2" w:rsidRDefault="00264DE2" w:rsidP="00264DE2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Art. 4º</w:t>
      </w:r>
      <w:r w:rsidRPr="00264DE2">
        <w:rPr>
          <w:bCs/>
        </w:rPr>
        <w:t> </w:t>
      </w:r>
      <w:r w:rsidR="004A44EC">
        <w:rPr>
          <w:bCs/>
        </w:rPr>
        <w:t xml:space="preserve"> </w:t>
      </w:r>
      <w:bookmarkStart w:id="0" w:name="_GoBack"/>
      <w:bookmarkEnd w:id="0"/>
      <w:r w:rsidRPr="00264DE2">
        <w:rPr>
          <w:bCs/>
        </w:rPr>
        <w:t>As políticas públicas relacionadas</w:t>
      </w:r>
      <w:r w:rsidR="008E2580">
        <w:rPr>
          <w:bCs/>
        </w:rPr>
        <w:t xml:space="preserve"> e</w:t>
      </w:r>
      <w:r w:rsidRPr="00264DE2">
        <w:rPr>
          <w:bCs/>
        </w:rPr>
        <w:t xml:space="preserve"> a regulamentação desta Lei deverão observar as seguintes diretrizes:</w:t>
      </w:r>
    </w:p>
    <w:p w14:paraId="7E7128D7" w14:textId="77777777" w:rsidR="00F0700C" w:rsidRPr="00264DE2" w:rsidRDefault="00F0700C" w:rsidP="00264DE2">
      <w:pPr>
        <w:autoSpaceDE w:val="0"/>
        <w:ind w:firstLine="1418"/>
        <w:jc w:val="both"/>
        <w:rPr>
          <w:bCs/>
        </w:rPr>
      </w:pPr>
    </w:p>
    <w:p w14:paraId="7AA0BC9B" w14:textId="2C5690C5" w:rsidR="00264DE2" w:rsidRPr="00264DE2" w:rsidRDefault="00264DE2" w:rsidP="00F0700C">
      <w:pPr>
        <w:autoSpaceDE w:val="0"/>
        <w:ind w:firstLine="1418"/>
        <w:jc w:val="both"/>
        <w:rPr>
          <w:bCs/>
        </w:rPr>
      </w:pPr>
      <w:r w:rsidRPr="00264DE2">
        <w:rPr>
          <w:bCs/>
        </w:rPr>
        <w:t xml:space="preserve">I </w:t>
      </w:r>
      <w:r w:rsidR="00F0700C">
        <w:rPr>
          <w:bCs/>
        </w:rPr>
        <w:t>–</w:t>
      </w:r>
      <w:r w:rsidRPr="00264DE2">
        <w:rPr>
          <w:bCs/>
        </w:rPr>
        <w:t xml:space="preserve"> adoção de estratégias ambientalmente corretas, inclusive com o uso de inovações tecnológicas, para a destinação responsável e adequada dos resíduos sólidos orgânicos no Município;</w:t>
      </w:r>
    </w:p>
    <w:p w14:paraId="6CC6BB59" w14:textId="77777777" w:rsidR="00F0700C" w:rsidRDefault="00F0700C" w:rsidP="00264DE2">
      <w:pPr>
        <w:autoSpaceDE w:val="0"/>
        <w:ind w:firstLine="1418"/>
        <w:jc w:val="both"/>
        <w:rPr>
          <w:bCs/>
        </w:rPr>
      </w:pPr>
    </w:p>
    <w:p w14:paraId="03706EC3" w14:textId="0FFC9209" w:rsidR="00264DE2" w:rsidRPr="00264DE2" w:rsidRDefault="00264DE2" w:rsidP="00F0700C">
      <w:pPr>
        <w:autoSpaceDE w:val="0"/>
        <w:ind w:firstLine="1418"/>
        <w:jc w:val="both"/>
        <w:rPr>
          <w:bCs/>
        </w:rPr>
      </w:pPr>
      <w:r w:rsidRPr="00264DE2">
        <w:rPr>
          <w:bCs/>
        </w:rPr>
        <w:t xml:space="preserve">II </w:t>
      </w:r>
      <w:r w:rsidR="00F0700C">
        <w:rPr>
          <w:bCs/>
        </w:rPr>
        <w:t>–</w:t>
      </w:r>
      <w:r w:rsidRPr="00264DE2">
        <w:rPr>
          <w:bCs/>
        </w:rPr>
        <w:t xml:space="preserve"> estímulos às iniciativas comunitárias e de cooperativas na gestão dos resíduos sólidos orgânicos; e</w:t>
      </w:r>
    </w:p>
    <w:p w14:paraId="4AC5F5B3" w14:textId="77777777" w:rsidR="00471154" w:rsidRDefault="00471154" w:rsidP="00264DE2">
      <w:pPr>
        <w:autoSpaceDE w:val="0"/>
        <w:ind w:firstLine="1418"/>
        <w:jc w:val="both"/>
        <w:rPr>
          <w:bCs/>
        </w:rPr>
      </w:pPr>
    </w:p>
    <w:p w14:paraId="0B55EA69" w14:textId="677B2D26" w:rsidR="00264DE2" w:rsidRPr="00264DE2" w:rsidRDefault="00264DE2" w:rsidP="00471154">
      <w:pPr>
        <w:autoSpaceDE w:val="0"/>
        <w:ind w:firstLine="1418"/>
        <w:jc w:val="both"/>
        <w:rPr>
          <w:bCs/>
        </w:rPr>
      </w:pPr>
      <w:r w:rsidRPr="00264DE2">
        <w:rPr>
          <w:bCs/>
        </w:rPr>
        <w:lastRenderedPageBreak/>
        <w:t xml:space="preserve">III </w:t>
      </w:r>
      <w:r w:rsidR="00471154">
        <w:rPr>
          <w:bCs/>
        </w:rPr>
        <w:t>–</w:t>
      </w:r>
      <w:r w:rsidRPr="00264DE2">
        <w:rPr>
          <w:bCs/>
        </w:rPr>
        <w:t xml:space="preserve"> adoção de estratégias de descentralização no gerenciamento dos resíduos sólidos orgânicos no território municipal.</w:t>
      </w:r>
    </w:p>
    <w:p w14:paraId="1545D41E" w14:textId="77777777" w:rsidR="00F81876" w:rsidRDefault="00F81876" w:rsidP="00264DE2">
      <w:pPr>
        <w:autoSpaceDE w:val="0"/>
        <w:ind w:firstLine="1418"/>
        <w:jc w:val="both"/>
        <w:rPr>
          <w:b/>
          <w:bCs/>
        </w:rPr>
      </w:pPr>
    </w:p>
    <w:p w14:paraId="5077F1BA" w14:textId="75031925" w:rsidR="00264DE2" w:rsidRPr="00264DE2" w:rsidRDefault="00264DE2" w:rsidP="00264DE2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 xml:space="preserve">Art. </w:t>
      </w:r>
      <w:r w:rsidR="003C66B2">
        <w:rPr>
          <w:b/>
          <w:bCs/>
        </w:rPr>
        <w:t>5</w:t>
      </w:r>
      <w:r w:rsidR="003C66B2" w:rsidRPr="00264DE2">
        <w:rPr>
          <w:b/>
          <w:bCs/>
        </w:rPr>
        <w:t>º </w:t>
      </w:r>
      <w:r w:rsidR="003C66B2">
        <w:rPr>
          <w:b/>
          <w:bCs/>
        </w:rPr>
        <w:t xml:space="preserve"> </w:t>
      </w:r>
      <w:r w:rsidRPr="00264DE2">
        <w:rPr>
          <w:bCs/>
        </w:rPr>
        <w:t>Fica o Executivo</w:t>
      </w:r>
      <w:r w:rsidR="00471154">
        <w:rPr>
          <w:bCs/>
        </w:rPr>
        <w:t xml:space="preserve"> Municipal</w:t>
      </w:r>
      <w:r w:rsidRPr="00264DE2">
        <w:rPr>
          <w:bCs/>
        </w:rPr>
        <w:t xml:space="preserve"> autorizado a:</w:t>
      </w:r>
    </w:p>
    <w:p w14:paraId="150431C4" w14:textId="77777777" w:rsidR="003C66B2" w:rsidRDefault="003C66B2" w:rsidP="00264DE2">
      <w:pPr>
        <w:autoSpaceDE w:val="0"/>
        <w:ind w:firstLine="1418"/>
        <w:jc w:val="both"/>
        <w:rPr>
          <w:bCs/>
        </w:rPr>
      </w:pPr>
    </w:p>
    <w:p w14:paraId="24813AA6" w14:textId="13494CBA" w:rsidR="00264DE2" w:rsidRDefault="00264DE2" w:rsidP="0067399C">
      <w:pPr>
        <w:autoSpaceDE w:val="0"/>
        <w:ind w:firstLine="1418"/>
        <w:jc w:val="both"/>
        <w:rPr>
          <w:bCs/>
        </w:rPr>
      </w:pPr>
      <w:r w:rsidRPr="00264DE2">
        <w:rPr>
          <w:bCs/>
        </w:rPr>
        <w:t xml:space="preserve">I </w:t>
      </w:r>
      <w:r w:rsidR="0067399C">
        <w:rPr>
          <w:bCs/>
        </w:rPr>
        <w:t>–</w:t>
      </w:r>
      <w:r w:rsidRPr="00264DE2">
        <w:rPr>
          <w:bCs/>
        </w:rPr>
        <w:t xml:space="preserve"> viabilizar a visitação de alunos das escolas da</w:t>
      </w:r>
      <w:r w:rsidR="0067399C">
        <w:rPr>
          <w:bCs/>
        </w:rPr>
        <w:t>s</w:t>
      </w:r>
      <w:r w:rsidRPr="00264DE2">
        <w:rPr>
          <w:bCs/>
        </w:rPr>
        <w:t xml:space="preserve"> rede</w:t>
      </w:r>
      <w:r w:rsidR="0067399C">
        <w:rPr>
          <w:bCs/>
        </w:rPr>
        <w:t>s</w:t>
      </w:r>
      <w:r w:rsidRPr="00264DE2">
        <w:rPr>
          <w:bCs/>
        </w:rPr>
        <w:t xml:space="preserve"> pública e privada de ensino aos parques</w:t>
      </w:r>
      <w:r w:rsidR="0067399C">
        <w:rPr>
          <w:bCs/>
        </w:rPr>
        <w:t>,</w:t>
      </w:r>
      <w:r w:rsidRPr="00264DE2">
        <w:rPr>
          <w:bCs/>
        </w:rPr>
        <w:t xml:space="preserve"> para que </w:t>
      </w:r>
      <w:r w:rsidR="0067399C">
        <w:rPr>
          <w:bCs/>
        </w:rPr>
        <w:t xml:space="preserve">possam </w:t>
      </w:r>
      <w:r w:rsidRPr="00264DE2">
        <w:rPr>
          <w:bCs/>
        </w:rPr>
        <w:t>aprende</w:t>
      </w:r>
      <w:r w:rsidR="0067399C">
        <w:rPr>
          <w:bCs/>
        </w:rPr>
        <w:t>r</w:t>
      </w:r>
      <w:r w:rsidRPr="00264DE2">
        <w:rPr>
          <w:bCs/>
        </w:rPr>
        <w:t xml:space="preserve"> sobre o processo de compostagem por meio de atividades prático-teóricas;</w:t>
      </w:r>
    </w:p>
    <w:p w14:paraId="6B126094" w14:textId="77777777" w:rsidR="0067399C" w:rsidRPr="00264DE2" w:rsidRDefault="0067399C" w:rsidP="0067399C">
      <w:pPr>
        <w:autoSpaceDE w:val="0"/>
        <w:ind w:firstLine="1418"/>
        <w:jc w:val="both"/>
        <w:rPr>
          <w:bCs/>
        </w:rPr>
      </w:pPr>
    </w:p>
    <w:p w14:paraId="0CB3B020" w14:textId="0BEB4D38" w:rsidR="00264DE2" w:rsidRPr="00264DE2" w:rsidRDefault="00264DE2" w:rsidP="00264DE2">
      <w:pPr>
        <w:autoSpaceDE w:val="0"/>
        <w:ind w:firstLine="1418"/>
        <w:jc w:val="both"/>
        <w:rPr>
          <w:bCs/>
        </w:rPr>
      </w:pPr>
      <w:r w:rsidRPr="00264DE2">
        <w:rPr>
          <w:bCs/>
        </w:rPr>
        <w:t xml:space="preserve">II </w:t>
      </w:r>
      <w:r w:rsidR="0067399C">
        <w:rPr>
          <w:bCs/>
        </w:rPr>
        <w:t>–</w:t>
      </w:r>
      <w:r w:rsidRPr="00264DE2">
        <w:rPr>
          <w:bCs/>
        </w:rPr>
        <w:t xml:space="preserve"> criar programas destinados à orientação da comunidade </w:t>
      </w:r>
      <w:r w:rsidR="00785048">
        <w:rPr>
          <w:bCs/>
        </w:rPr>
        <w:t>com relação</w:t>
      </w:r>
      <w:r w:rsidRPr="00264DE2">
        <w:rPr>
          <w:bCs/>
        </w:rPr>
        <w:t xml:space="preserve"> </w:t>
      </w:r>
      <w:r w:rsidR="00785048">
        <w:rPr>
          <w:bCs/>
        </w:rPr>
        <w:t>à</w:t>
      </w:r>
      <w:r w:rsidR="00785048" w:rsidRPr="00264DE2">
        <w:rPr>
          <w:bCs/>
        </w:rPr>
        <w:t xml:space="preserve">s </w:t>
      </w:r>
      <w:r w:rsidRPr="00264DE2">
        <w:rPr>
          <w:bCs/>
        </w:rPr>
        <w:t>novas diretrizes relacionadas a ações responsáveis dos destinos dos resíduos orgânicos; </w:t>
      </w:r>
    </w:p>
    <w:p w14:paraId="79518E75" w14:textId="77777777" w:rsidR="0067399C" w:rsidRDefault="0067399C" w:rsidP="00264DE2">
      <w:pPr>
        <w:autoSpaceDE w:val="0"/>
        <w:ind w:firstLine="1418"/>
        <w:jc w:val="both"/>
        <w:rPr>
          <w:bCs/>
        </w:rPr>
      </w:pPr>
    </w:p>
    <w:p w14:paraId="6478697B" w14:textId="17DB50DB" w:rsidR="00264DE2" w:rsidRPr="00264DE2" w:rsidRDefault="00264DE2" w:rsidP="00264DE2">
      <w:pPr>
        <w:autoSpaceDE w:val="0"/>
        <w:ind w:firstLine="1418"/>
        <w:jc w:val="both"/>
        <w:rPr>
          <w:bCs/>
        </w:rPr>
      </w:pPr>
      <w:r w:rsidRPr="00264DE2">
        <w:rPr>
          <w:bCs/>
        </w:rPr>
        <w:t xml:space="preserve">III </w:t>
      </w:r>
      <w:r w:rsidR="0067399C">
        <w:rPr>
          <w:bCs/>
        </w:rPr>
        <w:t>–</w:t>
      </w:r>
      <w:r w:rsidRPr="00264DE2">
        <w:rPr>
          <w:bCs/>
        </w:rPr>
        <w:t xml:space="preserve"> celebrar convênios e parcerias com associações, instituições e empresas públicas e privadas, visando </w:t>
      </w:r>
      <w:r w:rsidR="00A23934">
        <w:rPr>
          <w:bCs/>
        </w:rPr>
        <w:t>à</w:t>
      </w:r>
      <w:r w:rsidR="00A23934" w:rsidRPr="00264DE2">
        <w:rPr>
          <w:bCs/>
        </w:rPr>
        <w:t xml:space="preserve"> </w:t>
      </w:r>
      <w:r w:rsidRPr="00264DE2">
        <w:rPr>
          <w:bCs/>
        </w:rPr>
        <w:t>implementação de projetos modelo de compostagem que atendam às finalidades previstas nesta Lei; e</w:t>
      </w:r>
    </w:p>
    <w:p w14:paraId="38555721" w14:textId="77777777" w:rsidR="001A2926" w:rsidRDefault="001A2926" w:rsidP="00264DE2">
      <w:pPr>
        <w:autoSpaceDE w:val="0"/>
        <w:ind w:firstLine="1418"/>
        <w:jc w:val="both"/>
        <w:rPr>
          <w:bCs/>
        </w:rPr>
      </w:pPr>
    </w:p>
    <w:p w14:paraId="7A7373D0" w14:textId="53B9951C" w:rsidR="00264DE2" w:rsidRPr="00264DE2" w:rsidRDefault="00264DE2" w:rsidP="001A2926">
      <w:pPr>
        <w:autoSpaceDE w:val="0"/>
        <w:ind w:firstLine="1418"/>
        <w:jc w:val="both"/>
        <w:rPr>
          <w:bCs/>
        </w:rPr>
      </w:pPr>
      <w:r w:rsidRPr="00264DE2">
        <w:rPr>
          <w:bCs/>
        </w:rPr>
        <w:t xml:space="preserve">IV </w:t>
      </w:r>
      <w:r w:rsidR="001A2926">
        <w:rPr>
          <w:bCs/>
        </w:rPr>
        <w:t xml:space="preserve">– </w:t>
      </w:r>
      <w:r w:rsidRPr="00264DE2">
        <w:rPr>
          <w:bCs/>
        </w:rPr>
        <w:t>destinar para quaisquer espaços públicos o composto orgânico oriundo das composteiras dos parques.</w:t>
      </w:r>
    </w:p>
    <w:p w14:paraId="72B8D7A2" w14:textId="77777777" w:rsidR="001A2926" w:rsidRDefault="001A2926" w:rsidP="00A649A0">
      <w:pPr>
        <w:autoSpaceDE w:val="0"/>
        <w:ind w:firstLine="1418"/>
        <w:jc w:val="both"/>
        <w:rPr>
          <w:bCs/>
        </w:rPr>
      </w:pPr>
    </w:p>
    <w:p w14:paraId="751B9117" w14:textId="7B2833E6" w:rsidR="00A649A0" w:rsidRPr="00264DE2" w:rsidRDefault="00A23934" w:rsidP="00703EDD">
      <w:pPr>
        <w:autoSpaceDE w:val="0"/>
        <w:ind w:firstLine="1418"/>
        <w:jc w:val="both"/>
        <w:rPr>
          <w:bCs/>
        </w:rPr>
      </w:pPr>
      <w:r w:rsidRPr="00A1269A">
        <w:rPr>
          <w:b/>
        </w:rPr>
        <w:t>Art. 6º</w:t>
      </w:r>
      <w:r w:rsidR="00703EDD">
        <w:rPr>
          <w:bCs/>
        </w:rPr>
        <w:t xml:space="preserve"> </w:t>
      </w:r>
      <w:r>
        <w:rPr>
          <w:bCs/>
        </w:rPr>
        <w:t xml:space="preserve"> Na implementação desta Lei, deverão ser </w:t>
      </w:r>
      <w:r w:rsidR="00703EDD">
        <w:rPr>
          <w:bCs/>
        </w:rPr>
        <w:t>priorizadas</w:t>
      </w:r>
      <w:r w:rsidR="00A649A0" w:rsidRPr="00264DE2">
        <w:rPr>
          <w:bCs/>
        </w:rPr>
        <w:t xml:space="preserve"> as iniciativas comunitárias, coletivas ou de cooperativas de catadores</w:t>
      </w:r>
      <w:r w:rsidR="00703EDD">
        <w:rPr>
          <w:bCs/>
        </w:rPr>
        <w:t>.</w:t>
      </w:r>
    </w:p>
    <w:p w14:paraId="27B1347D" w14:textId="77777777" w:rsidR="00A649A0" w:rsidRDefault="00A649A0" w:rsidP="00264DE2">
      <w:pPr>
        <w:autoSpaceDE w:val="0"/>
        <w:ind w:firstLine="1418"/>
        <w:jc w:val="both"/>
        <w:rPr>
          <w:b/>
          <w:bCs/>
        </w:rPr>
      </w:pPr>
    </w:p>
    <w:p w14:paraId="06B09D1E" w14:textId="79912051" w:rsidR="00703EDD" w:rsidRDefault="00264DE2" w:rsidP="00703EDD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Art. 7º</w:t>
      </w:r>
      <w:r w:rsidRPr="00264DE2">
        <w:rPr>
          <w:bCs/>
        </w:rPr>
        <w:t> </w:t>
      </w:r>
      <w:r w:rsidR="00703EDD">
        <w:rPr>
          <w:bCs/>
        </w:rPr>
        <w:t xml:space="preserve"> </w:t>
      </w:r>
      <w:r w:rsidR="00703EDD" w:rsidRPr="00264DE2">
        <w:rPr>
          <w:bCs/>
        </w:rPr>
        <w:t>Fica vedada</w:t>
      </w:r>
      <w:r w:rsidR="00703EDD">
        <w:rPr>
          <w:bCs/>
        </w:rPr>
        <w:t xml:space="preserve"> </w:t>
      </w:r>
      <w:r w:rsidR="00703EDD" w:rsidRPr="00264DE2">
        <w:rPr>
          <w:bCs/>
        </w:rPr>
        <w:t>a destinação de resíduos sólidos orgânicos classificados como aproveitáveis que tenham origem em parques e espaços públicos</w:t>
      </w:r>
      <w:r w:rsidR="00A05C21">
        <w:rPr>
          <w:bCs/>
        </w:rPr>
        <w:t xml:space="preserve"> </w:t>
      </w:r>
      <w:r w:rsidR="00A05C21" w:rsidRPr="00264DE2">
        <w:rPr>
          <w:bCs/>
        </w:rPr>
        <w:t>aos aterros sanitários</w:t>
      </w:r>
      <w:r w:rsidR="00703EDD" w:rsidRPr="00264DE2">
        <w:rPr>
          <w:bCs/>
        </w:rPr>
        <w:t xml:space="preserve">, </w:t>
      </w:r>
      <w:r w:rsidR="004E5BDA">
        <w:rPr>
          <w:bCs/>
        </w:rPr>
        <w:t xml:space="preserve">bem como </w:t>
      </w:r>
      <w:r w:rsidR="00A05C21">
        <w:rPr>
          <w:bCs/>
        </w:rPr>
        <w:t>outras formas de destinação dess</w:t>
      </w:r>
      <w:r w:rsidR="00703EDD" w:rsidRPr="00264DE2">
        <w:rPr>
          <w:bCs/>
        </w:rPr>
        <w:t>es resíduos sem o devido tratamento ambientalmente responsável.</w:t>
      </w:r>
    </w:p>
    <w:p w14:paraId="61FE6452" w14:textId="77777777" w:rsidR="00703EDD" w:rsidRDefault="00703EDD" w:rsidP="00703EDD">
      <w:pPr>
        <w:autoSpaceDE w:val="0"/>
        <w:ind w:firstLine="1418"/>
        <w:jc w:val="both"/>
        <w:rPr>
          <w:bCs/>
        </w:rPr>
      </w:pPr>
    </w:p>
    <w:p w14:paraId="08594CAF" w14:textId="0721CD3F" w:rsidR="009431C2" w:rsidRPr="00264DE2" w:rsidRDefault="009431C2" w:rsidP="009431C2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Art. 8º </w:t>
      </w:r>
      <w:r>
        <w:rPr>
          <w:b/>
          <w:bCs/>
        </w:rPr>
        <w:t xml:space="preserve"> </w:t>
      </w:r>
      <w:r w:rsidRPr="00264DE2">
        <w:rPr>
          <w:bCs/>
        </w:rPr>
        <w:t xml:space="preserve">Para a execução e o aprimoramento das ações pertinentes </w:t>
      </w:r>
      <w:r>
        <w:rPr>
          <w:bCs/>
        </w:rPr>
        <w:t xml:space="preserve">à Política </w:t>
      </w:r>
      <w:r w:rsidR="00396429">
        <w:rPr>
          <w:bCs/>
        </w:rPr>
        <w:t>instituída</w:t>
      </w:r>
      <w:r>
        <w:rPr>
          <w:bCs/>
        </w:rPr>
        <w:t xml:space="preserve"> por esta Lei, o</w:t>
      </w:r>
      <w:r w:rsidRPr="00264DE2">
        <w:rPr>
          <w:bCs/>
        </w:rPr>
        <w:t xml:space="preserve"> Executivo</w:t>
      </w:r>
      <w:r>
        <w:rPr>
          <w:bCs/>
        </w:rPr>
        <w:t xml:space="preserve"> Municipal</w:t>
      </w:r>
      <w:r w:rsidRPr="00264DE2">
        <w:rPr>
          <w:bCs/>
        </w:rPr>
        <w:t xml:space="preserve"> poderá celebrar parcerias com universidades e instituições de ensino ou </w:t>
      </w:r>
      <w:r w:rsidR="00042BA5">
        <w:rPr>
          <w:bCs/>
        </w:rPr>
        <w:t xml:space="preserve">com </w:t>
      </w:r>
      <w:r w:rsidRPr="00264DE2">
        <w:rPr>
          <w:bCs/>
        </w:rPr>
        <w:t>entidades sem fins lucrativos.</w:t>
      </w:r>
    </w:p>
    <w:p w14:paraId="65DDD797" w14:textId="77777777" w:rsidR="009431C2" w:rsidRPr="00264DE2" w:rsidRDefault="009431C2" w:rsidP="00703EDD">
      <w:pPr>
        <w:autoSpaceDE w:val="0"/>
        <w:ind w:firstLine="1418"/>
        <w:jc w:val="both"/>
        <w:rPr>
          <w:bCs/>
        </w:rPr>
      </w:pPr>
    </w:p>
    <w:p w14:paraId="3A2EF47D" w14:textId="1463EBB8" w:rsidR="00264DE2" w:rsidRDefault="00703EDD" w:rsidP="00264DE2">
      <w:pPr>
        <w:autoSpaceDE w:val="0"/>
        <w:ind w:firstLine="1418"/>
        <w:jc w:val="both"/>
        <w:rPr>
          <w:bCs/>
        </w:rPr>
      </w:pPr>
      <w:r w:rsidRPr="00A1269A">
        <w:rPr>
          <w:b/>
        </w:rPr>
        <w:t xml:space="preserve">Art. </w:t>
      </w:r>
      <w:r w:rsidR="009431C2">
        <w:rPr>
          <w:b/>
        </w:rPr>
        <w:t>9</w:t>
      </w:r>
      <w:r w:rsidRPr="00A1269A">
        <w:rPr>
          <w:b/>
        </w:rPr>
        <w:t xml:space="preserve">º </w:t>
      </w:r>
      <w:r>
        <w:rPr>
          <w:bCs/>
        </w:rPr>
        <w:t xml:space="preserve"> </w:t>
      </w:r>
      <w:r w:rsidR="00264DE2" w:rsidRPr="00264DE2">
        <w:rPr>
          <w:bCs/>
        </w:rPr>
        <w:t>As despesas decorrentes da execução desta Lei correrão por conta de dotações orçamentárias próprias, suplementadas se necessário. </w:t>
      </w:r>
    </w:p>
    <w:p w14:paraId="1A12DFCB" w14:textId="77777777" w:rsidR="00703EDD" w:rsidRPr="00264DE2" w:rsidRDefault="00703EDD" w:rsidP="00264DE2">
      <w:pPr>
        <w:autoSpaceDE w:val="0"/>
        <w:ind w:firstLine="1418"/>
        <w:jc w:val="both"/>
        <w:rPr>
          <w:bCs/>
        </w:rPr>
      </w:pPr>
    </w:p>
    <w:p w14:paraId="5D2B55F5" w14:textId="26000AC2" w:rsidR="00A325A8" w:rsidRPr="00264DE2" w:rsidRDefault="00042BA5" w:rsidP="00A325A8">
      <w:pPr>
        <w:autoSpaceDE w:val="0"/>
        <w:ind w:firstLine="1418"/>
        <w:jc w:val="both"/>
        <w:rPr>
          <w:bCs/>
        </w:rPr>
      </w:pPr>
      <w:r>
        <w:rPr>
          <w:b/>
          <w:bCs/>
        </w:rPr>
        <w:t xml:space="preserve">Art. 10. </w:t>
      </w:r>
      <w:r w:rsidR="00A325A8" w:rsidRPr="00264DE2">
        <w:rPr>
          <w:b/>
          <w:bCs/>
        </w:rPr>
        <w:t> </w:t>
      </w:r>
      <w:r w:rsidR="00A325A8" w:rsidRPr="00264DE2">
        <w:rPr>
          <w:bCs/>
        </w:rPr>
        <w:t>O Executivo</w:t>
      </w:r>
      <w:r>
        <w:rPr>
          <w:bCs/>
        </w:rPr>
        <w:t xml:space="preserve"> Municipal</w:t>
      </w:r>
      <w:r w:rsidR="00A325A8" w:rsidRPr="00264DE2">
        <w:rPr>
          <w:bCs/>
        </w:rPr>
        <w:t xml:space="preserve"> terá o prazo de 1 (um) ano, contado da regulamentação desta Lei, para se adaptar </w:t>
      </w:r>
      <w:r>
        <w:rPr>
          <w:bCs/>
        </w:rPr>
        <w:t>às suas disposições</w:t>
      </w:r>
      <w:r w:rsidR="00A325A8" w:rsidRPr="00264DE2">
        <w:rPr>
          <w:bCs/>
        </w:rPr>
        <w:t>.</w:t>
      </w:r>
    </w:p>
    <w:p w14:paraId="1804A5FA" w14:textId="77777777" w:rsidR="00A325A8" w:rsidRDefault="00A325A8" w:rsidP="00264DE2">
      <w:pPr>
        <w:autoSpaceDE w:val="0"/>
        <w:ind w:firstLine="1418"/>
        <w:jc w:val="both"/>
        <w:rPr>
          <w:b/>
          <w:bCs/>
        </w:rPr>
      </w:pPr>
    </w:p>
    <w:p w14:paraId="0A811FFF" w14:textId="151BC869" w:rsidR="00264DE2" w:rsidRPr="00264DE2" w:rsidRDefault="00264DE2" w:rsidP="00264DE2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Art.</w:t>
      </w:r>
      <w:r w:rsidR="00042BA5">
        <w:rPr>
          <w:b/>
          <w:bCs/>
        </w:rPr>
        <w:t xml:space="preserve"> 11.</w:t>
      </w:r>
      <w:r w:rsidRPr="00264DE2">
        <w:rPr>
          <w:bCs/>
        </w:rPr>
        <w:t> </w:t>
      </w:r>
      <w:r w:rsidR="00042BA5">
        <w:rPr>
          <w:bCs/>
        </w:rPr>
        <w:t xml:space="preserve"> </w:t>
      </w:r>
      <w:r w:rsidRPr="00264DE2">
        <w:rPr>
          <w:bCs/>
        </w:rPr>
        <w:t xml:space="preserve">Esta Lei será regulamentada, no que couber, no prazo de 180 (cento e oitenta) dias, </w:t>
      </w:r>
      <w:r w:rsidR="00042BA5">
        <w:rPr>
          <w:bCs/>
        </w:rPr>
        <w:t>contados da data</w:t>
      </w:r>
      <w:r w:rsidRPr="00264DE2">
        <w:rPr>
          <w:bCs/>
        </w:rPr>
        <w:t xml:space="preserve"> de sua publicação. </w:t>
      </w:r>
    </w:p>
    <w:p w14:paraId="55E1947F" w14:textId="77777777" w:rsidR="00042BA5" w:rsidRDefault="00042BA5" w:rsidP="00264DE2">
      <w:pPr>
        <w:autoSpaceDE w:val="0"/>
        <w:ind w:firstLine="1418"/>
        <w:jc w:val="both"/>
        <w:rPr>
          <w:b/>
          <w:bCs/>
        </w:rPr>
      </w:pPr>
    </w:p>
    <w:p w14:paraId="16B521E0" w14:textId="65E42F72" w:rsidR="00264DE2" w:rsidRPr="00264DE2" w:rsidRDefault="00264DE2" w:rsidP="00264DE2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Art. 1</w:t>
      </w:r>
      <w:r w:rsidR="00042BA5">
        <w:rPr>
          <w:b/>
          <w:bCs/>
        </w:rPr>
        <w:t xml:space="preserve">2. </w:t>
      </w:r>
      <w:r w:rsidRPr="00264DE2">
        <w:rPr>
          <w:bCs/>
        </w:rPr>
        <w:t> Esta Lei entra em vigor na data de sua publicação.</w:t>
      </w:r>
    </w:p>
    <w:p w14:paraId="70D2CF8A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6270DE90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D40FD36" w14:textId="77777777" w:rsidR="00EE7C39" w:rsidRDefault="00EE7C39">
      <w:pPr>
        <w:autoSpaceDE w:val="0"/>
        <w:rPr>
          <w:bCs/>
          <w:color w:val="000000"/>
          <w:sz w:val="20"/>
          <w:szCs w:val="20"/>
        </w:rPr>
      </w:pPr>
    </w:p>
    <w:p w14:paraId="413EF222" w14:textId="77777777" w:rsidR="00EE7C39" w:rsidRDefault="00EE7C39">
      <w:pPr>
        <w:autoSpaceDE w:val="0"/>
        <w:rPr>
          <w:bCs/>
          <w:color w:val="000000"/>
          <w:sz w:val="20"/>
          <w:szCs w:val="20"/>
        </w:rPr>
      </w:pPr>
    </w:p>
    <w:p w14:paraId="26DBE363" w14:textId="77777777" w:rsidR="00EE7C39" w:rsidRDefault="00EE7C39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FDD6" w16cex:dateUtc="2022-05-16T19:44:00Z"/>
  <w16cex:commentExtensible w16cex:durableId="2635CC19" w16cex:dateUtc="2022-05-23T12:02:00Z"/>
  <w16cex:commentExtensible w16cex:durableId="262D0628" w16cex:dateUtc="2022-05-16T20:19:00Z"/>
  <w16cex:commentExtensible w16cex:durableId="2635CE1B" w16cex:dateUtc="2022-05-23T12:10:00Z"/>
  <w16cex:commentExtensible w16cex:durableId="2635CF58" w16cex:dateUtc="2022-05-23T12:16:00Z"/>
  <w16cex:commentExtensible w16cex:durableId="2635CFD8" w16cex:dateUtc="2022-05-23T12:18:00Z"/>
  <w16cex:commentExtensible w16cex:durableId="262D02A8" w16cex:dateUtc="2022-05-16T20:04:00Z"/>
  <w16cex:commentExtensible w16cex:durableId="2635D0FB" w16cex:dateUtc="2022-05-23T12:23:00Z"/>
  <w16cex:commentExtensible w16cex:durableId="262D02FB" w16cex:dateUtc="2022-05-16T20:06:00Z"/>
  <w16cex:commentExtensible w16cex:durableId="2635D119" w16cex:dateUtc="2022-05-23T12:23:00Z"/>
  <w16cex:commentExtensible w16cex:durableId="262D0338" w16cex:dateUtc="2022-05-16T20:07:00Z"/>
  <w16cex:commentExtensible w16cex:durableId="2635D1F3" w16cex:dateUtc="2022-05-23T12:27:00Z"/>
  <w16cex:commentExtensible w16cex:durableId="2635D250" w16cex:dateUtc="2022-05-23T12:28:00Z"/>
  <w16cex:commentExtensible w16cex:durableId="262D04C7" w16cex:dateUtc="2022-05-16T20:13:00Z"/>
  <w16cex:commentExtensible w16cex:durableId="2635C94F" w16cex:dateUtc="2022-05-23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C808E" w16cid:durableId="262CFDD6"/>
  <w16cid:commentId w16cid:paraId="5F257482" w16cid:durableId="2635CC19"/>
  <w16cid:commentId w16cid:paraId="33D09B12" w16cid:durableId="262D0628"/>
  <w16cid:commentId w16cid:paraId="32F357DB" w16cid:durableId="2635CE1B"/>
  <w16cid:commentId w16cid:paraId="0D8E111C" w16cid:durableId="2635CF58"/>
  <w16cid:commentId w16cid:paraId="0BE5EA8B" w16cid:durableId="2635CFD8"/>
  <w16cid:commentId w16cid:paraId="06F5FCDD" w16cid:durableId="262D02A8"/>
  <w16cid:commentId w16cid:paraId="7540BB60" w16cid:durableId="2635D0FB"/>
  <w16cid:commentId w16cid:paraId="43DCBFA4" w16cid:durableId="262D02FB"/>
  <w16cid:commentId w16cid:paraId="7E7AE644" w16cid:durableId="2635D119"/>
  <w16cid:commentId w16cid:paraId="18EE27FB" w16cid:durableId="262D0338"/>
  <w16cid:commentId w16cid:paraId="38EBFBEA" w16cid:durableId="2635D1F3"/>
  <w16cid:commentId w16cid:paraId="3A5AE324" w16cid:durableId="2635D250"/>
  <w16cid:commentId w16cid:paraId="6EDB9E3D" w16cid:durableId="262D04C7"/>
  <w16cid:commentId w16cid:paraId="6DC174CA" w16cid:durableId="2635C9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15096" w14:textId="77777777" w:rsidR="00BD7A1A" w:rsidRDefault="00BD7A1A">
      <w:r>
        <w:separator/>
      </w:r>
    </w:p>
  </w:endnote>
  <w:endnote w:type="continuationSeparator" w:id="0">
    <w:p w14:paraId="02135ED2" w14:textId="77777777" w:rsidR="00BD7A1A" w:rsidRDefault="00BD7A1A">
      <w:r>
        <w:continuationSeparator/>
      </w:r>
    </w:p>
  </w:endnote>
  <w:endnote w:type="continuationNotice" w:id="1">
    <w:p w14:paraId="18779AC7" w14:textId="77777777" w:rsidR="00BD7A1A" w:rsidRDefault="00BD7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D17CE" w14:textId="77777777" w:rsidR="00BD7A1A" w:rsidRDefault="00BD7A1A">
      <w:r>
        <w:separator/>
      </w:r>
    </w:p>
  </w:footnote>
  <w:footnote w:type="continuationSeparator" w:id="0">
    <w:p w14:paraId="26A0DD64" w14:textId="77777777" w:rsidR="00BD7A1A" w:rsidRDefault="00BD7A1A">
      <w:r>
        <w:continuationSeparator/>
      </w:r>
    </w:p>
  </w:footnote>
  <w:footnote w:type="continuationNotice" w:id="1">
    <w:p w14:paraId="0CEF6E63" w14:textId="77777777" w:rsidR="00BD7A1A" w:rsidRDefault="00BD7A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8B302AD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55996">
      <w:rPr>
        <w:b/>
        <w:bCs/>
      </w:rPr>
      <w:t>00</w:t>
    </w:r>
    <w:r w:rsidR="00B86B37">
      <w:rPr>
        <w:b/>
        <w:bCs/>
      </w:rPr>
      <w:t>60</w:t>
    </w:r>
    <w:r>
      <w:rPr>
        <w:b/>
        <w:bCs/>
      </w:rPr>
      <w:t>/2</w:t>
    </w:r>
    <w:r w:rsidR="00855996">
      <w:rPr>
        <w:b/>
        <w:bCs/>
      </w:rPr>
      <w:t>2</w:t>
    </w:r>
  </w:p>
  <w:p w14:paraId="5FC7BBF2" w14:textId="16F90631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855996">
      <w:rPr>
        <w:b/>
        <w:bCs/>
      </w:rPr>
      <w:t>0</w:t>
    </w:r>
    <w:r w:rsidR="00B86B37">
      <w:rPr>
        <w:b/>
        <w:bCs/>
      </w:rPr>
      <w:t>30</w:t>
    </w:r>
    <w:r>
      <w:rPr>
        <w:b/>
        <w:bCs/>
      </w:rPr>
      <w:t>/2</w:t>
    </w:r>
    <w:r w:rsidR="00855996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349C"/>
    <w:rsid w:val="00006618"/>
    <w:rsid w:val="00042BA5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90194"/>
    <w:rsid w:val="00091BA5"/>
    <w:rsid w:val="00093F2B"/>
    <w:rsid w:val="00097F32"/>
    <w:rsid w:val="000A04A9"/>
    <w:rsid w:val="000A0A74"/>
    <w:rsid w:val="000A2196"/>
    <w:rsid w:val="000A6011"/>
    <w:rsid w:val="000D063D"/>
    <w:rsid w:val="000D13EE"/>
    <w:rsid w:val="000D571F"/>
    <w:rsid w:val="000F1033"/>
    <w:rsid w:val="00115276"/>
    <w:rsid w:val="00122358"/>
    <w:rsid w:val="00123051"/>
    <w:rsid w:val="00130C57"/>
    <w:rsid w:val="00134447"/>
    <w:rsid w:val="00140AB0"/>
    <w:rsid w:val="00145FAB"/>
    <w:rsid w:val="00150981"/>
    <w:rsid w:val="00156394"/>
    <w:rsid w:val="001573CD"/>
    <w:rsid w:val="00157EA2"/>
    <w:rsid w:val="0016779A"/>
    <w:rsid w:val="001730FD"/>
    <w:rsid w:val="00180280"/>
    <w:rsid w:val="0018046D"/>
    <w:rsid w:val="00186E84"/>
    <w:rsid w:val="001A2926"/>
    <w:rsid w:val="001A3CC7"/>
    <w:rsid w:val="001A768A"/>
    <w:rsid w:val="001B41B5"/>
    <w:rsid w:val="001C2886"/>
    <w:rsid w:val="001C5A7F"/>
    <w:rsid w:val="001D30EC"/>
    <w:rsid w:val="001F1C8D"/>
    <w:rsid w:val="001F250A"/>
    <w:rsid w:val="00203031"/>
    <w:rsid w:val="00203743"/>
    <w:rsid w:val="00212700"/>
    <w:rsid w:val="002165FF"/>
    <w:rsid w:val="00225E66"/>
    <w:rsid w:val="0023163C"/>
    <w:rsid w:val="00241B8F"/>
    <w:rsid w:val="00243728"/>
    <w:rsid w:val="00243806"/>
    <w:rsid w:val="002521C2"/>
    <w:rsid w:val="00264DE2"/>
    <w:rsid w:val="00265EE4"/>
    <w:rsid w:val="00270B2A"/>
    <w:rsid w:val="00270D58"/>
    <w:rsid w:val="00273049"/>
    <w:rsid w:val="00281075"/>
    <w:rsid w:val="002818A4"/>
    <w:rsid w:val="00282C3B"/>
    <w:rsid w:val="00287CF0"/>
    <w:rsid w:val="00295864"/>
    <w:rsid w:val="002965F9"/>
    <w:rsid w:val="002A4319"/>
    <w:rsid w:val="002A4377"/>
    <w:rsid w:val="002A63AE"/>
    <w:rsid w:val="002B22C8"/>
    <w:rsid w:val="002C052F"/>
    <w:rsid w:val="002C0D81"/>
    <w:rsid w:val="002C1E44"/>
    <w:rsid w:val="002C2604"/>
    <w:rsid w:val="002D03D8"/>
    <w:rsid w:val="002E2D60"/>
    <w:rsid w:val="003079B0"/>
    <w:rsid w:val="00313F85"/>
    <w:rsid w:val="0031768B"/>
    <w:rsid w:val="00324D8A"/>
    <w:rsid w:val="00332886"/>
    <w:rsid w:val="003343DF"/>
    <w:rsid w:val="00344969"/>
    <w:rsid w:val="00344E82"/>
    <w:rsid w:val="0035168D"/>
    <w:rsid w:val="00357950"/>
    <w:rsid w:val="00360633"/>
    <w:rsid w:val="00363FE0"/>
    <w:rsid w:val="00364D55"/>
    <w:rsid w:val="00382114"/>
    <w:rsid w:val="00387DFC"/>
    <w:rsid w:val="00396429"/>
    <w:rsid w:val="00396A84"/>
    <w:rsid w:val="003A0246"/>
    <w:rsid w:val="003A246C"/>
    <w:rsid w:val="003C3313"/>
    <w:rsid w:val="003C419F"/>
    <w:rsid w:val="003C5322"/>
    <w:rsid w:val="003C66B2"/>
    <w:rsid w:val="003D0F88"/>
    <w:rsid w:val="003D26DF"/>
    <w:rsid w:val="003E0E95"/>
    <w:rsid w:val="003E214E"/>
    <w:rsid w:val="003F05F9"/>
    <w:rsid w:val="00404BB8"/>
    <w:rsid w:val="00416611"/>
    <w:rsid w:val="00421520"/>
    <w:rsid w:val="00425406"/>
    <w:rsid w:val="004372DA"/>
    <w:rsid w:val="00471154"/>
    <w:rsid w:val="004A44EC"/>
    <w:rsid w:val="004B02DF"/>
    <w:rsid w:val="004B3C78"/>
    <w:rsid w:val="004B4407"/>
    <w:rsid w:val="004C026A"/>
    <w:rsid w:val="004C2D1C"/>
    <w:rsid w:val="004D1F11"/>
    <w:rsid w:val="004D44B4"/>
    <w:rsid w:val="004D4B42"/>
    <w:rsid w:val="004E0788"/>
    <w:rsid w:val="004E5BDA"/>
    <w:rsid w:val="00500F63"/>
    <w:rsid w:val="0050181A"/>
    <w:rsid w:val="00510519"/>
    <w:rsid w:val="00515ADF"/>
    <w:rsid w:val="005201AA"/>
    <w:rsid w:val="00540B95"/>
    <w:rsid w:val="00541504"/>
    <w:rsid w:val="0054243F"/>
    <w:rsid w:val="00543536"/>
    <w:rsid w:val="005449EE"/>
    <w:rsid w:val="005460B1"/>
    <w:rsid w:val="00560BCB"/>
    <w:rsid w:val="0057509C"/>
    <w:rsid w:val="005863B8"/>
    <w:rsid w:val="005951C1"/>
    <w:rsid w:val="005A4920"/>
    <w:rsid w:val="005A730D"/>
    <w:rsid w:val="005D028B"/>
    <w:rsid w:val="005E4810"/>
    <w:rsid w:val="005F5612"/>
    <w:rsid w:val="005F6105"/>
    <w:rsid w:val="0060373E"/>
    <w:rsid w:val="00610B60"/>
    <w:rsid w:val="006233A8"/>
    <w:rsid w:val="00626032"/>
    <w:rsid w:val="00631AC3"/>
    <w:rsid w:val="00643325"/>
    <w:rsid w:val="00651689"/>
    <w:rsid w:val="0065211C"/>
    <w:rsid w:val="00655709"/>
    <w:rsid w:val="0067032E"/>
    <w:rsid w:val="0067399C"/>
    <w:rsid w:val="00674EF0"/>
    <w:rsid w:val="00676379"/>
    <w:rsid w:val="00682C78"/>
    <w:rsid w:val="00690233"/>
    <w:rsid w:val="00690CA6"/>
    <w:rsid w:val="006912AB"/>
    <w:rsid w:val="006925AD"/>
    <w:rsid w:val="006937C1"/>
    <w:rsid w:val="00697DAF"/>
    <w:rsid w:val="006B04EA"/>
    <w:rsid w:val="006C0AD2"/>
    <w:rsid w:val="006C51B7"/>
    <w:rsid w:val="006E6EDB"/>
    <w:rsid w:val="006E6F24"/>
    <w:rsid w:val="006F52A4"/>
    <w:rsid w:val="00700051"/>
    <w:rsid w:val="00703EDD"/>
    <w:rsid w:val="00707C94"/>
    <w:rsid w:val="0071008B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7283E"/>
    <w:rsid w:val="007733B8"/>
    <w:rsid w:val="00780636"/>
    <w:rsid w:val="00785048"/>
    <w:rsid w:val="00794ADC"/>
    <w:rsid w:val="007B0692"/>
    <w:rsid w:val="007B0B60"/>
    <w:rsid w:val="007B37C0"/>
    <w:rsid w:val="007B3AD0"/>
    <w:rsid w:val="007B7729"/>
    <w:rsid w:val="007C3FD6"/>
    <w:rsid w:val="007D5C85"/>
    <w:rsid w:val="007D61BD"/>
    <w:rsid w:val="007D7529"/>
    <w:rsid w:val="007E34F7"/>
    <w:rsid w:val="007E3A20"/>
    <w:rsid w:val="007F078F"/>
    <w:rsid w:val="007F1410"/>
    <w:rsid w:val="007F37BC"/>
    <w:rsid w:val="00805FFD"/>
    <w:rsid w:val="0081478C"/>
    <w:rsid w:val="00816D31"/>
    <w:rsid w:val="00821B56"/>
    <w:rsid w:val="008302AD"/>
    <w:rsid w:val="0083085B"/>
    <w:rsid w:val="00831451"/>
    <w:rsid w:val="00833DCE"/>
    <w:rsid w:val="00843FDC"/>
    <w:rsid w:val="00855996"/>
    <w:rsid w:val="00860B7C"/>
    <w:rsid w:val="00896935"/>
    <w:rsid w:val="0089729E"/>
    <w:rsid w:val="008A21CA"/>
    <w:rsid w:val="008A4CAF"/>
    <w:rsid w:val="008A6999"/>
    <w:rsid w:val="008B0D98"/>
    <w:rsid w:val="008B1432"/>
    <w:rsid w:val="008B1C5C"/>
    <w:rsid w:val="008B5D5D"/>
    <w:rsid w:val="008B6BF2"/>
    <w:rsid w:val="008D22C4"/>
    <w:rsid w:val="008E0D6E"/>
    <w:rsid w:val="008E1F67"/>
    <w:rsid w:val="008E2580"/>
    <w:rsid w:val="008E741A"/>
    <w:rsid w:val="008F7ECF"/>
    <w:rsid w:val="00900D9D"/>
    <w:rsid w:val="009020F4"/>
    <w:rsid w:val="00902AC8"/>
    <w:rsid w:val="00903C4D"/>
    <w:rsid w:val="00905C10"/>
    <w:rsid w:val="00912198"/>
    <w:rsid w:val="00921BAE"/>
    <w:rsid w:val="009224F7"/>
    <w:rsid w:val="00933AE8"/>
    <w:rsid w:val="00936642"/>
    <w:rsid w:val="009431C2"/>
    <w:rsid w:val="009437C8"/>
    <w:rsid w:val="00952324"/>
    <w:rsid w:val="00955AB7"/>
    <w:rsid w:val="009562E4"/>
    <w:rsid w:val="00961094"/>
    <w:rsid w:val="009672B3"/>
    <w:rsid w:val="00971C94"/>
    <w:rsid w:val="009756F6"/>
    <w:rsid w:val="00976013"/>
    <w:rsid w:val="009770B7"/>
    <w:rsid w:val="009842B9"/>
    <w:rsid w:val="00995A6E"/>
    <w:rsid w:val="009974FA"/>
    <w:rsid w:val="009A5844"/>
    <w:rsid w:val="009B3C49"/>
    <w:rsid w:val="009B5F96"/>
    <w:rsid w:val="009D136A"/>
    <w:rsid w:val="009F4842"/>
    <w:rsid w:val="009F606C"/>
    <w:rsid w:val="00A03C88"/>
    <w:rsid w:val="00A05517"/>
    <w:rsid w:val="00A05C21"/>
    <w:rsid w:val="00A1269A"/>
    <w:rsid w:val="00A160EA"/>
    <w:rsid w:val="00A17012"/>
    <w:rsid w:val="00A23934"/>
    <w:rsid w:val="00A320EF"/>
    <w:rsid w:val="00A325A8"/>
    <w:rsid w:val="00A35667"/>
    <w:rsid w:val="00A46B25"/>
    <w:rsid w:val="00A55075"/>
    <w:rsid w:val="00A649A0"/>
    <w:rsid w:val="00A77509"/>
    <w:rsid w:val="00A77C70"/>
    <w:rsid w:val="00A80385"/>
    <w:rsid w:val="00A80D48"/>
    <w:rsid w:val="00A96859"/>
    <w:rsid w:val="00A97732"/>
    <w:rsid w:val="00AA1A6C"/>
    <w:rsid w:val="00AA4DAC"/>
    <w:rsid w:val="00AB630A"/>
    <w:rsid w:val="00AC161A"/>
    <w:rsid w:val="00AC5571"/>
    <w:rsid w:val="00AC7520"/>
    <w:rsid w:val="00AD0145"/>
    <w:rsid w:val="00AD2E2C"/>
    <w:rsid w:val="00AE3CFF"/>
    <w:rsid w:val="00AF08B2"/>
    <w:rsid w:val="00B01173"/>
    <w:rsid w:val="00B03B5F"/>
    <w:rsid w:val="00B173FA"/>
    <w:rsid w:val="00B6348B"/>
    <w:rsid w:val="00B74BF6"/>
    <w:rsid w:val="00B86B37"/>
    <w:rsid w:val="00B90D5F"/>
    <w:rsid w:val="00B90DE4"/>
    <w:rsid w:val="00B95394"/>
    <w:rsid w:val="00BA295F"/>
    <w:rsid w:val="00BA4EB2"/>
    <w:rsid w:val="00BB0754"/>
    <w:rsid w:val="00BB2016"/>
    <w:rsid w:val="00BC1B1B"/>
    <w:rsid w:val="00BC24D3"/>
    <w:rsid w:val="00BC7073"/>
    <w:rsid w:val="00BD33FA"/>
    <w:rsid w:val="00BD7A1A"/>
    <w:rsid w:val="00BF1967"/>
    <w:rsid w:val="00C00365"/>
    <w:rsid w:val="00C12094"/>
    <w:rsid w:val="00C148E6"/>
    <w:rsid w:val="00C156B5"/>
    <w:rsid w:val="00C22F86"/>
    <w:rsid w:val="00C32535"/>
    <w:rsid w:val="00C414F8"/>
    <w:rsid w:val="00C41B02"/>
    <w:rsid w:val="00C50E9F"/>
    <w:rsid w:val="00C65A36"/>
    <w:rsid w:val="00C65F39"/>
    <w:rsid w:val="00C74CDE"/>
    <w:rsid w:val="00C852D4"/>
    <w:rsid w:val="00C94B88"/>
    <w:rsid w:val="00CA71BE"/>
    <w:rsid w:val="00CB230E"/>
    <w:rsid w:val="00CC008C"/>
    <w:rsid w:val="00CC6A8D"/>
    <w:rsid w:val="00CC6B06"/>
    <w:rsid w:val="00CD7D8C"/>
    <w:rsid w:val="00CE1A80"/>
    <w:rsid w:val="00D00F79"/>
    <w:rsid w:val="00D07427"/>
    <w:rsid w:val="00D15B38"/>
    <w:rsid w:val="00D26FEE"/>
    <w:rsid w:val="00D32F5A"/>
    <w:rsid w:val="00D32F5F"/>
    <w:rsid w:val="00D33023"/>
    <w:rsid w:val="00D4066B"/>
    <w:rsid w:val="00D438E6"/>
    <w:rsid w:val="00D6002A"/>
    <w:rsid w:val="00D7232F"/>
    <w:rsid w:val="00D76309"/>
    <w:rsid w:val="00D81C03"/>
    <w:rsid w:val="00D917D4"/>
    <w:rsid w:val="00D930A6"/>
    <w:rsid w:val="00D950F5"/>
    <w:rsid w:val="00D96277"/>
    <w:rsid w:val="00DA3E29"/>
    <w:rsid w:val="00DC1B4F"/>
    <w:rsid w:val="00DC1F77"/>
    <w:rsid w:val="00DC2497"/>
    <w:rsid w:val="00DC24C2"/>
    <w:rsid w:val="00DC2829"/>
    <w:rsid w:val="00DC627E"/>
    <w:rsid w:val="00DC6A4C"/>
    <w:rsid w:val="00DD0A02"/>
    <w:rsid w:val="00DD370C"/>
    <w:rsid w:val="00DE0CB0"/>
    <w:rsid w:val="00DE2B14"/>
    <w:rsid w:val="00DE7A8F"/>
    <w:rsid w:val="00DE7BBA"/>
    <w:rsid w:val="00DF1CD8"/>
    <w:rsid w:val="00DF596C"/>
    <w:rsid w:val="00E13CAA"/>
    <w:rsid w:val="00E20DB4"/>
    <w:rsid w:val="00E44034"/>
    <w:rsid w:val="00E5016C"/>
    <w:rsid w:val="00E72E83"/>
    <w:rsid w:val="00E76282"/>
    <w:rsid w:val="00E813EA"/>
    <w:rsid w:val="00E862F2"/>
    <w:rsid w:val="00E87391"/>
    <w:rsid w:val="00EA23A4"/>
    <w:rsid w:val="00EA7509"/>
    <w:rsid w:val="00EC6352"/>
    <w:rsid w:val="00EC7095"/>
    <w:rsid w:val="00ED3CC6"/>
    <w:rsid w:val="00EE7C39"/>
    <w:rsid w:val="00EF5C5E"/>
    <w:rsid w:val="00F00B73"/>
    <w:rsid w:val="00F05CA7"/>
    <w:rsid w:val="00F0700C"/>
    <w:rsid w:val="00F127A2"/>
    <w:rsid w:val="00F200D6"/>
    <w:rsid w:val="00F36DB2"/>
    <w:rsid w:val="00F47AA5"/>
    <w:rsid w:val="00F47B03"/>
    <w:rsid w:val="00F551B9"/>
    <w:rsid w:val="00F563CB"/>
    <w:rsid w:val="00F57B79"/>
    <w:rsid w:val="00F734E8"/>
    <w:rsid w:val="00F81876"/>
    <w:rsid w:val="00F87943"/>
    <w:rsid w:val="00F87B7F"/>
    <w:rsid w:val="00F94C6F"/>
    <w:rsid w:val="00FA266C"/>
    <w:rsid w:val="00FA7BD7"/>
    <w:rsid w:val="00FB5CBF"/>
    <w:rsid w:val="00FC35E6"/>
    <w:rsid w:val="00FC49E4"/>
    <w:rsid w:val="00FC4B71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E6D1-4864-418C-9BAC-DBF118D2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142</TotalTime>
  <Pages>3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63</cp:revision>
  <cp:lastPrinted>1995-11-21T19:41:00Z</cp:lastPrinted>
  <dcterms:created xsi:type="dcterms:W3CDTF">2022-05-16T18:58:00Z</dcterms:created>
  <dcterms:modified xsi:type="dcterms:W3CDTF">2022-05-23T12:57:00Z</dcterms:modified>
</cp:coreProperties>
</file>