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F4D5F" w14:textId="77777777" w:rsidR="00847E49" w:rsidRPr="00E55E26" w:rsidRDefault="00847E49" w:rsidP="003A3F76">
      <w:pPr>
        <w:jc w:val="center"/>
      </w:pPr>
      <w:bookmarkStart w:id="0" w:name="_Hlk106359756"/>
      <w:r w:rsidRPr="00E55E26">
        <w:t>EXPOSIÇÃO DE MOTIVOS</w:t>
      </w:r>
    </w:p>
    <w:p w14:paraId="1F57DBE1" w14:textId="77777777" w:rsidR="00DF120B" w:rsidRDefault="00DF120B" w:rsidP="00E73268">
      <w:pPr>
        <w:jc w:val="center"/>
      </w:pPr>
    </w:p>
    <w:p w14:paraId="089AFA38" w14:textId="77777777" w:rsidR="00124E91" w:rsidRPr="00010DD6" w:rsidRDefault="00124E91" w:rsidP="00E73268">
      <w:pPr>
        <w:jc w:val="center"/>
      </w:pPr>
    </w:p>
    <w:p w14:paraId="025391B5" w14:textId="2E59DD79" w:rsidR="003D3197" w:rsidRPr="003D3197" w:rsidRDefault="003D3197" w:rsidP="003D3197">
      <w:pPr>
        <w:autoSpaceDE w:val="0"/>
        <w:autoSpaceDN w:val="0"/>
        <w:adjustRightInd w:val="0"/>
        <w:ind w:firstLine="1418"/>
        <w:jc w:val="both"/>
        <w:rPr>
          <w:bCs/>
        </w:rPr>
      </w:pPr>
      <w:r w:rsidRPr="003D3197">
        <w:rPr>
          <w:bCs/>
        </w:rPr>
        <w:t xml:space="preserve">Encaminhamos à apreciação e à consideração dos nobres vereadores o presente Projeto de Lei, que dispõe sobre a produção e </w:t>
      </w:r>
      <w:r w:rsidR="00026C7E">
        <w:rPr>
          <w:bCs/>
        </w:rPr>
        <w:t xml:space="preserve">a </w:t>
      </w:r>
      <w:r w:rsidRPr="003D3197">
        <w:rPr>
          <w:bCs/>
        </w:rPr>
        <w:t>comercialização de queijos artesanais de leite cru no Município de Porto Alegre e dá outras providências.</w:t>
      </w:r>
    </w:p>
    <w:p w14:paraId="5B097A4F" w14:textId="48923A9B" w:rsidR="003D3197" w:rsidRPr="003D3197" w:rsidRDefault="003D3197" w:rsidP="003D3197">
      <w:pPr>
        <w:autoSpaceDE w:val="0"/>
        <w:autoSpaceDN w:val="0"/>
        <w:adjustRightInd w:val="0"/>
        <w:ind w:firstLine="1418"/>
        <w:jc w:val="both"/>
        <w:rPr>
          <w:bCs/>
        </w:rPr>
      </w:pPr>
      <w:r w:rsidRPr="003D3197">
        <w:rPr>
          <w:bCs/>
        </w:rPr>
        <w:t>De acordo com os dados preliminares do Censo Agropecuário 2017 (Instituto Brasileiro de Geografia e Estatística, 2019)</w:t>
      </w:r>
      <w:r w:rsidR="00F27238">
        <w:rPr>
          <w:bCs/>
        </w:rPr>
        <w:t>,</w:t>
      </w:r>
      <w:r w:rsidRPr="003D3197">
        <w:rPr>
          <w:bCs/>
        </w:rPr>
        <w:t xml:space="preserve"> existem no Rio Grande do Sul cerca de 365.052 estabelecimentos agropecuários, abrangendo uma área de 21,7 milhões de hectares. Já no que se refere ao número desses estabelecimentos, apenas no Município de Porto Alegre existem 168 propriedades agro, sendo que 88 são as que produziram leite no referido ano. Isso se refere a 52,38% desses locais que são apenas de produção de leite. </w:t>
      </w:r>
    </w:p>
    <w:p w14:paraId="15A61354" w14:textId="52466224" w:rsidR="003D3197" w:rsidRPr="003D3197" w:rsidRDefault="003D3197" w:rsidP="003D3197">
      <w:pPr>
        <w:autoSpaceDE w:val="0"/>
        <w:autoSpaceDN w:val="0"/>
        <w:adjustRightInd w:val="0"/>
        <w:ind w:firstLine="1418"/>
        <w:jc w:val="both"/>
        <w:rPr>
          <w:bCs/>
        </w:rPr>
      </w:pPr>
      <w:r w:rsidRPr="003D3197">
        <w:rPr>
          <w:bCs/>
        </w:rPr>
        <w:t>Ocorre que</w:t>
      </w:r>
      <w:r w:rsidR="00F27238">
        <w:rPr>
          <w:bCs/>
        </w:rPr>
        <w:t>,</w:t>
      </w:r>
      <w:r w:rsidRPr="003D3197">
        <w:rPr>
          <w:bCs/>
        </w:rPr>
        <w:t xml:space="preserve"> no período de 2015 a 2019, o número de produtores de leite no RS teve uma variação negativa de 23,16%, sendo produtores esses que vendem leite cru/indústrias, cooperativas e queijarias, que processam leite em agroindústria própria legalizada, que comercializam leite cru direto para consumidores, que comercializam derivados lácteos de fabricação caseira, que produzem leite apenas para o consumo familiar e os que dão outros destinos à produção de leite, conforme levantamento apontado no Relatório socioeconômico da cadeia produtiva do leite no Rio Grande do Sul, 2019</w:t>
      </w:r>
      <w:r w:rsidR="00F27238">
        <w:rPr>
          <w:bCs/>
        </w:rPr>
        <w:t>,</w:t>
      </w:r>
      <w:r w:rsidRPr="003D3197">
        <w:rPr>
          <w:bCs/>
        </w:rPr>
        <w:t xml:space="preserve"> realizado pela Emater/RS-Ascar. Quanto à comercialização, o percentual de produtores que vendiam leite e derivados lácteos na informalidade teve um aumento de 5,27% no mesmo período. </w:t>
      </w:r>
    </w:p>
    <w:p w14:paraId="1F4033D7" w14:textId="0842EBEB" w:rsidR="003D3197" w:rsidRPr="003D3197" w:rsidRDefault="003D3197" w:rsidP="003D3197">
      <w:pPr>
        <w:autoSpaceDE w:val="0"/>
        <w:autoSpaceDN w:val="0"/>
        <w:adjustRightInd w:val="0"/>
        <w:ind w:firstLine="1418"/>
        <w:jc w:val="both"/>
        <w:rPr>
          <w:bCs/>
        </w:rPr>
      </w:pPr>
      <w:r w:rsidRPr="003D3197">
        <w:rPr>
          <w:bCs/>
        </w:rPr>
        <w:t xml:space="preserve">Estima-se que </w:t>
      </w:r>
      <w:r w:rsidR="00F27238">
        <w:rPr>
          <w:bCs/>
        </w:rPr>
        <w:t>haja</w:t>
      </w:r>
      <w:r w:rsidR="00F27238" w:rsidRPr="003D3197">
        <w:rPr>
          <w:bCs/>
        </w:rPr>
        <w:t xml:space="preserve"> </w:t>
      </w:r>
      <w:r w:rsidRPr="003D3197">
        <w:rPr>
          <w:bCs/>
        </w:rPr>
        <w:t>no Brasil cerca de 80 mil estabelecimentos rurais onde são elaborados queijos artesanais produzidos predominantemente por agricultores artesanais. Sobre as produções consideradas artesanais, possuem técnicas tradicionais que são levadas por gerações, com foco na qualidade e com um diferencial no monitoramento ao alimento. </w:t>
      </w:r>
    </w:p>
    <w:p w14:paraId="7D118D07" w14:textId="04F76B2A" w:rsidR="003D3197" w:rsidRPr="003D3197" w:rsidRDefault="003D3197" w:rsidP="003D3197">
      <w:pPr>
        <w:autoSpaceDE w:val="0"/>
        <w:autoSpaceDN w:val="0"/>
        <w:adjustRightInd w:val="0"/>
        <w:ind w:firstLine="1418"/>
        <w:jc w:val="both"/>
        <w:rPr>
          <w:bCs/>
        </w:rPr>
      </w:pPr>
      <w:r w:rsidRPr="003D3197">
        <w:rPr>
          <w:bCs/>
        </w:rPr>
        <w:t>Da comercialização desses queijos artesanais, pode se constatar que</w:t>
      </w:r>
      <w:r w:rsidR="008444B3">
        <w:rPr>
          <w:bCs/>
        </w:rPr>
        <w:t>,</w:t>
      </w:r>
      <w:r w:rsidRPr="003D3197">
        <w:rPr>
          <w:bCs/>
        </w:rPr>
        <w:t xml:space="preserve"> com o passar dos anos</w:t>
      </w:r>
      <w:r w:rsidR="008444B3">
        <w:rPr>
          <w:bCs/>
        </w:rPr>
        <w:t>,</w:t>
      </w:r>
      <w:r w:rsidRPr="003D3197">
        <w:rPr>
          <w:bCs/>
        </w:rPr>
        <w:t xml:space="preserve"> houve o crescimento quanto </w:t>
      </w:r>
      <w:r w:rsidR="008444B3">
        <w:rPr>
          <w:bCs/>
        </w:rPr>
        <w:t>à</w:t>
      </w:r>
      <w:r w:rsidRPr="003D3197">
        <w:rPr>
          <w:bCs/>
        </w:rPr>
        <w:t xml:space="preserve"> apresentação desses alimentos junto ao comércio</w:t>
      </w:r>
      <w:r w:rsidR="008444B3">
        <w:rPr>
          <w:bCs/>
        </w:rPr>
        <w:t xml:space="preserve"> –</w:t>
      </w:r>
      <w:r w:rsidRPr="003D3197">
        <w:rPr>
          <w:bCs/>
        </w:rPr>
        <w:t xml:space="preserve"> entende-se por comércio padarias, lojas, feiras artesanais e não artesanais, boutiques e locais análogos. Mas ocorre que na </w:t>
      </w:r>
      <w:r w:rsidR="008444B3">
        <w:rPr>
          <w:bCs/>
        </w:rPr>
        <w:t>l</w:t>
      </w:r>
      <w:r w:rsidRPr="003D3197">
        <w:rPr>
          <w:bCs/>
        </w:rPr>
        <w:t xml:space="preserve">egislação vigente são obscuras as normas para a produção e </w:t>
      </w:r>
      <w:r w:rsidR="008444B3">
        <w:rPr>
          <w:bCs/>
        </w:rPr>
        <w:t xml:space="preserve">a </w:t>
      </w:r>
      <w:r w:rsidRPr="003D3197">
        <w:rPr>
          <w:bCs/>
        </w:rPr>
        <w:t xml:space="preserve">comercialização dos queijos artesanais, ficando assim os produtores desamparados perante as normas legais. Em razão disso, os produtos ficariam sujeitos à apreensão e </w:t>
      </w:r>
      <w:r w:rsidR="008444B3">
        <w:rPr>
          <w:bCs/>
        </w:rPr>
        <w:t xml:space="preserve">ao </w:t>
      </w:r>
      <w:r w:rsidRPr="003D3197">
        <w:rPr>
          <w:bCs/>
        </w:rPr>
        <w:t>consequente descarte.    </w:t>
      </w:r>
    </w:p>
    <w:p w14:paraId="255C4227" w14:textId="77777777" w:rsidR="003D3197" w:rsidRPr="003D3197" w:rsidRDefault="003D3197" w:rsidP="003D3197">
      <w:pPr>
        <w:autoSpaceDE w:val="0"/>
        <w:autoSpaceDN w:val="0"/>
        <w:adjustRightInd w:val="0"/>
        <w:ind w:firstLine="1418"/>
        <w:jc w:val="both"/>
        <w:rPr>
          <w:bCs/>
        </w:rPr>
      </w:pPr>
      <w:r w:rsidRPr="003D3197">
        <w:rPr>
          <w:bCs/>
        </w:rPr>
        <w:t>No ano de 2021, foi sancionada a Lei Estadual nº 15.615, lei esta que apresenta mudanças quanto ao regramento perante o queijo elaborado com leite cru, artesanal, possibilitando assim diversas diretrizes para nosso município, com apenas adequações essenciais no que diz respeito à legislação de Porto Alegre. </w:t>
      </w:r>
    </w:p>
    <w:p w14:paraId="5F628857" w14:textId="29A61438" w:rsidR="003D3197" w:rsidRPr="003D3197" w:rsidRDefault="003D3197" w:rsidP="003D3197">
      <w:pPr>
        <w:autoSpaceDE w:val="0"/>
        <w:autoSpaceDN w:val="0"/>
        <w:adjustRightInd w:val="0"/>
        <w:ind w:firstLine="1418"/>
        <w:jc w:val="both"/>
        <w:rPr>
          <w:bCs/>
        </w:rPr>
      </w:pPr>
      <w:r w:rsidRPr="003D3197">
        <w:rPr>
          <w:bCs/>
        </w:rPr>
        <w:t xml:space="preserve">Diante do exposto, em razão do Município de Porto Alegre possuir uma grande área propícia para a construção de </w:t>
      </w:r>
      <w:r w:rsidR="00195CAC">
        <w:rPr>
          <w:bCs/>
        </w:rPr>
        <w:t>q</w:t>
      </w:r>
      <w:r w:rsidRPr="003D3197">
        <w:rPr>
          <w:bCs/>
        </w:rPr>
        <w:t xml:space="preserve">ueijarias e </w:t>
      </w:r>
      <w:r w:rsidR="00195CAC">
        <w:rPr>
          <w:bCs/>
        </w:rPr>
        <w:t xml:space="preserve">a </w:t>
      </w:r>
      <w:r w:rsidRPr="003D3197">
        <w:rPr>
          <w:bCs/>
        </w:rPr>
        <w:t xml:space="preserve">produção de queijos artesanais, teremos uma segurança jurídica com a nova legislação referente ao tema. Assim, encaminhamos esta </w:t>
      </w:r>
      <w:r w:rsidR="00195CAC">
        <w:rPr>
          <w:bCs/>
        </w:rPr>
        <w:t>P</w:t>
      </w:r>
      <w:r w:rsidRPr="003D3197">
        <w:rPr>
          <w:bCs/>
        </w:rPr>
        <w:t xml:space="preserve">roposição para esta Casa Legislativa, que visa </w:t>
      </w:r>
      <w:r w:rsidR="00195CAC">
        <w:rPr>
          <w:bCs/>
        </w:rPr>
        <w:t xml:space="preserve">a </w:t>
      </w:r>
      <w:r w:rsidRPr="003D3197">
        <w:rPr>
          <w:bCs/>
        </w:rPr>
        <w:t xml:space="preserve">um estímulo para a produção e </w:t>
      </w:r>
      <w:r w:rsidR="00195CAC">
        <w:rPr>
          <w:bCs/>
        </w:rPr>
        <w:t xml:space="preserve">a </w:t>
      </w:r>
      <w:r w:rsidRPr="003D3197">
        <w:rPr>
          <w:bCs/>
        </w:rPr>
        <w:t>comercialização dos queijos artesanais no Município. </w:t>
      </w:r>
    </w:p>
    <w:p w14:paraId="51BACAE3" w14:textId="49D35F87" w:rsidR="000606FE" w:rsidRPr="000606FE" w:rsidRDefault="003D3197" w:rsidP="00053AFC">
      <w:pPr>
        <w:autoSpaceDE w:val="0"/>
        <w:autoSpaceDN w:val="0"/>
        <w:adjustRightInd w:val="0"/>
        <w:ind w:firstLine="1418"/>
        <w:jc w:val="both"/>
        <w:rPr>
          <w:bCs/>
        </w:rPr>
      </w:pPr>
      <w:r w:rsidRPr="003D3197">
        <w:rPr>
          <w:bCs/>
        </w:rPr>
        <w:t>Sem mais, peço o voto dos nobres colegas para a aprovação deste Projeto</w:t>
      </w:r>
      <w:r w:rsidR="00195CAC">
        <w:rPr>
          <w:bCs/>
        </w:rPr>
        <w:t xml:space="preserve"> de Lei</w:t>
      </w:r>
      <w:r w:rsidR="00053AFC" w:rsidRPr="00053AFC">
        <w:rPr>
          <w:bCs/>
        </w:rPr>
        <w:t>.</w:t>
      </w:r>
    </w:p>
    <w:p w14:paraId="207A637A" w14:textId="70154BED" w:rsidR="00CA71FF" w:rsidRDefault="00CA71FF" w:rsidP="00C04DCB">
      <w:pPr>
        <w:autoSpaceDE w:val="0"/>
        <w:autoSpaceDN w:val="0"/>
        <w:adjustRightInd w:val="0"/>
        <w:ind w:firstLine="1418"/>
        <w:jc w:val="both"/>
      </w:pPr>
      <w:r>
        <w:rPr>
          <w:bCs/>
        </w:rPr>
        <w:t xml:space="preserve">Sala das </w:t>
      </w:r>
      <w:r w:rsidR="000606FE">
        <w:rPr>
          <w:bCs/>
        </w:rPr>
        <w:t xml:space="preserve">Sessões, </w:t>
      </w:r>
      <w:r w:rsidR="003D3197">
        <w:rPr>
          <w:bCs/>
        </w:rPr>
        <w:t>4</w:t>
      </w:r>
      <w:r>
        <w:rPr>
          <w:bCs/>
        </w:rPr>
        <w:t xml:space="preserve"> de </w:t>
      </w:r>
      <w:r w:rsidR="00A06D5F">
        <w:rPr>
          <w:bCs/>
        </w:rPr>
        <w:t xml:space="preserve">abril </w:t>
      </w:r>
      <w:r w:rsidR="000606FE">
        <w:rPr>
          <w:bCs/>
        </w:rPr>
        <w:t>de 2022</w:t>
      </w:r>
      <w:r>
        <w:rPr>
          <w:bCs/>
        </w:rPr>
        <w:t>.</w:t>
      </w:r>
    </w:p>
    <w:p w14:paraId="4C5DACEB" w14:textId="77777777" w:rsidR="00E73268" w:rsidRDefault="00E73268" w:rsidP="00E73268">
      <w:pPr>
        <w:autoSpaceDE w:val="0"/>
        <w:autoSpaceDN w:val="0"/>
        <w:adjustRightInd w:val="0"/>
        <w:jc w:val="center"/>
      </w:pPr>
    </w:p>
    <w:p w14:paraId="40BF8904" w14:textId="77777777" w:rsidR="00E73268" w:rsidRDefault="00E73268" w:rsidP="001A072E">
      <w:pPr>
        <w:autoSpaceDE w:val="0"/>
        <w:autoSpaceDN w:val="0"/>
        <w:adjustRightInd w:val="0"/>
        <w:jc w:val="center"/>
      </w:pPr>
    </w:p>
    <w:p w14:paraId="3C5DEBE6" w14:textId="77777777" w:rsidR="00A1099A" w:rsidRDefault="00A1099A" w:rsidP="001A072E">
      <w:pPr>
        <w:autoSpaceDE w:val="0"/>
        <w:autoSpaceDN w:val="0"/>
        <w:adjustRightInd w:val="0"/>
        <w:jc w:val="center"/>
      </w:pPr>
    </w:p>
    <w:p w14:paraId="7A2F9EB5" w14:textId="77777777" w:rsidR="00A1099A" w:rsidRDefault="00A1099A" w:rsidP="001A072E">
      <w:pPr>
        <w:autoSpaceDE w:val="0"/>
        <w:autoSpaceDN w:val="0"/>
        <w:adjustRightInd w:val="0"/>
        <w:jc w:val="center"/>
      </w:pPr>
    </w:p>
    <w:p w14:paraId="0EF82989" w14:textId="455E7A02" w:rsidR="00423040" w:rsidRDefault="00DF120B" w:rsidP="00655160">
      <w:pPr>
        <w:autoSpaceDE w:val="0"/>
        <w:autoSpaceDN w:val="0"/>
        <w:adjustRightInd w:val="0"/>
        <w:jc w:val="center"/>
      </w:pPr>
      <w:r>
        <w:t>VEREADOR</w:t>
      </w:r>
      <w:r w:rsidR="00053AFC">
        <w:t>A</w:t>
      </w:r>
      <w:r>
        <w:t xml:space="preserve"> </w:t>
      </w:r>
      <w:r w:rsidR="00053AFC">
        <w:t>FERNANDA BARTH</w:t>
      </w:r>
    </w:p>
    <w:p w14:paraId="615E2065" w14:textId="77777777" w:rsidR="004D4FA4" w:rsidRPr="000E72EE" w:rsidRDefault="009B50BA" w:rsidP="003A3F76">
      <w:pPr>
        <w:jc w:val="center"/>
        <w:rPr>
          <w:b/>
        </w:rPr>
      </w:pPr>
      <w:r>
        <w:br w:type="page"/>
      </w:r>
      <w:r w:rsidR="001E1419" w:rsidRPr="000E72EE">
        <w:rPr>
          <w:b/>
        </w:rPr>
        <w:lastRenderedPageBreak/>
        <w:t>PROJETO DE LEI</w:t>
      </w:r>
    </w:p>
    <w:p w14:paraId="730DA24C" w14:textId="77777777" w:rsidR="00DF120B" w:rsidRPr="000E72EE" w:rsidRDefault="00DF120B" w:rsidP="00DF120B">
      <w:pPr>
        <w:pStyle w:val="Cabealho"/>
        <w:tabs>
          <w:tab w:val="left" w:pos="708"/>
        </w:tabs>
        <w:jc w:val="center"/>
        <w:rPr>
          <w:b/>
        </w:rPr>
      </w:pPr>
    </w:p>
    <w:p w14:paraId="6D18351E" w14:textId="77777777" w:rsidR="00DF120B" w:rsidRPr="000E72EE" w:rsidRDefault="00DF120B" w:rsidP="00DF120B">
      <w:pPr>
        <w:pStyle w:val="Cabealho"/>
        <w:tabs>
          <w:tab w:val="left" w:pos="708"/>
        </w:tabs>
        <w:jc w:val="center"/>
        <w:rPr>
          <w:b/>
        </w:rPr>
      </w:pPr>
    </w:p>
    <w:p w14:paraId="54BAB54F" w14:textId="77777777" w:rsidR="00DF120B" w:rsidRPr="000E72EE" w:rsidRDefault="00DF120B" w:rsidP="00DF120B">
      <w:pPr>
        <w:pStyle w:val="Cabealho"/>
        <w:tabs>
          <w:tab w:val="left" w:pos="708"/>
        </w:tabs>
        <w:jc w:val="center"/>
        <w:rPr>
          <w:b/>
        </w:rPr>
      </w:pPr>
    </w:p>
    <w:p w14:paraId="2014A8B4" w14:textId="7B8FF5AF" w:rsidR="00592CDA" w:rsidRDefault="00E24F82" w:rsidP="00A421B4">
      <w:pPr>
        <w:autoSpaceDE w:val="0"/>
        <w:autoSpaceDN w:val="0"/>
        <w:adjustRightInd w:val="0"/>
        <w:ind w:left="4320"/>
        <w:jc w:val="both"/>
        <w:rPr>
          <w:b/>
        </w:rPr>
      </w:pPr>
      <w:r>
        <w:rPr>
          <w:b/>
        </w:rPr>
        <w:t>Estabelece normas para</w:t>
      </w:r>
      <w:r w:rsidR="00BC5A4D" w:rsidRPr="00BC5A4D">
        <w:rPr>
          <w:b/>
        </w:rPr>
        <w:t xml:space="preserve"> a produção e</w:t>
      </w:r>
      <w:r>
        <w:rPr>
          <w:b/>
        </w:rPr>
        <w:t xml:space="preserve"> a </w:t>
      </w:r>
      <w:r w:rsidR="00BC5A4D" w:rsidRPr="00BC5A4D">
        <w:rPr>
          <w:b/>
        </w:rPr>
        <w:t>comercialização de queijos artesanais de leite cru no Município de Porto Alegre</w:t>
      </w:r>
      <w:r w:rsidR="00A011DB">
        <w:rPr>
          <w:b/>
        </w:rPr>
        <w:t>.</w:t>
      </w:r>
    </w:p>
    <w:p w14:paraId="53368DB4" w14:textId="77777777" w:rsidR="00C04DCB" w:rsidRDefault="00C04DCB" w:rsidP="00C04DCB">
      <w:pPr>
        <w:autoSpaceDE w:val="0"/>
        <w:autoSpaceDN w:val="0"/>
        <w:adjustRightInd w:val="0"/>
        <w:ind w:left="4320"/>
        <w:jc w:val="both"/>
        <w:rPr>
          <w:bCs/>
        </w:rPr>
      </w:pPr>
    </w:p>
    <w:p w14:paraId="6BBA7715" w14:textId="2C526D71" w:rsidR="00977264" w:rsidRDefault="00977264" w:rsidP="00DF120B">
      <w:pPr>
        <w:autoSpaceDE w:val="0"/>
        <w:autoSpaceDN w:val="0"/>
        <w:adjustRightInd w:val="0"/>
        <w:ind w:left="4320"/>
        <w:jc w:val="both"/>
        <w:rPr>
          <w:bCs/>
        </w:rPr>
      </w:pPr>
    </w:p>
    <w:p w14:paraId="713D4D5B" w14:textId="51CEA544" w:rsidR="00BC5A4D" w:rsidRDefault="00BC5A4D" w:rsidP="00BC5A4D">
      <w:pPr>
        <w:autoSpaceDE w:val="0"/>
        <w:autoSpaceDN w:val="0"/>
        <w:adjustRightInd w:val="0"/>
        <w:jc w:val="center"/>
        <w:rPr>
          <w:bCs/>
        </w:rPr>
      </w:pPr>
      <w:r>
        <w:rPr>
          <w:bCs/>
        </w:rPr>
        <w:t>CAPÍTULO I</w:t>
      </w:r>
    </w:p>
    <w:p w14:paraId="7FA6FDF0" w14:textId="2B4CC9C4" w:rsidR="00BC5A4D" w:rsidRDefault="00BC5A4D" w:rsidP="00BC5A4D">
      <w:pPr>
        <w:autoSpaceDE w:val="0"/>
        <w:autoSpaceDN w:val="0"/>
        <w:adjustRightInd w:val="0"/>
        <w:jc w:val="center"/>
        <w:rPr>
          <w:bCs/>
        </w:rPr>
      </w:pPr>
      <w:r>
        <w:rPr>
          <w:bCs/>
        </w:rPr>
        <w:t>DAS DISPOSIÇÕES GERAIS</w:t>
      </w:r>
    </w:p>
    <w:p w14:paraId="3BE53101" w14:textId="77777777" w:rsidR="00BC5A4D" w:rsidRPr="000E72EE" w:rsidRDefault="00BC5A4D" w:rsidP="00BC5A4D">
      <w:pPr>
        <w:autoSpaceDE w:val="0"/>
        <w:autoSpaceDN w:val="0"/>
        <w:adjustRightInd w:val="0"/>
        <w:jc w:val="center"/>
        <w:rPr>
          <w:bCs/>
        </w:rPr>
      </w:pPr>
    </w:p>
    <w:p w14:paraId="0C4E3111" w14:textId="01E1338D" w:rsidR="00BC5A4D" w:rsidRDefault="000F1832" w:rsidP="00BC5A4D">
      <w:pPr>
        <w:ind w:firstLine="1418"/>
        <w:jc w:val="both"/>
        <w:rPr>
          <w:bCs/>
        </w:rPr>
      </w:pPr>
      <w:r w:rsidRPr="000F1832">
        <w:rPr>
          <w:b/>
        </w:rPr>
        <w:t>Art. 1º</w:t>
      </w:r>
      <w:r>
        <w:rPr>
          <w:bCs/>
        </w:rPr>
        <w:t xml:space="preserve"> </w:t>
      </w:r>
      <w:r w:rsidRPr="000F1832">
        <w:rPr>
          <w:bCs/>
        </w:rPr>
        <w:t xml:space="preserve"> </w:t>
      </w:r>
      <w:r w:rsidR="00BC5A4D" w:rsidRPr="00BC5A4D">
        <w:rPr>
          <w:bCs/>
        </w:rPr>
        <w:t xml:space="preserve">Esta Lei </w:t>
      </w:r>
      <w:r w:rsidR="00E24F82">
        <w:rPr>
          <w:bCs/>
        </w:rPr>
        <w:t>estabelece normas par</w:t>
      </w:r>
      <w:r w:rsidR="00BC5A4D" w:rsidRPr="00BC5A4D">
        <w:rPr>
          <w:bCs/>
        </w:rPr>
        <w:t xml:space="preserve">a </w:t>
      </w:r>
      <w:r w:rsidR="00E24F82">
        <w:rPr>
          <w:bCs/>
        </w:rPr>
        <w:t xml:space="preserve">a </w:t>
      </w:r>
      <w:r w:rsidR="00BC5A4D" w:rsidRPr="00BC5A4D">
        <w:rPr>
          <w:bCs/>
        </w:rPr>
        <w:t>produção e a comercialização de queijos artesanais de leite cru no Município de Porto Alegre.</w:t>
      </w:r>
    </w:p>
    <w:p w14:paraId="4E4BAC0B" w14:textId="77777777" w:rsidR="001D3C9E" w:rsidRPr="00BC5A4D" w:rsidRDefault="001D3C9E" w:rsidP="00BC5A4D">
      <w:pPr>
        <w:ind w:firstLine="1418"/>
        <w:jc w:val="both"/>
        <w:rPr>
          <w:bCs/>
        </w:rPr>
      </w:pPr>
    </w:p>
    <w:p w14:paraId="2EBD150B" w14:textId="0A0B23A7" w:rsidR="00BC5A4D" w:rsidRPr="00BC5A4D" w:rsidRDefault="00BC5A4D" w:rsidP="00BC5A4D">
      <w:pPr>
        <w:ind w:firstLine="1418"/>
        <w:jc w:val="both"/>
        <w:rPr>
          <w:bCs/>
        </w:rPr>
      </w:pPr>
      <w:r w:rsidRPr="00BC5A4D">
        <w:rPr>
          <w:b/>
        </w:rPr>
        <w:t>§ 1º</w:t>
      </w:r>
      <w:r w:rsidRPr="00BC5A4D">
        <w:rPr>
          <w:bCs/>
        </w:rPr>
        <w:t> </w:t>
      </w:r>
      <w:r w:rsidR="00745B01">
        <w:rPr>
          <w:bCs/>
        </w:rPr>
        <w:t xml:space="preserve"> </w:t>
      </w:r>
      <w:r w:rsidRPr="00BC5A4D">
        <w:rPr>
          <w:bCs/>
        </w:rPr>
        <w:t>Para os fins desta Lei, considera-se:</w:t>
      </w:r>
    </w:p>
    <w:p w14:paraId="43C4DA7D" w14:textId="77777777" w:rsidR="001D3C9E" w:rsidRDefault="001D3C9E" w:rsidP="00BC5A4D">
      <w:pPr>
        <w:ind w:firstLine="1418"/>
        <w:jc w:val="both"/>
        <w:rPr>
          <w:bCs/>
        </w:rPr>
      </w:pPr>
    </w:p>
    <w:p w14:paraId="26DD25DB" w14:textId="61940935" w:rsidR="00BC5A4D" w:rsidRPr="00BC5A4D" w:rsidRDefault="00BC5A4D" w:rsidP="00BC5A4D">
      <w:pPr>
        <w:ind w:firstLine="1418"/>
        <w:jc w:val="both"/>
        <w:rPr>
          <w:bCs/>
        </w:rPr>
      </w:pPr>
      <w:r w:rsidRPr="00BC5A4D">
        <w:rPr>
          <w:bCs/>
        </w:rPr>
        <w:t>I</w:t>
      </w:r>
      <w:r w:rsidR="00970654">
        <w:rPr>
          <w:bCs/>
        </w:rPr>
        <w:t xml:space="preserve"> </w:t>
      </w:r>
      <w:r w:rsidRPr="00BC5A4D">
        <w:rPr>
          <w:bCs/>
        </w:rPr>
        <w:t>– queijo artesanal aquele elaborado com leite cru da própria fazenda, com métodos tradicionais, com vinculação de território de origem, conforme Regulamento Técnico de Identificação e Qualidade</w:t>
      </w:r>
      <w:r w:rsidR="00E15B69">
        <w:rPr>
          <w:bCs/>
        </w:rPr>
        <w:t xml:space="preserve"> (</w:t>
      </w:r>
      <w:r w:rsidRPr="00BC5A4D">
        <w:rPr>
          <w:bCs/>
        </w:rPr>
        <w:t>RTIQ</w:t>
      </w:r>
      <w:r w:rsidR="00E15B69">
        <w:rPr>
          <w:bCs/>
        </w:rPr>
        <w:t>)</w:t>
      </w:r>
      <w:r w:rsidRPr="00BC5A4D">
        <w:rPr>
          <w:bCs/>
        </w:rPr>
        <w:t xml:space="preserve"> estabelecido para cada tipo e variedade, sendo permitida a aquisição de leite de propriedades rurais próximas desde que atendam a todas as normas sanitárias pertinentes; e</w:t>
      </w:r>
    </w:p>
    <w:p w14:paraId="56D84C4A" w14:textId="77777777" w:rsidR="001D3C9E" w:rsidRDefault="001D3C9E" w:rsidP="00BC5A4D">
      <w:pPr>
        <w:ind w:firstLine="1418"/>
        <w:jc w:val="both"/>
        <w:rPr>
          <w:bCs/>
        </w:rPr>
      </w:pPr>
    </w:p>
    <w:p w14:paraId="0D021AC1" w14:textId="28AB62DB" w:rsidR="00BC5A4D" w:rsidRPr="00BC5A4D" w:rsidRDefault="00BC5A4D" w:rsidP="00BC5A4D">
      <w:pPr>
        <w:ind w:firstLine="1418"/>
        <w:jc w:val="both"/>
        <w:rPr>
          <w:bCs/>
        </w:rPr>
      </w:pPr>
      <w:r w:rsidRPr="00BC5A4D">
        <w:rPr>
          <w:bCs/>
        </w:rPr>
        <w:t>II – queijaria</w:t>
      </w:r>
      <w:r w:rsidR="00E15B69">
        <w:rPr>
          <w:bCs/>
        </w:rPr>
        <w:t xml:space="preserve"> o</w:t>
      </w:r>
      <w:r w:rsidRPr="00BC5A4D">
        <w:rPr>
          <w:bCs/>
        </w:rPr>
        <w:t xml:space="preserve"> local</w:t>
      </w:r>
      <w:r w:rsidR="00E15B69">
        <w:rPr>
          <w:bCs/>
        </w:rPr>
        <w:t>,</w:t>
      </w:r>
      <w:r w:rsidRPr="00BC5A4D">
        <w:rPr>
          <w:bCs/>
        </w:rPr>
        <w:t xml:space="preserve"> </w:t>
      </w:r>
      <w:r w:rsidR="00E15B69" w:rsidRPr="00BC5A4D">
        <w:rPr>
          <w:bCs/>
        </w:rPr>
        <w:t>em propriedade rural</w:t>
      </w:r>
      <w:r w:rsidR="00E15B69">
        <w:rPr>
          <w:bCs/>
        </w:rPr>
        <w:t>,</w:t>
      </w:r>
      <w:r w:rsidR="00E15B69" w:rsidRPr="00BC5A4D">
        <w:rPr>
          <w:bCs/>
        </w:rPr>
        <w:t xml:space="preserve"> </w:t>
      </w:r>
      <w:r w:rsidRPr="00BC5A4D">
        <w:rPr>
          <w:bCs/>
        </w:rPr>
        <w:t>destinado à produção de queijo artesanal.</w:t>
      </w:r>
    </w:p>
    <w:p w14:paraId="182A7BB0" w14:textId="77777777" w:rsidR="001D3C9E" w:rsidRDefault="001D3C9E" w:rsidP="00BC5A4D">
      <w:pPr>
        <w:ind w:firstLine="1418"/>
        <w:jc w:val="both"/>
        <w:rPr>
          <w:bCs/>
        </w:rPr>
      </w:pPr>
    </w:p>
    <w:p w14:paraId="24C90993" w14:textId="52C350F9" w:rsidR="00BC5A4D" w:rsidRPr="00BC5A4D" w:rsidRDefault="00BC5A4D" w:rsidP="00BC5A4D">
      <w:pPr>
        <w:ind w:firstLine="1418"/>
        <w:jc w:val="both"/>
        <w:rPr>
          <w:bCs/>
        </w:rPr>
      </w:pPr>
      <w:r w:rsidRPr="00BC5A4D">
        <w:rPr>
          <w:b/>
        </w:rPr>
        <w:t>§</w:t>
      </w:r>
      <w:r w:rsidR="00745B01">
        <w:rPr>
          <w:b/>
        </w:rPr>
        <w:t xml:space="preserve"> </w:t>
      </w:r>
      <w:r w:rsidRPr="00BC5A4D">
        <w:rPr>
          <w:b/>
        </w:rPr>
        <w:t>2</w:t>
      </w:r>
      <w:r w:rsidR="003D60C6">
        <w:rPr>
          <w:b/>
        </w:rPr>
        <w:t>º</w:t>
      </w:r>
      <w:r w:rsidR="00745B01">
        <w:rPr>
          <w:b/>
        </w:rPr>
        <w:t xml:space="preserve"> </w:t>
      </w:r>
      <w:r w:rsidRPr="00BC5A4D">
        <w:rPr>
          <w:bCs/>
        </w:rPr>
        <w:t xml:space="preserve"> Poderão constituir a fórmula dos queijos artesanais</w:t>
      </w:r>
      <w:r w:rsidR="00066830">
        <w:rPr>
          <w:bCs/>
        </w:rPr>
        <w:t xml:space="preserve">, além da </w:t>
      </w:r>
      <w:r w:rsidRPr="00BC5A4D">
        <w:rPr>
          <w:bCs/>
        </w:rPr>
        <w:t>matéria-prima (leite cru), condimentos naturais, corantes naturais, coalhos</w:t>
      </w:r>
      <w:r w:rsidR="00E15B69">
        <w:rPr>
          <w:bCs/>
        </w:rPr>
        <w:t xml:space="preserve"> ou </w:t>
      </w:r>
      <w:r w:rsidRPr="00BC5A4D">
        <w:rPr>
          <w:bCs/>
        </w:rPr>
        <w:t>coagulantes, sal (cloreto de sódio ou outro que exerça a mesma função), fermentos e outras substâncias de origem natural, permitindo-se a utilização de aditivos descritos nas receitas originais.</w:t>
      </w:r>
    </w:p>
    <w:p w14:paraId="60EB26F0" w14:textId="77777777" w:rsidR="001D3C9E" w:rsidRDefault="001D3C9E" w:rsidP="00BC5A4D">
      <w:pPr>
        <w:ind w:firstLine="1418"/>
        <w:jc w:val="both"/>
        <w:rPr>
          <w:bCs/>
        </w:rPr>
      </w:pPr>
    </w:p>
    <w:p w14:paraId="4F810D5D" w14:textId="2D049248" w:rsidR="00BC5A4D" w:rsidRPr="00BC5A4D" w:rsidRDefault="00BC5A4D" w:rsidP="00BC5A4D">
      <w:pPr>
        <w:ind w:firstLine="1418"/>
        <w:jc w:val="both"/>
        <w:rPr>
          <w:bCs/>
        </w:rPr>
      </w:pPr>
      <w:r w:rsidRPr="00BD20A5">
        <w:rPr>
          <w:b/>
        </w:rPr>
        <w:t>§</w:t>
      </w:r>
      <w:r w:rsidR="00745B01" w:rsidRPr="006A6C6A">
        <w:rPr>
          <w:b/>
        </w:rPr>
        <w:t xml:space="preserve"> </w:t>
      </w:r>
      <w:r w:rsidRPr="009F4DBD">
        <w:rPr>
          <w:b/>
        </w:rPr>
        <w:t>3</w:t>
      </w:r>
      <w:r w:rsidR="003D60C6" w:rsidRPr="009F4DBD">
        <w:rPr>
          <w:b/>
        </w:rPr>
        <w:t>º</w:t>
      </w:r>
      <w:r w:rsidR="00745B01">
        <w:rPr>
          <w:b/>
        </w:rPr>
        <w:t xml:space="preserve"> </w:t>
      </w:r>
      <w:r w:rsidRPr="00BC5A4D">
        <w:rPr>
          <w:bCs/>
        </w:rPr>
        <w:t xml:space="preserve"> </w:t>
      </w:r>
      <w:r w:rsidR="00E15B69">
        <w:rPr>
          <w:bCs/>
        </w:rPr>
        <w:t xml:space="preserve">Também </w:t>
      </w:r>
      <w:r w:rsidR="009F4DBD">
        <w:rPr>
          <w:bCs/>
        </w:rPr>
        <w:t>ser</w:t>
      </w:r>
      <w:r w:rsidR="00571546">
        <w:rPr>
          <w:bCs/>
        </w:rPr>
        <w:t>ão</w:t>
      </w:r>
      <w:r w:rsidR="006D7DA6">
        <w:rPr>
          <w:bCs/>
        </w:rPr>
        <w:t xml:space="preserve"> </w:t>
      </w:r>
      <w:r w:rsidRPr="00BC5A4D">
        <w:rPr>
          <w:bCs/>
        </w:rPr>
        <w:t>considera</w:t>
      </w:r>
      <w:r w:rsidR="006D7DA6">
        <w:rPr>
          <w:bCs/>
        </w:rPr>
        <w:t>do</w:t>
      </w:r>
      <w:r w:rsidR="00571546">
        <w:rPr>
          <w:bCs/>
        </w:rPr>
        <w:t>s</w:t>
      </w:r>
      <w:r w:rsidRPr="00BC5A4D">
        <w:rPr>
          <w:bCs/>
        </w:rPr>
        <w:t xml:space="preserve"> artesana</w:t>
      </w:r>
      <w:r w:rsidR="00571546">
        <w:rPr>
          <w:bCs/>
        </w:rPr>
        <w:t>is</w:t>
      </w:r>
      <w:r w:rsidRPr="00BC5A4D">
        <w:rPr>
          <w:bCs/>
        </w:rPr>
        <w:t xml:space="preserve"> os queijos já existentes em cada território</w:t>
      </w:r>
      <w:r w:rsidR="00E15B69">
        <w:rPr>
          <w:bCs/>
        </w:rPr>
        <w:t xml:space="preserve"> ou </w:t>
      </w:r>
      <w:r w:rsidRPr="00BC5A4D">
        <w:rPr>
          <w:bCs/>
        </w:rPr>
        <w:t>microrregião na data</w:t>
      </w:r>
      <w:r w:rsidR="00E15B69">
        <w:rPr>
          <w:bCs/>
        </w:rPr>
        <w:t xml:space="preserve"> de publicação</w:t>
      </w:r>
      <w:r w:rsidRPr="00BC5A4D">
        <w:rPr>
          <w:bCs/>
        </w:rPr>
        <w:t xml:space="preserve"> dest</w:t>
      </w:r>
      <w:r w:rsidR="00B82753">
        <w:rPr>
          <w:bCs/>
        </w:rPr>
        <w:t>a</w:t>
      </w:r>
      <w:r w:rsidRPr="00BC5A4D">
        <w:rPr>
          <w:bCs/>
        </w:rPr>
        <w:t xml:space="preserve"> </w:t>
      </w:r>
      <w:r w:rsidR="00E15B69">
        <w:rPr>
          <w:bCs/>
        </w:rPr>
        <w:t>Lei</w:t>
      </w:r>
      <w:r w:rsidR="00E15B69" w:rsidRPr="00BC5A4D">
        <w:rPr>
          <w:bCs/>
        </w:rPr>
        <w:t xml:space="preserve"> </w:t>
      </w:r>
      <w:r w:rsidRPr="00BC5A4D">
        <w:rPr>
          <w:bCs/>
        </w:rPr>
        <w:t xml:space="preserve">e os </w:t>
      </w:r>
      <w:r w:rsidR="00E15B69">
        <w:rPr>
          <w:bCs/>
        </w:rPr>
        <w:t xml:space="preserve">queijos </w:t>
      </w:r>
      <w:r w:rsidRPr="00BC5A4D">
        <w:rPr>
          <w:bCs/>
        </w:rPr>
        <w:t xml:space="preserve">novos que ainda não possuam tipificação, desde que atendam </w:t>
      </w:r>
      <w:r w:rsidR="009F4DBD">
        <w:rPr>
          <w:bCs/>
        </w:rPr>
        <w:t>a</w:t>
      </w:r>
      <w:r w:rsidRPr="00BC5A4D">
        <w:rPr>
          <w:bCs/>
        </w:rPr>
        <w:t>o disposto nos §§ 1</w:t>
      </w:r>
      <w:r w:rsidR="003D60C6">
        <w:rPr>
          <w:bCs/>
        </w:rPr>
        <w:t>º</w:t>
      </w:r>
      <w:r w:rsidRPr="00BC5A4D">
        <w:rPr>
          <w:bCs/>
        </w:rPr>
        <w:t xml:space="preserve"> e 2</w:t>
      </w:r>
      <w:r w:rsidR="003D60C6">
        <w:rPr>
          <w:bCs/>
        </w:rPr>
        <w:t>º</w:t>
      </w:r>
      <w:r w:rsidRPr="00BC5A4D">
        <w:rPr>
          <w:bCs/>
        </w:rPr>
        <w:t xml:space="preserve"> deste artigo.</w:t>
      </w:r>
    </w:p>
    <w:p w14:paraId="24EA9522" w14:textId="77777777" w:rsidR="00BC5A4D" w:rsidRPr="0098128C" w:rsidRDefault="00BC5A4D" w:rsidP="001D3C9E">
      <w:pPr>
        <w:ind w:firstLine="1418"/>
        <w:jc w:val="center"/>
      </w:pPr>
      <w:r w:rsidRPr="00BC5A4D">
        <w:rPr>
          <w:bCs/>
        </w:rPr>
        <w:br/>
      </w:r>
      <w:r w:rsidRPr="009A66B8">
        <w:t>CAPÍTULO II</w:t>
      </w:r>
    </w:p>
    <w:p w14:paraId="566805DA" w14:textId="77777777" w:rsidR="00BC5A4D" w:rsidRPr="0098128C" w:rsidRDefault="00BC5A4D" w:rsidP="001D3C9E">
      <w:pPr>
        <w:jc w:val="center"/>
      </w:pPr>
      <w:r w:rsidRPr="009A66B8">
        <w:t>DA PRODUÇÃO DO QUEIJO ARTESANAL DE LEITE CRU</w:t>
      </w:r>
    </w:p>
    <w:p w14:paraId="6FB5677D" w14:textId="38419DFA" w:rsidR="00BC5A4D" w:rsidRPr="00BC5A4D" w:rsidRDefault="00BC5A4D" w:rsidP="001D3C9E">
      <w:pPr>
        <w:ind w:firstLine="1418"/>
        <w:rPr>
          <w:bCs/>
        </w:rPr>
      </w:pPr>
    </w:p>
    <w:p w14:paraId="1D502AD0" w14:textId="77777777" w:rsidR="00BC5A4D" w:rsidRPr="009A66B8" w:rsidRDefault="00BC5A4D" w:rsidP="001D3C9E">
      <w:pPr>
        <w:jc w:val="center"/>
        <w:rPr>
          <w:b/>
        </w:rPr>
      </w:pPr>
      <w:r w:rsidRPr="009A66B8">
        <w:rPr>
          <w:b/>
        </w:rPr>
        <w:t>Seção I</w:t>
      </w:r>
    </w:p>
    <w:p w14:paraId="27871F8B" w14:textId="236C9678" w:rsidR="00BC5A4D" w:rsidRPr="00BC5A4D" w:rsidRDefault="00BC5A4D" w:rsidP="001D3C9E">
      <w:pPr>
        <w:jc w:val="center"/>
        <w:rPr>
          <w:bCs/>
        </w:rPr>
      </w:pPr>
      <w:r w:rsidRPr="009A66B8">
        <w:rPr>
          <w:b/>
        </w:rPr>
        <w:t xml:space="preserve">Dos Requisitos </w:t>
      </w:r>
      <w:r w:rsidR="00543820">
        <w:rPr>
          <w:b/>
        </w:rPr>
        <w:t>para a</w:t>
      </w:r>
      <w:r w:rsidR="00543820" w:rsidRPr="009A66B8">
        <w:rPr>
          <w:b/>
        </w:rPr>
        <w:t xml:space="preserve"> </w:t>
      </w:r>
      <w:r w:rsidRPr="009A66B8">
        <w:rPr>
          <w:b/>
        </w:rPr>
        <w:t>Produção</w:t>
      </w:r>
    </w:p>
    <w:p w14:paraId="05D1D0E5" w14:textId="77777777" w:rsidR="00BC5A4D" w:rsidRPr="00BC5A4D" w:rsidRDefault="00BC5A4D" w:rsidP="00BC5A4D">
      <w:pPr>
        <w:ind w:firstLine="1418"/>
        <w:jc w:val="both"/>
        <w:rPr>
          <w:bCs/>
        </w:rPr>
      </w:pPr>
      <w:r w:rsidRPr="00BC5A4D">
        <w:rPr>
          <w:bCs/>
        </w:rPr>
        <w:t> </w:t>
      </w:r>
    </w:p>
    <w:p w14:paraId="5D4799E9" w14:textId="6D63596D" w:rsidR="00BC5A4D" w:rsidRPr="00BC5A4D" w:rsidRDefault="00BC5A4D" w:rsidP="00BC5A4D">
      <w:pPr>
        <w:ind w:firstLine="1418"/>
        <w:jc w:val="both"/>
        <w:rPr>
          <w:bCs/>
        </w:rPr>
      </w:pPr>
      <w:r w:rsidRPr="00BC5A4D">
        <w:rPr>
          <w:b/>
        </w:rPr>
        <w:t>Art. 2</w:t>
      </w:r>
      <w:r w:rsidR="003D60C6">
        <w:rPr>
          <w:b/>
        </w:rPr>
        <w:t>º</w:t>
      </w:r>
      <w:r w:rsidRPr="00BC5A4D">
        <w:rPr>
          <w:bCs/>
        </w:rPr>
        <w:t> </w:t>
      </w:r>
      <w:r w:rsidR="00745B01">
        <w:rPr>
          <w:bCs/>
        </w:rPr>
        <w:t xml:space="preserve"> </w:t>
      </w:r>
      <w:r w:rsidR="006B2C31">
        <w:rPr>
          <w:bCs/>
        </w:rPr>
        <w:t>Fica a</w:t>
      </w:r>
      <w:r w:rsidRPr="00BC5A4D">
        <w:rPr>
          <w:bCs/>
        </w:rPr>
        <w:t xml:space="preserve"> produção de queijo artesanal restrita à propriedade certificada como livre de tuberculose, de acordo com o disposto no Programa Nacional de Controle e Erradicação da Brucelose e Tuberculose Animal</w:t>
      </w:r>
      <w:r w:rsidR="006B2C31">
        <w:rPr>
          <w:bCs/>
        </w:rPr>
        <w:t xml:space="preserve"> (</w:t>
      </w:r>
      <w:r w:rsidRPr="00BC5A4D">
        <w:rPr>
          <w:bCs/>
        </w:rPr>
        <w:t>PNCEBT</w:t>
      </w:r>
      <w:r w:rsidR="006B2C31">
        <w:rPr>
          <w:bCs/>
        </w:rPr>
        <w:t>)</w:t>
      </w:r>
      <w:r w:rsidRPr="00BC5A4D">
        <w:rPr>
          <w:bCs/>
        </w:rPr>
        <w:t xml:space="preserve">, ou </w:t>
      </w:r>
      <w:r w:rsidR="006B03EA">
        <w:rPr>
          <w:bCs/>
        </w:rPr>
        <w:t xml:space="preserve">como </w:t>
      </w:r>
      <w:r w:rsidRPr="00BC5A4D">
        <w:rPr>
          <w:bCs/>
        </w:rPr>
        <w:t xml:space="preserve">controladas para brucelose e tuberculose pelo </w:t>
      </w:r>
      <w:r w:rsidR="00E613B1" w:rsidRPr="00BC5A4D">
        <w:rPr>
          <w:bCs/>
        </w:rPr>
        <w:t>órgão estadual de defesa sanitária animal</w:t>
      </w:r>
      <w:r w:rsidRPr="00BC5A4D">
        <w:rPr>
          <w:bCs/>
        </w:rPr>
        <w:t xml:space="preserve"> no prazo de </w:t>
      </w:r>
      <w:r w:rsidR="004E49E3">
        <w:rPr>
          <w:bCs/>
        </w:rPr>
        <w:t xml:space="preserve">até </w:t>
      </w:r>
      <w:r w:rsidRPr="00BC5A4D">
        <w:rPr>
          <w:bCs/>
        </w:rPr>
        <w:t>3 (três) anos.</w:t>
      </w:r>
    </w:p>
    <w:p w14:paraId="1EE86CBE" w14:textId="77777777" w:rsidR="00BC5A4D" w:rsidRPr="00BC5A4D" w:rsidRDefault="00BC5A4D" w:rsidP="00BC5A4D">
      <w:pPr>
        <w:ind w:firstLine="1418"/>
        <w:jc w:val="both"/>
        <w:rPr>
          <w:bCs/>
        </w:rPr>
      </w:pPr>
      <w:r w:rsidRPr="00BC5A4D">
        <w:rPr>
          <w:bCs/>
        </w:rPr>
        <w:t> </w:t>
      </w:r>
    </w:p>
    <w:p w14:paraId="55A07A7B" w14:textId="722A2C03" w:rsidR="00BC5A4D" w:rsidRPr="00BC5A4D" w:rsidRDefault="00BC5A4D" w:rsidP="00BC5A4D">
      <w:pPr>
        <w:ind w:firstLine="1418"/>
        <w:jc w:val="both"/>
        <w:rPr>
          <w:bCs/>
        </w:rPr>
      </w:pPr>
      <w:r w:rsidRPr="00BC5A4D">
        <w:rPr>
          <w:b/>
        </w:rPr>
        <w:t>Art. 3</w:t>
      </w:r>
      <w:r w:rsidR="003D60C6">
        <w:rPr>
          <w:b/>
        </w:rPr>
        <w:t>º</w:t>
      </w:r>
      <w:r w:rsidRPr="00BC5A4D">
        <w:rPr>
          <w:bCs/>
        </w:rPr>
        <w:t> </w:t>
      </w:r>
      <w:r w:rsidR="00745B01">
        <w:rPr>
          <w:bCs/>
        </w:rPr>
        <w:t xml:space="preserve"> </w:t>
      </w:r>
      <w:r w:rsidR="009273C6">
        <w:rPr>
          <w:bCs/>
        </w:rPr>
        <w:t xml:space="preserve">Ficam as </w:t>
      </w:r>
      <w:r w:rsidRPr="00BC5A4D">
        <w:rPr>
          <w:bCs/>
        </w:rPr>
        <w:t xml:space="preserve">propriedades rurais onde estão localizadas as queijarias </w:t>
      </w:r>
      <w:r w:rsidR="009273C6">
        <w:rPr>
          <w:bCs/>
        </w:rPr>
        <w:t>obrigadas a</w:t>
      </w:r>
      <w:r w:rsidR="009273C6" w:rsidRPr="00BC5A4D">
        <w:rPr>
          <w:bCs/>
        </w:rPr>
        <w:t xml:space="preserve"> </w:t>
      </w:r>
      <w:r w:rsidRPr="00BC5A4D">
        <w:rPr>
          <w:bCs/>
        </w:rPr>
        <w:t>implementar:</w:t>
      </w:r>
    </w:p>
    <w:p w14:paraId="3521C9E7" w14:textId="77777777" w:rsidR="001D3C9E" w:rsidRDefault="001D3C9E" w:rsidP="00BC5A4D">
      <w:pPr>
        <w:ind w:firstLine="1418"/>
        <w:jc w:val="both"/>
        <w:rPr>
          <w:bCs/>
        </w:rPr>
      </w:pPr>
    </w:p>
    <w:p w14:paraId="0887A923" w14:textId="29D3B77B" w:rsidR="00BC5A4D" w:rsidRPr="00BC5A4D" w:rsidRDefault="00BC5A4D" w:rsidP="00BC5A4D">
      <w:pPr>
        <w:ind w:firstLine="1418"/>
        <w:jc w:val="both"/>
        <w:rPr>
          <w:bCs/>
        </w:rPr>
      </w:pPr>
      <w:r w:rsidRPr="00BC5A4D">
        <w:rPr>
          <w:bCs/>
        </w:rPr>
        <w:t>I – controle de mastite</w:t>
      </w:r>
      <w:r w:rsidR="002D633D">
        <w:rPr>
          <w:bCs/>
        </w:rPr>
        <w:t>,</w:t>
      </w:r>
      <w:r w:rsidRPr="00BC5A4D">
        <w:rPr>
          <w:bCs/>
        </w:rPr>
        <w:t xml:space="preserve"> com a realização de exames para detecção de mastite clínica e subclínica, incluindo análise do leite na propriedade em laboratório da Rede Brasileira da Qualidade do Leite</w:t>
      </w:r>
      <w:r w:rsidR="00E613B1">
        <w:rPr>
          <w:bCs/>
        </w:rPr>
        <w:t xml:space="preserve"> (</w:t>
      </w:r>
      <w:r w:rsidRPr="00BC5A4D">
        <w:rPr>
          <w:bCs/>
        </w:rPr>
        <w:t>RBQL</w:t>
      </w:r>
      <w:r w:rsidR="00E613B1">
        <w:rPr>
          <w:bCs/>
        </w:rPr>
        <w:t>)</w:t>
      </w:r>
      <w:r w:rsidRPr="00BC5A4D">
        <w:rPr>
          <w:bCs/>
        </w:rPr>
        <w:t xml:space="preserve"> para composição centesimal, Contagem de Células Somáticas e Contagem Bacteriana Total</w:t>
      </w:r>
      <w:r w:rsidR="00E613B1">
        <w:rPr>
          <w:bCs/>
        </w:rPr>
        <w:t xml:space="preserve"> (</w:t>
      </w:r>
      <w:r w:rsidRPr="00BC5A4D">
        <w:rPr>
          <w:bCs/>
        </w:rPr>
        <w:t>CBT</w:t>
      </w:r>
      <w:r w:rsidR="00E613B1">
        <w:rPr>
          <w:bCs/>
        </w:rPr>
        <w:t>)</w:t>
      </w:r>
      <w:r w:rsidR="002D633D">
        <w:rPr>
          <w:bCs/>
        </w:rPr>
        <w:t>,</w:t>
      </w:r>
      <w:r w:rsidRPr="00BC5A4D">
        <w:rPr>
          <w:bCs/>
        </w:rPr>
        <w:t xml:space="preserve"> com uma periodicidade mínima trimestral;</w:t>
      </w:r>
    </w:p>
    <w:p w14:paraId="24772D40" w14:textId="77777777" w:rsidR="001D3C9E" w:rsidRDefault="001D3C9E" w:rsidP="00BC5A4D">
      <w:pPr>
        <w:ind w:firstLine="1418"/>
        <w:jc w:val="both"/>
        <w:rPr>
          <w:bCs/>
        </w:rPr>
      </w:pPr>
    </w:p>
    <w:p w14:paraId="57705F22" w14:textId="6C4B6BE5" w:rsidR="00BC5A4D" w:rsidRPr="00BC5A4D" w:rsidRDefault="00BC5A4D" w:rsidP="00BC5A4D">
      <w:pPr>
        <w:ind w:firstLine="1418"/>
        <w:jc w:val="both"/>
        <w:rPr>
          <w:bCs/>
        </w:rPr>
      </w:pPr>
      <w:r w:rsidRPr="00BC5A4D">
        <w:rPr>
          <w:bCs/>
        </w:rPr>
        <w:t>II  – boas práticas de ordenha e de fabricação; e</w:t>
      </w:r>
    </w:p>
    <w:p w14:paraId="72F49DA2" w14:textId="77777777" w:rsidR="001D3C9E" w:rsidRDefault="001D3C9E" w:rsidP="00BC5A4D">
      <w:pPr>
        <w:ind w:firstLine="1418"/>
        <w:jc w:val="both"/>
        <w:rPr>
          <w:bCs/>
        </w:rPr>
      </w:pPr>
    </w:p>
    <w:p w14:paraId="0CFE76C4" w14:textId="0B0FA9E0" w:rsidR="00BC5A4D" w:rsidRPr="00BC5A4D" w:rsidRDefault="00BC5A4D" w:rsidP="00BC5A4D">
      <w:pPr>
        <w:ind w:firstLine="1418"/>
        <w:jc w:val="both"/>
        <w:rPr>
          <w:bCs/>
        </w:rPr>
      </w:pPr>
      <w:r w:rsidRPr="00BC5A4D">
        <w:rPr>
          <w:bCs/>
        </w:rPr>
        <w:t>III – controle de potabilidade da água utilizada nas atividades.</w:t>
      </w:r>
    </w:p>
    <w:p w14:paraId="7E246EEE" w14:textId="77777777" w:rsidR="001D3C9E" w:rsidRDefault="001D3C9E" w:rsidP="00BC5A4D">
      <w:pPr>
        <w:ind w:firstLine="1418"/>
        <w:jc w:val="both"/>
        <w:rPr>
          <w:bCs/>
        </w:rPr>
      </w:pPr>
    </w:p>
    <w:p w14:paraId="191F07C2" w14:textId="200746E5" w:rsidR="00BC5A4D" w:rsidRPr="00BC5A4D" w:rsidRDefault="00BC5A4D" w:rsidP="00BC5A4D">
      <w:pPr>
        <w:ind w:firstLine="1418"/>
        <w:jc w:val="both"/>
        <w:rPr>
          <w:bCs/>
        </w:rPr>
      </w:pPr>
      <w:r w:rsidRPr="00BC5A4D">
        <w:rPr>
          <w:b/>
        </w:rPr>
        <w:t>Parágrafo único.</w:t>
      </w:r>
      <w:r w:rsidRPr="00BC5A4D">
        <w:rPr>
          <w:bCs/>
        </w:rPr>
        <w:t> </w:t>
      </w:r>
      <w:r w:rsidR="00745B01">
        <w:rPr>
          <w:bCs/>
        </w:rPr>
        <w:t xml:space="preserve"> </w:t>
      </w:r>
      <w:r w:rsidR="00BD20A5">
        <w:rPr>
          <w:bCs/>
        </w:rPr>
        <w:t>O disposto neste artigo também se aplica às</w:t>
      </w:r>
      <w:r w:rsidRPr="00BC5A4D">
        <w:rPr>
          <w:bCs/>
        </w:rPr>
        <w:t xml:space="preserve"> propriedades rurais próximas</w:t>
      </w:r>
      <w:r w:rsidR="009B29A0">
        <w:rPr>
          <w:bCs/>
        </w:rPr>
        <w:t xml:space="preserve"> que</w:t>
      </w:r>
      <w:r w:rsidR="009B29A0" w:rsidRPr="00BC5A4D">
        <w:rPr>
          <w:bCs/>
        </w:rPr>
        <w:t xml:space="preserve"> </w:t>
      </w:r>
      <w:r w:rsidRPr="00BC5A4D">
        <w:rPr>
          <w:bCs/>
        </w:rPr>
        <w:t>forne</w:t>
      </w:r>
      <w:r w:rsidR="009B29A0">
        <w:rPr>
          <w:bCs/>
        </w:rPr>
        <w:t>çam</w:t>
      </w:r>
      <w:r w:rsidRPr="00BC5A4D">
        <w:rPr>
          <w:bCs/>
        </w:rPr>
        <w:t xml:space="preserve"> leite às queijarias.</w:t>
      </w:r>
    </w:p>
    <w:p w14:paraId="56796D0D" w14:textId="77777777" w:rsidR="00BC5A4D" w:rsidRPr="00BC5A4D" w:rsidRDefault="00BC5A4D" w:rsidP="00BC5A4D">
      <w:pPr>
        <w:ind w:firstLine="1418"/>
        <w:jc w:val="both"/>
        <w:rPr>
          <w:bCs/>
        </w:rPr>
      </w:pPr>
      <w:r w:rsidRPr="00BC5A4D">
        <w:rPr>
          <w:bCs/>
        </w:rPr>
        <w:t> </w:t>
      </w:r>
    </w:p>
    <w:p w14:paraId="0B5961D2" w14:textId="786A7305" w:rsidR="00BC5A4D" w:rsidRPr="00BC5A4D" w:rsidRDefault="00BC5A4D" w:rsidP="00BC5A4D">
      <w:pPr>
        <w:ind w:firstLine="1418"/>
        <w:jc w:val="both"/>
        <w:rPr>
          <w:bCs/>
        </w:rPr>
      </w:pPr>
      <w:r w:rsidRPr="00BC5A4D">
        <w:rPr>
          <w:b/>
        </w:rPr>
        <w:t>Art. 4</w:t>
      </w:r>
      <w:r w:rsidR="003D60C6">
        <w:rPr>
          <w:b/>
        </w:rPr>
        <w:t>º</w:t>
      </w:r>
      <w:r w:rsidRPr="00BC5A4D">
        <w:rPr>
          <w:bCs/>
        </w:rPr>
        <w:t> </w:t>
      </w:r>
      <w:r w:rsidR="00745B01">
        <w:rPr>
          <w:bCs/>
        </w:rPr>
        <w:t xml:space="preserve"> </w:t>
      </w:r>
      <w:r w:rsidRPr="00BC5A4D">
        <w:rPr>
          <w:bCs/>
        </w:rPr>
        <w:t>Para cada tipo de queijo</w:t>
      </w:r>
      <w:r w:rsidR="000A2852">
        <w:rPr>
          <w:bCs/>
        </w:rPr>
        <w:t xml:space="preserve"> artesanal</w:t>
      </w:r>
      <w:r w:rsidRPr="00BC5A4D">
        <w:rPr>
          <w:bCs/>
        </w:rPr>
        <w:t xml:space="preserve"> será elaborado um RTIQ.</w:t>
      </w:r>
    </w:p>
    <w:p w14:paraId="3886F892" w14:textId="77777777" w:rsidR="001D3C9E" w:rsidRDefault="001D3C9E" w:rsidP="00BC5A4D">
      <w:pPr>
        <w:ind w:firstLine="1418"/>
        <w:jc w:val="both"/>
        <w:rPr>
          <w:bCs/>
        </w:rPr>
      </w:pPr>
    </w:p>
    <w:p w14:paraId="7F0A5D72" w14:textId="26CB8572" w:rsidR="00BC5A4D" w:rsidRPr="00BC5A4D" w:rsidRDefault="00BC5A4D" w:rsidP="00BC5A4D">
      <w:pPr>
        <w:ind w:firstLine="1418"/>
        <w:jc w:val="both"/>
        <w:rPr>
          <w:bCs/>
        </w:rPr>
      </w:pPr>
      <w:r w:rsidRPr="00BC5A4D">
        <w:rPr>
          <w:b/>
        </w:rPr>
        <w:t>§</w:t>
      </w:r>
      <w:r w:rsidR="00745B01">
        <w:rPr>
          <w:b/>
        </w:rPr>
        <w:t xml:space="preserve"> </w:t>
      </w:r>
      <w:r w:rsidRPr="00BC5A4D">
        <w:rPr>
          <w:b/>
        </w:rPr>
        <w:t>1</w:t>
      </w:r>
      <w:r w:rsidR="003D60C6">
        <w:rPr>
          <w:b/>
        </w:rPr>
        <w:t>º</w:t>
      </w:r>
      <w:r w:rsidRPr="00BC5A4D">
        <w:rPr>
          <w:bCs/>
        </w:rPr>
        <w:t xml:space="preserve"> </w:t>
      </w:r>
      <w:r w:rsidR="00745B01">
        <w:rPr>
          <w:bCs/>
        </w:rPr>
        <w:t xml:space="preserve"> </w:t>
      </w:r>
      <w:r w:rsidRPr="00BC5A4D">
        <w:rPr>
          <w:bCs/>
        </w:rPr>
        <w:t xml:space="preserve">A elaboração dos </w:t>
      </w:r>
      <w:r w:rsidR="00A93F47">
        <w:rPr>
          <w:bCs/>
        </w:rPr>
        <w:t>RTIQ</w:t>
      </w:r>
      <w:r w:rsidRPr="00BC5A4D">
        <w:rPr>
          <w:bCs/>
        </w:rPr>
        <w:t xml:space="preserve"> dos diferentes tipos de queijo </w:t>
      </w:r>
      <w:r w:rsidR="000A2852">
        <w:rPr>
          <w:bCs/>
        </w:rPr>
        <w:t xml:space="preserve">artesanal </w:t>
      </w:r>
      <w:r w:rsidRPr="00BC5A4D">
        <w:rPr>
          <w:bCs/>
        </w:rPr>
        <w:t xml:space="preserve">contará com a participação de uma equipe multidisciplinar, incluindo os produtores envolvidos ou seus representantes, além de pesquisadores e </w:t>
      </w:r>
      <w:r w:rsidR="000A2852">
        <w:rPr>
          <w:bCs/>
        </w:rPr>
        <w:t xml:space="preserve">de </w:t>
      </w:r>
      <w:r w:rsidRPr="00BC5A4D">
        <w:rPr>
          <w:bCs/>
        </w:rPr>
        <w:t>profissionais especializados no tema.</w:t>
      </w:r>
    </w:p>
    <w:p w14:paraId="2AF21083" w14:textId="77777777" w:rsidR="001D3C9E" w:rsidRDefault="001D3C9E" w:rsidP="00BC5A4D">
      <w:pPr>
        <w:ind w:firstLine="1418"/>
        <w:jc w:val="both"/>
        <w:rPr>
          <w:bCs/>
        </w:rPr>
      </w:pPr>
    </w:p>
    <w:p w14:paraId="4BAFEC67" w14:textId="09F3AF95" w:rsidR="00BC5A4D" w:rsidRPr="00BC5A4D" w:rsidRDefault="00BC5A4D" w:rsidP="00BC5A4D">
      <w:pPr>
        <w:ind w:firstLine="1418"/>
        <w:jc w:val="both"/>
        <w:rPr>
          <w:bCs/>
        </w:rPr>
      </w:pPr>
      <w:r w:rsidRPr="00BC5A4D">
        <w:rPr>
          <w:b/>
        </w:rPr>
        <w:t>§</w:t>
      </w:r>
      <w:r w:rsidR="00745B01">
        <w:rPr>
          <w:b/>
        </w:rPr>
        <w:t xml:space="preserve"> </w:t>
      </w:r>
      <w:r w:rsidRPr="00BC5A4D">
        <w:rPr>
          <w:b/>
        </w:rPr>
        <w:t>2</w:t>
      </w:r>
      <w:r w:rsidR="003D60C6">
        <w:rPr>
          <w:b/>
        </w:rPr>
        <w:t>º</w:t>
      </w:r>
      <w:r w:rsidRPr="00BC5A4D">
        <w:rPr>
          <w:bCs/>
        </w:rPr>
        <w:t xml:space="preserve"> </w:t>
      </w:r>
      <w:r w:rsidR="00745B01">
        <w:rPr>
          <w:bCs/>
        </w:rPr>
        <w:t xml:space="preserve"> </w:t>
      </w:r>
      <w:r w:rsidRPr="00BC5A4D">
        <w:rPr>
          <w:bCs/>
        </w:rPr>
        <w:t>O período de maturação dos queijos artesanais, quando aplicável e estabelecido em regulamento técnico específico para cada tipo de queijo, será definido mediante comprovações laboratoriais de atendimento aos parâmetros microbiológicos existentes.</w:t>
      </w:r>
    </w:p>
    <w:p w14:paraId="2133A460" w14:textId="77777777" w:rsidR="001D3C9E" w:rsidRDefault="001D3C9E" w:rsidP="00BC5A4D">
      <w:pPr>
        <w:ind w:firstLine="1418"/>
        <w:jc w:val="both"/>
        <w:rPr>
          <w:bCs/>
        </w:rPr>
      </w:pPr>
    </w:p>
    <w:p w14:paraId="370D0D5A" w14:textId="68CB3F5A" w:rsidR="00BC5A4D" w:rsidRPr="00BC5A4D" w:rsidRDefault="00BC5A4D" w:rsidP="00BC5A4D">
      <w:pPr>
        <w:ind w:firstLine="1418"/>
        <w:jc w:val="both"/>
        <w:rPr>
          <w:bCs/>
        </w:rPr>
      </w:pPr>
      <w:r w:rsidRPr="00BC5A4D">
        <w:rPr>
          <w:b/>
        </w:rPr>
        <w:t>§</w:t>
      </w:r>
      <w:r w:rsidR="00745B01">
        <w:rPr>
          <w:b/>
        </w:rPr>
        <w:t xml:space="preserve"> </w:t>
      </w:r>
      <w:r w:rsidRPr="00BC5A4D">
        <w:rPr>
          <w:b/>
        </w:rPr>
        <w:t>3</w:t>
      </w:r>
      <w:r w:rsidR="003D60C6">
        <w:rPr>
          <w:b/>
        </w:rPr>
        <w:t>º</w:t>
      </w:r>
      <w:r w:rsidRPr="00BC5A4D">
        <w:rPr>
          <w:bCs/>
        </w:rPr>
        <w:t xml:space="preserve"> </w:t>
      </w:r>
      <w:r w:rsidR="00745B01">
        <w:rPr>
          <w:bCs/>
        </w:rPr>
        <w:t xml:space="preserve"> </w:t>
      </w:r>
      <w:r w:rsidRPr="00BC5A4D">
        <w:rPr>
          <w:bCs/>
        </w:rPr>
        <w:t>É permitida a maturação do queijo artesanal em estabelecimento</w:t>
      </w:r>
      <w:r w:rsidR="00A93F47">
        <w:rPr>
          <w:bCs/>
        </w:rPr>
        <w:t xml:space="preserve"> diferente daquele em que foi produzido,</w:t>
      </w:r>
      <w:r w:rsidRPr="00BC5A4D">
        <w:rPr>
          <w:bCs/>
        </w:rPr>
        <w:t xml:space="preserve"> desde que cumpridas as exigências legais e sanitárias cabíveis.</w:t>
      </w:r>
    </w:p>
    <w:p w14:paraId="67E213E2" w14:textId="09508D78" w:rsidR="00BC5A4D" w:rsidRPr="009A66B8" w:rsidRDefault="00BC5A4D" w:rsidP="001D3C9E">
      <w:pPr>
        <w:ind w:firstLine="1418"/>
        <w:jc w:val="center"/>
        <w:rPr>
          <w:b/>
        </w:rPr>
      </w:pPr>
      <w:r w:rsidRPr="00BC5A4D">
        <w:rPr>
          <w:bCs/>
        </w:rPr>
        <w:br/>
      </w:r>
      <w:r w:rsidRPr="009A66B8">
        <w:rPr>
          <w:b/>
        </w:rPr>
        <w:t>Seção II</w:t>
      </w:r>
    </w:p>
    <w:p w14:paraId="6721BBC9" w14:textId="77777777" w:rsidR="00BC5A4D" w:rsidRPr="009A66B8" w:rsidRDefault="00BC5A4D" w:rsidP="001D3C9E">
      <w:pPr>
        <w:jc w:val="center"/>
        <w:rPr>
          <w:b/>
        </w:rPr>
      </w:pPr>
      <w:r w:rsidRPr="009A66B8">
        <w:rPr>
          <w:b/>
        </w:rPr>
        <w:t>Dos Insumos</w:t>
      </w:r>
    </w:p>
    <w:p w14:paraId="142E036F" w14:textId="724FED29" w:rsidR="00BC5A4D" w:rsidRPr="009A66B8" w:rsidRDefault="00BC5A4D" w:rsidP="001D3C9E">
      <w:pPr>
        <w:ind w:firstLine="1418"/>
        <w:jc w:val="center"/>
        <w:rPr>
          <w:b/>
        </w:rPr>
      </w:pPr>
    </w:p>
    <w:p w14:paraId="44468500" w14:textId="7F4A436A" w:rsidR="00BC5A4D" w:rsidRPr="009A66B8" w:rsidRDefault="00BC5A4D" w:rsidP="001D3C9E">
      <w:pPr>
        <w:jc w:val="center"/>
        <w:rPr>
          <w:b/>
        </w:rPr>
      </w:pPr>
      <w:r w:rsidRPr="009A66B8">
        <w:rPr>
          <w:b/>
        </w:rPr>
        <w:t>Subseção I</w:t>
      </w:r>
    </w:p>
    <w:p w14:paraId="60693C5F" w14:textId="77777777" w:rsidR="00BC5A4D" w:rsidRPr="00BC5A4D" w:rsidRDefault="00BC5A4D" w:rsidP="001D3C9E">
      <w:pPr>
        <w:jc w:val="center"/>
        <w:rPr>
          <w:bCs/>
        </w:rPr>
      </w:pPr>
      <w:r w:rsidRPr="009A66B8">
        <w:rPr>
          <w:b/>
        </w:rPr>
        <w:t>Da Água</w:t>
      </w:r>
    </w:p>
    <w:p w14:paraId="403DED84" w14:textId="77777777" w:rsidR="00BC5A4D" w:rsidRPr="00BC5A4D" w:rsidRDefault="00BC5A4D" w:rsidP="00BC5A4D">
      <w:pPr>
        <w:ind w:firstLine="1418"/>
        <w:jc w:val="both"/>
        <w:rPr>
          <w:bCs/>
        </w:rPr>
      </w:pPr>
      <w:r w:rsidRPr="00BC5A4D">
        <w:rPr>
          <w:bCs/>
        </w:rPr>
        <w:t> </w:t>
      </w:r>
    </w:p>
    <w:p w14:paraId="289CE239" w14:textId="5DDE6C9E" w:rsidR="000C3EAF" w:rsidRDefault="00BC5A4D" w:rsidP="00BC5A4D">
      <w:pPr>
        <w:ind w:firstLine="1418"/>
        <w:jc w:val="both"/>
        <w:rPr>
          <w:bCs/>
        </w:rPr>
      </w:pPr>
      <w:r w:rsidRPr="00BC5A4D">
        <w:rPr>
          <w:b/>
        </w:rPr>
        <w:t>Art. 5</w:t>
      </w:r>
      <w:r w:rsidR="003D60C6">
        <w:rPr>
          <w:b/>
        </w:rPr>
        <w:t>º</w:t>
      </w:r>
      <w:r w:rsidRPr="00BC5A4D">
        <w:rPr>
          <w:bCs/>
        </w:rPr>
        <w:t> </w:t>
      </w:r>
      <w:r w:rsidR="00745B01">
        <w:rPr>
          <w:bCs/>
        </w:rPr>
        <w:t xml:space="preserve"> </w:t>
      </w:r>
      <w:r w:rsidRPr="00BC5A4D">
        <w:rPr>
          <w:bCs/>
        </w:rPr>
        <w:t xml:space="preserve">A água </w:t>
      </w:r>
      <w:r w:rsidR="00EB6962">
        <w:rPr>
          <w:bCs/>
        </w:rPr>
        <w:t xml:space="preserve">a ser </w:t>
      </w:r>
      <w:r w:rsidRPr="00BC5A4D">
        <w:rPr>
          <w:bCs/>
        </w:rPr>
        <w:t>utilizada na queijaria e na ordenha deve</w:t>
      </w:r>
      <w:r w:rsidR="00EB6962">
        <w:rPr>
          <w:bCs/>
        </w:rPr>
        <w:t>rá</w:t>
      </w:r>
      <w:r w:rsidR="0027401C">
        <w:rPr>
          <w:bCs/>
        </w:rPr>
        <w:t xml:space="preserve"> ser</w:t>
      </w:r>
      <w:r w:rsidR="000C3EAF">
        <w:rPr>
          <w:bCs/>
        </w:rPr>
        <w:t>:</w:t>
      </w:r>
    </w:p>
    <w:p w14:paraId="730B8F6D" w14:textId="77777777" w:rsidR="000C3EAF" w:rsidRDefault="000C3EAF" w:rsidP="00BC5A4D">
      <w:pPr>
        <w:ind w:firstLine="1418"/>
        <w:jc w:val="both"/>
        <w:rPr>
          <w:bCs/>
        </w:rPr>
      </w:pPr>
    </w:p>
    <w:p w14:paraId="13A92FF9" w14:textId="584A50D6" w:rsidR="000C3EAF" w:rsidRDefault="000C3EAF" w:rsidP="00BC5A4D">
      <w:pPr>
        <w:ind w:firstLine="1418"/>
        <w:jc w:val="both"/>
        <w:rPr>
          <w:bCs/>
        </w:rPr>
      </w:pPr>
      <w:r>
        <w:rPr>
          <w:bCs/>
        </w:rPr>
        <w:t>I –</w:t>
      </w:r>
      <w:r w:rsidR="00BC5A4D" w:rsidRPr="00BC5A4D">
        <w:rPr>
          <w:bCs/>
        </w:rPr>
        <w:t xml:space="preserve"> potável</w:t>
      </w:r>
      <w:r>
        <w:rPr>
          <w:bCs/>
        </w:rPr>
        <w:t xml:space="preserve"> e</w:t>
      </w:r>
      <w:r w:rsidRPr="00BC5A4D">
        <w:rPr>
          <w:bCs/>
        </w:rPr>
        <w:t xml:space="preserve"> filtrada antes de sua chegada ao</w:t>
      </w:r>
      <w:r>
        <w:rPr>
          <w:bCs/>
        </w:rPr>
        <w:t>s</w:t>
      </w:r>
      <w:r w:rsidRPr="00BC5A4D">
        <w:rPr>
          <w:bCs/>
        </w:rPr>
        <w:t xml:space="preserve"> reservatório</w:t>
      </w:r>
      <w:r>
        <w:rPr>
          <w:bCs/>
        </w:rPr>
        <w:t>s;</w:t>
      </w:r>
    </w:p>
    <w:p w14:paraId="5361C8F5" w14:textId="77777777" w:rsidR="000C3EAF" w:rsidRDefault="000C3EAF" w:rsidP="00BC5A4D">
      <w:pPr>
        <w:ind w:firstLine="1418"/>
        <w:jc w:val="both"/>
        <w:rPr>
          <w:bCs/>
        </w:rPr>
      </w:pPr>
    </w:p>
    <w:p w14:paraId="2FFA4338" w14:textId="360C0639" w:rsidR="000C3EAF" w:rsidRDefault="000C3EAF" w:rsidP="00BC5A4D">
      <w:pPr>
        <w:ind w:firstLine="1418"/>
        <w:jc w:val="both"/>
        <w:rPr>
          <w:bCs/>
        </w:rPr>
      </w:pPr>
      <w:r>
        <w:rPr>
          <w:bCs/>
        </w:rPr>
        <w:t>II –</w:t>
      </w:r>
      <w:r w:rsidR="00BC5A4D" w:rsidRPr="00BC5A4D">
        <w:rPr>
          <w:bCs/>
        </w:rPr>
        <w:t xml:space="preserve"> canalizad</w:t>
      </w:r>
      <w:r>
        <w:rPr>
          <w:bCs/>
        </w:rPr>
        <w:t xml:space="preserve">a </w:t>
      </w:r>
      <w:r w:rsidRPr="00BC5A4D">
        <w:rPr>
          <w:bCs/>
        </w:rPr>
        <w:t>desde a fonte até os reservatórios</w:t>
      </w:r>
      <w:r>
        <w:rPr>
          <w:bCs/>
        </w:rPr>
        <w:t xml:space="preserve">; </w:t>
      </w:r>
    </w:p>
    <w:p w14:paraId="02B057E0" w14:textId="77777777" w:rsidR="000C3EAF" w:rsidRDefault="000C3EAF" w:rsidP="00BC5A4D">
      <w:pPr>
        <w:ind w:firstLine="1418"/>
        <w:jc w:val="both"/>
        <w:rPr>
          <w:bCs/>
        </w:rPr>
      </w:pPr>
    </w:p>
    <w:p w14:paraId="22CDB51A" w14:textId="6D190A4D" w:rsidR="00BC5A4D" w:rsidRDefault="000C3EAF" w:rsidP="00BC5A4D">
      <w:pPr>
        <w:ind w:firstLine="1418"/>
        <w:jc w:val="both"/>
        <w:rPr>
          <w:bCs/>
        </w:rPr>
      </w:pPr>
      <w:r>
        <w:rPr>
          <w:bCs/>
        </w:rPr>
        <w:t xml:space="preserve">III – </w:t>
      </w:r>
      <w:r w:rsidR="0098128C">
        <w:rPr>
          <w:bCs/>
        </w:rPr>
        <w:t xml:space="preserve">utilizada </w:t>
      </w:r>
      <w:r w:rsidR="00BC5A4D" w:rsidRPr="00BC5A4D">
        <w:rPr>
          <w:bCs/>
        </w:rPr>
        <w:t>em volume compatível com a demanda do processamento e das dependências sanitárias</w:t>
      </w:r>
      <w:r w:rsidR="0098128C">
        <w:rPr>
          <w:bCs/>
        </w:rPr>
        <w:t>;</w:t>
      </w:r>
    </w:p>
    <w:p w14:paraId="7011D8F7" w14:textId="77BD7962" w:rsidR="0098128C" w:rsidRDefault="0098128C" w:rsidP="00BC5A4D">
      <w:pPr>
        <w:ind w:firstLine="1418"/>
        <w:jc w:val="both"/>
        <w:rPr>
          <w:bCs/>
        </w:rPr>
      </w:pPr>
    </w:p>
    <w:p w14:paraId="3AE695F8" w14:textId="69A625BC" w:rsidR="0098128C" w:rsidRDefault="0098128C" w:rsidP="00BC5A4D">
      <w:pPr>
        <w:ind w:firstLine="1418"/>
        <w:jc w:val="both"/>
        <w:rPr>
          <w:bCs/>
        </w:rPr>
      </w:pPr>
      <w:r>
        <w:rPr>
          <w:bCs/>
        </w:rPr>
        <w:t xml:space="preserve">IV – </w:t>
      </w:r>
      <w:r w:rsidRPr="00BC5A4D">
        <w:rPr>
          <w:bCs/>
        </w:rPr>
        <w:t>submetida à análise</w:t>
      </w:r>
      <w:r>
        <w:rPr>
          <w:bCs/>
        </w:rPr>
        <w:t xml:space="preserve"> </w:t>
      </w:r>
      <w:r w:rsidRPr="00BC5A4D">
        <w:rPr>
          <w:bCs/>
        </w:rPr>
        <w:t xml:space="preserve">microbiológica semestralmente e </w:t>
      </w:r>
      <w:r>
        <w:rPr>
          <w:bCs/>
        </w:rPr>
        <w:t xml:space="preserve">à análise </w:t>
      </w:r>
      <w:r w:rsidRPr="00BC5A4D">
        <w:rPr>
          <w:bCs/>
        </w:rPr>
        <w:t>físico</w:t>
      </w:r>
      <w:r>
        <w:rPr>
          <w:bCs/>
        </w:rPr>
        <w:noBreakHyphen/>
      </w:r>
      <w:r w:rsidRPr="00BC5A4D">
        <w:rPr>
          <w:bCs/>
        </w:rPr>
        <w:t>química anualmente, de acordo com os parâmetros vigentes</w:t>
      </w:r>
      <w:r>
        <w:rPr>
          <w:bCs/>
        </w:rPr>
        <w:t>; e</w:t>
      </w:r>
    </w:p>
    <w:p w14:paraId="54F61F14" w14:textId="011334E9" w:rsidR="0098128C" w:rsidRDefault="0098128C" w:rsidP="00BC5A4D">
      <w:pPr>
        <w:ind w:firstLine="1418"/>
        <w:jc w:val="both"/>
        <w:rPr>
          <w:bCs/>
        </w:rPr>
      </w:pPr>
    </w:p>
    <w:p w14:paraId="58E17EAC" w14:textId="7D4E013C" w:rsidR="0098128C" w:rsidRPr="00BC5A4D" w:rsidRDefault="0098128C" w:rsidP="00BC5A4D">
      <w:pPr>
        <w:ind w:firstLine="1418"/>
        <w:jc w:val="both"/>
        <w:rPr>
          <w:bCs/>
        </w:rPr>
      </w:pPr>
      <w:r>
        <w:rPr>
          <w:bCs/>
        </w:rPr>
        <w:t xml:space="preserve">V – </w:t>
      </w:r>
      <w:r w:rsidRPr="00BC5A4D">
        <w:rPr>
          <w:bCs/>
        </w:rPr>
        <w:t xml:space="preserve">clorada, especialmente quando constatada contaminação microbiológica, </w:t>
      </w:r>
      <w:r>
        <w:rPr>
          <w:bCs/>
        </w:rPr>
        <w:t xml:space="preserve">devendo </w:t>
      </w:r>
      <w:r w:rsidRPr="00BC5A4D">
        <w:rPr>
          <w:bCs/>
        </w:rPr>
        <w:t>o controle do teor de cloro ser realizado diariamente</w:t>
      </w:r>
      <w:r>
        <w:rPr>
          <w:bCs/>
        </w:rPr>
        <w:t>,</w:t>
      </w:r>
      <w:r w:rsidRPr="00BC5A4D">
        <w:rPr>
          <w:bCs/>
        </w:rPr>
        <w:t xml:space="preserve"> antes </w:t>
      </w:r>
      <w:r>
        <w:rPr>
          <w:bCs/>
        </w:rPr>
        <w:t xml:space="preserve">do início das atividades </w:t>
      </w:r>
      <w:r w:rsidRPr="00BC5A4D">
        <w:rPr>
          <w:bCs/>
        </w:rPr>
        <w:t>da queijaria</w:t>
      </w:r>
      <w:r>
        <w:rPr>
          <w:bCs/>
        </w:rPr>
        <w:t>.</w:t>
      </w:r>
    </w:p>
    <w:p w14:paraId="7E2BE18D" w14:textId="77777777" w:rsidR="001D3C9E" w:rsidRDefault="001D3C9E" w:rsidP="00BC5A4D">
      <w:pPr>
        <w:ind w:firstLine="1418"/>
        <w:jc w:val="both"/>
        <w:rPr>
          <w:bCs/>
        </w:rPr>
      </w:pPr>
    </w:p>
    <w:p w14:paraId="3CC9AA28" w14:textId="50BCCACC" w:rsidR="00BC5A4D" w:rsidRPr="00BC5A4D" w:rsidRDefault="0027401C">
      <w:pPr>
        <w:ind w:firstLine="1418"/>
        <w:jc w:val="both"/>
        <w:rPr>
          <w:bCs/>
        </w:rPr>
      </w:pPr>
      <w:r>
        <w:rPr>
          <w:b/>
        </w:rPr>
        <w:lastRenderedPageBreak/>
        <w:t>P</w:t>
      </w:r>
      <w:r w:rsidR="0098128C">
        <w:rPr>
          <w:b/>
        </w:rPr>
        <w:t>arágrafo único.</w:t>
      </w:r>
      <w:r w:rsidR="000C3EAF">
        <w:rPr>
          <w:b/>
        </w:rPr>
        <w:t xml:space="preserve">  </w:t>
      </w:r>
      <w:r w:rsidR="000C3EAF">
        <w:rPr>
          <w:bCs/>
        </w:rPr>
        <w:t>Os reservatórios de que trat</w:t>
      </w:r>
      <w:r w:rsidR="0098128C">
        <w:rPr>
          <w:bCs/>
        </w:rPr>
        <w:t>a</w:t>
      </w:r>
      <w:r w:rsidR="000C3EAF">
        <w:rPr>
          <w:bCs/>
        </w:rPr>
        <w:t>m os incs</w:t>
      </w:r>
      <w:r w:rsidR="0098128C">
        <w:rPr>
          <w:bCs/>
        </w:rPr>
        <w:t>.</w:t>
      </w:r>
      <w:r w:rsidR="000C3EAF">
        <w:rPr>
          <w:bCs/>
        </w:rPr>
        <w:t xml:space="preserve"> I e II deste artigo</w:t>
      </w:r>
      <w:r w:rsidR="00BC5A4D" w:rsidRPr="00BC5A4D">
        <w:rPr>
          <w:bCs/>
        </w:rPr>
        <w:t xml:space="preserve"> deve</w:t>
      </w:r>
      <w:r w:rsidR="000C3EAF">
        <w:rPr>
          <w:bCs/>
        </w:rPr>
        <w:t xml:space="preserve">rão </w:t>
      </w:r>
      <w:r w:rsidR="00BC5A4D" w:rsidRPr="00BC5A4D">
        <w:rPr>
          <w:bCs/>
        </w:rPr>
        <w:t>estar protegidos de qualquer tipo de contaminação</w:t>
      </w:r>
      <w:r w:rsidR="000C3EAF">
        <w:rPr>
          <w:bCs/>
        </w:rPr>
        <w:t xml:space="preserve"> e</w:t>
      </w:r>
      <w:r w:rsidR="00BC5A4D" w:rsidRPr="00BC5A4D">
        <w:rPr>
          <w:bCs/>
        </w:rPr>
        <w:t xml:space="preserve"> </w:t>
      </w:r>
      <w:r w:rsidR="000C3EAF">
        <w:rPr>
          <w:bCs/>
        </w:rPr>
        <w:t>serão</w:t>
      </w:r>
      <w:r w:rsidR="00BC5A4D" w:rsidRPr="00BC5A4D">
        <w:rPr>
          <w:bCs/>
        </w:rPr>
        <w:t xml:space="preserve"> higienizados, no mínimo, semestralmente.</w:t>
      </w:r>
    </w:p>
    <w:p w14:paraId="7EFD2A54" w14:textId="515B1660" w:rsidR="00BC5A4D" w:rsidRPr="00BC5A4D" w:rsidRDefault="00BC5A4D" w:rsidP="00BC5A4D">
      <w:pPr>
        <w:ind w:firstLine="1418"/>
        <w:jc w:val="both"/>
        <w:rPr>
          <w:bCs/>
        </w:rPr>
      </w:pPr>
    </w:p>
    <w:p w14:paraId="514DCEE7" w14:textId="77777777" w:rsidR="00BC5A4D" w:rsidRPr="009A66B8" w:rsidRDefault="00BC5A4D" w:rsidP="001D3C9E">
      <w:pPr>
        <w:jc w:val="center"/>
        <w:rPr>
          <w:b/>
        </w:rPr>
      </w:pPr>
      <w:r w:rsidRPr="009A66B8">
        <w:rPr>
          <w:b/>
        </w:rPr>
        <w:t>Subseção II</w:t>
      </w:r>
    </w:p>
    <w:p w14:paraId="31074D75" w14:textId="401CF980" w:rsidR="00BC5A4D" w:rsidRPr="00BC5A4D" w:rsidRDefault="00BC5A4D" w:rsidP="001D3C9E">
      <w:pPr>
        <w:jc w:val="center"/>
        <w:rPr>
          <w:bCs/>
        </w:rPr>
      </w:pPr>
      <w:r w:rsidRPr="009A66B8">
        <w:rPr>
          <w:b/>
        </w:rPr>
        <w:t>Do Leite</w:t>
      </w:r>
    </w:p>
    <w:p w14:paraId="2557D13B" w14:textId="77777777" w:rsidR="001D3C9E" w:rsidRDefault="001D3C9E" w:rsidP="00BC5A4D">
      <w:pPr>
        <w:ind w:firstLine="1418"/>
        <w:jc w:val="both"/>
        <w:rPr>
          <w:bCs/>
        </w:rPr>
      </w:pPr>
    </w:p>
    <w:p w14:paraId="00335DAC" w14:textId="7E3C454B" w:rsidR="00BC5A4D" w:rsidRPr="00BC5A4D" w:rsidRDefault="00BC5A4D" w:rsidP="00BC5A4D">
      <w:pPr>
        <w:ind w:firstLine="1418"/>
        <w:jc w:val="both"/>
        <w:rPr>
          <w:bCs/>
        </w:rPr>
      </w:pPr>
      <w:r w:rsidRPr="00BC5A4D">
        <w:rPr>
          <w:b/>
        </w:rPr>
        <w:t>Art. 6</w:t>
      </w:r>
      <w:r w:rsidR="003D60C6" w:rsidRPr="003D60C6">
        <w:rPr>
          <w:b/>
        </w:rPr>
        <w:t>º</w:t>
      </w:r>
      <w:r w:rsidRPr="00BC5A4D">
        <w:rPr>
          <w:bCs/>
        </w:rPr>
        <w:t> </w:t>
      </w:r>
      <w:r w:rsidR="00745B01">
        <w:rPr>
          <w:bCs/>
        </w:rPr>
        <w:t xml:space="preserve"> </w:t>
      </w:r>
      <w:r w:rsidR="00C30E33">
        <w:rPr>
          <w:bCs/>
        </w:rPr>
        <w:t>Fica a</w:t>
      </w:r>
      <w:r w:rsidRPr="00BC5A4D">
        <w:rPr>
          <w:bCs/>
        </w:rPr>
        <w:t xml:space="preserve"> propriedade rural que forne</w:t>
      </w:r>
      <w:r w:rsidR="008F67DA">
        <w:rPr>
          <w:bCs/>
        </w:rPr>
        <w:t>ça</w:t>
      </w:r>
      <w:r w:rsidRPr="00BC5A4D">
        <w:rPr>
          <w:bCs/>
        </w:rPr>
        <w:t xml:space="preserve"> o leite ou na qual est</w:t>
      </w:r>
      <w:r w:rsidR="008F67DA">
        <w:rPr>
          <w:bCs/>
        </w:rPr>
        <w:t>eja</w:t>
      </w:r>
      <w:r w:rsidRPr="00BC5A4D">
        <w:rPr>
          <w:bCs/>
        </w:rPr>
        <w:t xml:space="preserve"> situada a queijaria </w:t>
      </w:r>
      <w:r w:rsidR="00C30E33">
        <w:rPr>
          <w:bCs/>
        </w:rPr>
        <w:t>obrigada a</w:t>
      </w:r>
      <w:r w:rsidR="00C30E33" w:rsidRPr="00BC5A4D">
        <w:rPr>
          <w:bCs/>
        </w:rPr>
        <w:t xml:space="preserve"> </w:t>
      </w:r>
      <w:r w:rsidRPr="00BC5A4D">
        <w:rPr>
          <w:bCs/>
        </w:rPr>
        <w:t xml:space="preserve">dispor de curral de espera e </w:t>
      </w:r>
      <w:r w:rsidR="005A4B3A">
        <w:rPr>
          <w:bCs/>
        </w:rPr>
        <w:t xml:space="preserve">de </w:t>
      </w:r>
      <w:r w:rsidR="00D73CAF">
        <w:rPr>
          <w:bCs/>
        </w:rPr>
        <w:t>s</w:t>
      </w:r>
      <w:r w:rsidRPr="00BC5A4D">
        <w:rPr>
          <w:bCs/>
        </w:rPr>
        <w:t xml:space="preserve">ala de ordenha </w:t>
      </w:r>
      <w:r w:rsidR="005A4B3A">
        <w:rPr>
          <w:bCs/>
        </w:rPr>
        <w:t>que atendam a</w:t>
      </w:r>
      <w:r w:rsidR="005A4B3A" w:rsidRPr="00BC5A4D">
        <w:rPr>
          <w:bCs/>
        </w:rPr>
        <w:t xml:space="preserve"> </w:t>
      </w:r>
      <w:r w:rsidRPr="00BC5A4D">
        <w:rPr>
          <w:bCs/>
        </w:rPr>
        <w:t>preceitos mínimos de construção, higiene e bem-estar animal.</w:t>
      </w:r>
    </w:p>
    <w:p w14:paraId="36705C13" w14:textId="77777777" w:rsidR="001D3C9E" w:rsidRDefault="001D3C9E" w:rsidP="00BC5A4D">
      <w:pPr>
        <w:ind w:firstLine="1418"/>
        <w:jc w:val="both"/>
        <w:rPr>
          <w:bCs/>
        </w:rPr>
      </w:pPr>
    </w:p>
    <w:p w14:paraId="4D9D2CA2" w14:textId="2914A612" w:rsidR="00BC5A4D" w:rsidRPr="00BC5A4D" w:rsidRDefault="00E149A6" w:rsidP="00BC5A4D">
      <w:pPr>
        <w:ind w:firstLine="1418"/>
        <w:jc w:val="both"/>
        <w:rPr>
          <w:bCs/>
        </w:rPr>
      </w:pPr>
      <w:r>
        <w:rPr>
          <w:b/>
        </w:rPr>
        <w:t>Parágrafo único.</w:t>
      </w:r>
      <w:r w:rsidR="00BC5A4D" w:rsidRPr="00BC5A4D">
        <w:rPr>
          <w:bCs/>
        </w:rPr>
        <w:t xml:space="preserve"> </w:t>
      </w:r>
      <w:r w:rsidR="00745B01">
        <w:rPr>
          <w:bCs/>
        </w:rPr>
        <w:t xml:space="preserve"> </w:t>
      </w:r>
      <w:r w:rsidR="00BC5A4D" w:rsidRPr="00BC5A4D">
        <w:rPr>
          <w:bCs/>
        </w:rPr>
        <w:t>A sala de ordenha deve</w:t>
      </w:r>
      <w:r w:rsidR="005A4B3A">
        <w:rPr>
          <w:bCs/>
        </w:rPr>
        <w:t>rá</w:t>
      </w:r>
      <w:r w:rsidR="00BC5A4D" w:rsidRPr="00BC5A4D">
        <w:rPr>
          <w:bCs/>
        </w:rPr>
        <w:t xml:space="preserve"> dispor de:</w:t>
      </w:r>
    </w:p>
    <w:p w14:paraId="190300FE" w14:textId="77777777" w:rsidR="001D3C9E" w:rsidRDefault="001D3C9E" w:rsidP="00BC5A4D">
      <w:pPr>
        <w:ind w:firstLine="1418"/>
        <w:jc w:val="both"/>
        <w:rPr>
          <w:bCs/>
        </w:rPr>
      </w:pPr>
    </w:p>
    <w:p w14:paraId="465088FE" w14:textId="339D0359" w:rsidR="00BC5A4D" w:rsidRPr="00BC5A4D" w:rsidRDefault="00BC5A4D" w:rsidP="00BC5A4D">
      <w:pPr>
        <w:ind w:firstLine="1418"/>
        <w:jc w:val="both"/>
        <w:rPr>
          <w:bCs/>
        </w:rPr>
      </w:pPr>
      <w:r w:rsidRPr="00BC5A4D">
        <w:rPr>
          <w:bCs/>
        </w:rPr>
        <w:t>I – pontos de água em quantidade suficiente para a manutenção das condições de higiene durante e após a ordenha;</w:t>
      </w:r>
    </w:p>
    <w:p w14:paraId="72B004B0" w14:textId="77777777" w:rsidR="001D3C9E" w:rsidRDefault="001D3C9E" w:rsidP="00BC5A4D">
      <w:pPr>
        <w:ind w:firstLine="1418"/>
        <w:jc w:val="both"/>
        <w:rPr>
          <w:bCs/>
        </w:rPr>
      </w:pPr>
    </w:p>
    <w:p w14:paraId="1AA44527" w14:textId="2996418E" w:rsidR="00BC5A4D" w:rsidRPr="00BC5A4D" w:rsidRDefault="00BC5A4D" w:rsidP="00BC5A4D">
      <w:pPr>
        <w:ind w:firstLine="1418"/>
        <w:jc w:val="both"/>
        <w:rPr>
          <w:bCs/>
        </w:rPr>
      </w:pPr>
      <w:r w:rsidRPr="00BC5A4D">
        <w:rPr>
          <w:bCs/>
        </w:rPr>
        <w:t>II – piso impermeável, revestido de cimento áspero ou outro material apropriado, com declive suficiente de modo a permitir fácil escoamento das águas e de resíduos orgânicos;</w:t>
      </w:r>
    </w:p>
    <w:p w14:paraId="4BF538C1" w14:textId="77777777" w:rsidR="001D3C9E" w:rsidRDefault="001D3C9E" w:rsidP="00BC5A4D">
      <w:pPr>
        <w:ind w:firstLine="1418"/>
        <w:jc w:val="both"/>
        <w:rPr>
          <w:bCs/>
        </w:rPr>
      </w:pPr>
    </w:p>
    <w:p w14:paraId="2AFDAA95" w14:textId="1690E4A0" w:rsidR="00BC5A4D" w:rsidRDefault="00BC5A4D" w:rsidP="00BC5A4D">
      <w:pPr>
        <w:ind w:firstLine="1418"/>
        <w:jc w:val="both"/>
        <w:rPr>
          <w:bCs/>
        </w:rPr>
      </w:pPr>
      <w:r w:rsidRPr="00BC5A4D">
        <w:rPr>
          <w:bCs/>
        </w:rPr>
        <w:t>I</w:t>
      </w:r>
      <w:r w:rsidR="006A6C6A">
        <w:rPr>
          <w:bCs/>
        </w:rPr>
        <w:t>II</w:t>
      </w:r>
      <w:r w:rsidRPr="00BC5A4D">
        <w:rPr>
          <w:bCs/>
        </w:rPr>
        <w:t xml:space="preserve"> – pé-direito adequado à execução dos trabalhos e cobertura de material apropriado que permita a proteção adequada das operações</w:t>
      </w:r>
      <w:r w:rsidR="006A6C6A">
        <w:rPr>
          <w:bCs/>
        </w:rPr>
        <w:t>; e</w:t>
      </w:r>
    </w:p>
    <w:p w14:paraId="1C224C29" w14:textId="6AD07FD5" w:rsidR="006A6C6A" w:rsidRDefault="006A6C6A" w:rsidP="00BC5A4D">
      <w:pPr>
        <w:ind w:firstLine="1418"/>
        <w:jc w:val="both"/>
        <w:rPr>
          <w:bCs/>
        </w:rPr>
      </w:pPr>
    </w:p>
    <w:p w14:paraId="5BC4FE65" w14:textId="09947A98" w:rsidR="006A6C6A" w:rsidRPr="00BC5A4D" w:rsidRDefault="006A6C6A" w:rsidP="00BC5A4D">
      <w:pPr>
        <w:ind w:firstLine="1418"/>
        <w:jc w:val="both"/>
        <w:rPr>
          <w:bCs/>
        </w:rPr>
      </w:pPr>
      <w:r w:rsidRPr="009A66B8">
        <w:rPr>
          <w:bCs/>
        </w:rPr>
        <w:t xml:space="preserve">IV – sistema de aquecimento de água para higienização de tubulações, </w:t>
      </w:r>
      <w:r w:rsidR="00E947B6">
        <w:rPr>
          <w:bCs/>
        </w:rPr>
        <w:t>na hipótese de</w:t>
      </w:r>
      <w:r w:rsidRPr="009A66B8">
        <w:rPr>
          <w:bCs/>
        </w:rPr>
        <w:t xml:space="preserve"> utilizar tubulações para transferência de leite</w:t>
      </w:r>
      <w:r w:rsidRPr="006A6C6A">
        <w:rPr>
          <w:bCs/>
        </w:rPr>
        <w:t>.</w:t>
      </w:r>
    </w:p>
    <w:p w14:paraId="6CE562D2" w14:textId="77777777" w:rsidR="00E73542" w:rsidRDefault="00E73542" w:rsidP="00BC5A4D">
      <w:pPr>
        <w:ind w:firstLine="1418"/>
        <w:jc w:val="both"/>
        <w:rPr>
          <w:bCs/>
        </w:rPr>
      </w:pPr>
    </w:p>
    <w:p w14:paraId="6085DF8F" w14:textId="4F9F8040" w:rsidR="00BC5A4D" w:rsidRPr="00BC5A4D" w:rsidRDefault="00BC5A4D" w:rsidP="00BC5A4D">
      <w:pPr>
        <w:ind w:firstLine="1418"/>
        <w:jc w:val="both"/>
        <w:rPr>
          <w:bCs/>
        </w:rPr>
      </w:pPr>
      <w:r w:rsidRPr="00BC5A4D">
        <w:rPr>
          <w:b/>
        </w:rPr>
        <w:t>Art. 7</w:t>
      </w:r>
      <w:r w:rsidR="003D60C6" w:rsidRPr="003D60C6">
        <w:rPr>
          <w:b/>
        </w:rPr>
        <w:t>º</w:t>
      </w:r>
      <w:r w:rsidR="00745B01">
        <w:rPr>
          <w:b/>
        </w:rPr>
        <w:t xml:space="preserve"> </w:t>
      </w:r>
      <w:r w:rsidRPr="00BC5A4D">
        <w:rPr>
          <w:bCs/>
        </w:rPr>
        <w:t> O leite deve</w:t>
      </w:r>
      <w:r w:rsidR="00924684">
        <w:rPr>
          <w:bCs/>
        </w:rPr>
        <w:t>rá</w:t>
      </w:r>
      <w:r w:rsidRPr="00BC5A4D">
        <w:rPr>
          <w:bCs/>
        </w:rPr>
        <w:t xml:space="preserve"> ser produzido em condições higiênicas</w:t>
      </w:r>
      <w:r w:rsidR="00CB2569">
        <w:rPr>
          <w:bCs/>
        </w:rPr>
        <w:t>,</w:t>
      </w:r>
      <w:r w:rsidRPr="00BC5A4D">
        <w:rPr>
          <w:bCs/>
        </w:rPr>
        <w:t xml:space="preserve"> abrangendo o manejo do rebanho e os procedimentos de ordenha e </w:t>
      </w:r>
      <w:r w:rsidR="00CB2569">
        <w:rPr>
          <w:bCs/>
        </w:rPr>
        <w:t xml:space="preserve">de </w:t>
      </w:r>
      <w:r w:rsidRPr="00BC5A4D">
        <w:rPr>
          <w:bCs/>
        </w:rPr>
        <w:t>transporte até a queijaria.</w:t>
      </w:r>
    </w:p>
    <w:p w14:paraId="07FEE664" w14:textId="77777777" w:rsidR="00E73542" w:rsidRDefault="00E73542" w:rsidP="00BC5A4D">
      <w:pPr>
        <w:ind w:firstLine="1418"/>
        <w:jc w:val="both"/>
        <w:rPr>
          <w:bCs/>
        </w:rPr>
      </w:pPr>
    </w:p>
    <w:p w14:paraId="0ADE4B17" w14:textId="72C6BB75" w:rsidR="00BC5A4D" w:rsidRPr="00BC5A4D" w:rsidRDefault="00BC5A4D" w:rsidP="00BC5A4D">
      <w:pPr>
        <w:ind w:firstLine="1418"/>
        <w:jc w:val="both"/>
        <w:rPr>
          <w:bCs/>
        </w:rPr>
      </w:pPr>
      <w:r w:rsidRPr="00BC5A4D">
        <w:rPr>
          <w:b/>
        </w:rPr>
        <w:t>§</w:t>
      </w:r>
      <w:r w:rsidR="00745B01">
        <w:rPr>
          <w:b/>
        </w:rPr>
        <w:t xml:space="preserve"> </w:t>
      </w:r>
      <w:r w:rsidRPr="00BC5A4D">
        <w:rPr>
          <w:b/>
        </w:rPr>
        <w:t>1º</w:t>
      </w:r>
      <w:r w:rsidR="00745B01">
        <w:rPr>
          <w:b/>
        </w:rPr>
        <w:t xml:space="preserve"> </w:t>
      </w:r>
      <w:r w:rsidRPr="00BC5A4D">
        <w:rPr>
          <w:bCs/>
        </w:rPr>
        <w:t xml:space="preserve"> Quando se tratar da utilização de leite fresco, a produção do queijo deverá ser iniciada em até 120 (cento e vinte) minutos após o início da ordenha.</w:t>
      </w:r>
    </w:p>
    <w:p w14:paraId="21CE71E1" w14:textId="77777777" w:rsidR="00E73542" w:rsidRDefault="00E73542" w:rsidP="00BC5A4D">
      <w:pPr>
        <w:ind w:firstLine="1418"/>
        <w:jc w:val="both"/>
        <w:rPr>
          <w:bCs/>
        </w:rPr>
      </w:pPr>
    </w:p>
    <w:p w14:paraId="0CF3788A" w14:textId="0FB28EC2" w:rsidR="00BC5A4D" w:rsidRPr="00BC5A4D" w:rsidRDefault="00BC5A4D" w:rsidP="00BC5A4D">
      <w:pPr>
        <w:ind w:firstLine="1418"/>
        <w:jc w:val="both"/>
        <w:rPr>
          <w:bCs/>
        </w:rPr>
      </w:pPr>
      <w:r w:rsidRPr="00BC5A4D">
        <w:rPr>
          <w:b/>
        </w:rPr>
        <w:t>§</w:t>
      </w:r>
      <w:r w:rsidR="00745B01">
        <w:rPr>
          <w:b/>
        </w:rPr>
        <w:t xml:space="preserve"> </w:t>
      </w:r>
      <w:r w:rsidRPr="00BC5A4D">
        <w:rPr>
          <w:b/>
        </w:rPr>
        <w:t>2</w:t>
      </w:r>
      <w:r w:rsidR="003D60C6" w:rsidRPr="003D60C6">
        <w:rPr>
          <w:b/>
        </w:rPr>
        <w:t>º</w:t>
      </w:r>
      <w:r w:rsidRPr="00BC5A4D">
        <w:rPr>
          <w:bCs/>
        </w:rPr>
        <w:t xml:space="preserve"> </w:t>
      </w:r>
      <w:r w:rsidR="00745B01">
        <w:rPr>
          <w:bCs/>
        </w:rPr>
        <w:t xml:space="preserve"> </w:t>
      </w:r>
      <w:r w:rsidRPr="00BC5A4D">
        <w:rPr>
          <w:bCs/>
        </w:rPr>
        <w:t xml:space="preserve">Quando se </w:t>
      </w:r>
      <w:r w:rsidRPr="00147C1C">
        <w:rPr>
          <w:bCs/>
        </w:rPr>
        <w:t xml:space="preserve">tratar </w:t>
      </w:r>
      <w:r w:rsidRPr="004661D4">
        <w:rPr>
          <w:bCs/>
        </w:rPr>
        <w:t xml:space="preserve">do leite refrigerado, </w:t>
      </w:r>
      <w:r w:rsidR="00153064" w:rsidRPr="00171CC1">
        <w:rPr>
          <w:bCs/>
        </w:rPr>
        <w:t>es</w:t>
      </w:r>
      <w:r w:rsidR="00171CC1" w:rsidRPr="009A66B8">
        <w:rPr>
          <w:bCs/>
        </w:rPr>
        <w:t>s</w:t>
      </w:r>
      <w:r w:rsidR="00153064" w:rsidRPr="00171CC1">
        <w:rPr>
          <w:bCs/>
        </w:rPr>
        <w:t>e</w:t>
      </w:r>
      <w:r w:rsidRPr="00171CC1">
        <w:rPr>
          <w:bCs/>
        </w:rPr>
        <w:t xml:space="preserve"> deve</w:t>
      </w:r>
      <w:r w:rsidR="00153064" w:rsidRPr="00171CC1">
        <w:rPr>
          <w:bCs/>
        </w:rPr>
        <w:t>rá</w:t>
      </w:r>
      <w:r w:rsidRPr="00171CC1">
        <w:rPr>
          <w:bCs/>
        </w:rPr>
        <w:t xml:space="preserve"> </w:t>
      </w:r>
      <w:r w:rsidRPr="00BC5A4D">
        <w:rPr>
          <w:bCs/>
        </w:rPr>
        <w:t>atingir uma temperatura inferior a 7</w:t>
      </w:r>
      <w:r w:rsidR="003D60C6">
        <w:rPr>
          <w:bCs/>
        </w:rPr>
        <w:t>º</w:t>
      </w:r>
      <w:r w:rsidRPr="00BC5A4D">
        <w:rPr>
          <w:bCs/>
        </w:rPr>
        <w:t>C (sete graus Celsius) em um período de até 3 (três) horas após o início da ordenha.</w:t>
      </w:r>
    </w:p>
    <w:p w14:paraId="2614DC97" w14:textId="77777777" w:rsidR="00E73542" w:rsidRDefault="00E73542" w:rsidP="00BC5A4D">
      <w:pPr>
        <w:ind w:firstLine="1418"/>
        <w:jc w:val="both"/>
        <w:rPr>
          <w:bCs/>
        </w:rPr>
      </w:pPr>
    </w:p>
    <w:p w14:paraId="73640F09" w14:textId="50AF5442" w:rsidR="00BC5A4D" w:rsidRPr="00BC5A4D" w:rsidRDefault="00BC5A4D" w:rsidP="00BC5A4D">
      <w:pPr>
        <w:ind w:firstLine="1418"/>
        <w:jc w:val="both"/>
        <w:rPr>
          <w:bCs/>
        </w:rPr>
      </w:pPr>
      <w:r w:rsidRPr="00BC5A4D">
        <w:rPr>
          <w:b/>
        </w:rPr>
        <w:t>§</w:t>
      </w:r>
      <w:r w:rsidR="00745B01">
        <w:rPr>
          <w:b/>
        </w:rPr>
        <w:t xml:space="preserve"> </w:t>
      </w:r>
      <w:r w:rsidRPr="00BC5A4D">
        <w:rPr>
          <w:b/>
        </w:rPr>
        <w:t>3</w:t>
      </w:r>
      <w:r w:rsidR="003D60C6" w:rsidRPr="003D60C6">
        <w:rPr>
          <w:b/>
        </w:rPr>
        <w:t>º</w:t>
      </w:r>
      <w:r w:rsidRPr="00BC5A4D">
        <w:rPr>
          <w:bCs/>
        </w:rPr>
        <w:t xml:space="preserve"> </w:t>
      </w:r>
      <w:r w:rsidR="00745B01">
        <w:rPr>
          <w:bCs/>
        </w:rPr>
        <w:t xml:space="preserve"> </w:t>
      </w:r>
      <w:r w:rsidRPr="00BC5A4D">
        <w:rPr>
          <w:bCs/>
        </w:rPr>
        <w:t>O leite refrigerado utilizado para a fabricação do queijo artesanal deve</w:t>
      </w:r>
      <w:r w:rsidR="007B208D">
        <w:rPr>
          <w:bCs/>
        </w:rPr>
        <w:t>rá</w:t>
      </w:r>
      <w:r w:rsidRPr="00BC5A4D">
        <w:rPr>
          <w:bCs/>
        </w:rPr>
        <w:t xml:space="preserve"> ser armazenado em equipamento adequado constituído de material atóxico</w:t>
      </w:r>
      <w:r w:rsidR="00C837CF">
        <w:rPr>
          <w:bCs/>
        </w:rPr>
        <w:t>,</w:t>
      </w:r>
      <w:r w:rsidRPr="00BC5A4D">
        <w:rPr>
          <w:bCs/>
        </w:rPr>
        <w:t xml:space="preserve"> por um período máximo de 14 (quatorze) horas após a ordenha, sendo permitido </w:t>
      </w:r>
      <w:r w:rsidR="00395519">
        <w:rPr>
          <w:bCs/>
        </w:rPr>
        <w:t>seu</w:t>
      </w:r>
      <w:r w:rsidRPr="00BC5A4D">
        <w:rPr>
          <w:bCs/>
        </w:rPr>
        <w:t xml:space="preserve"> acondicionamento em vasilhames de material atóxico e seu armazenamento em geladeiras</w:t>
      </w:r>
      <w:r w:rsidR="00C837CF">
        <w:rPr>
          <w:bCs/>
        </w:rPr>
        <w:t>,</w:t>
      </w:r>
      <w:r w:rsidRPr="00BC5A4D">
        <w:rPr>
          <w:bCs/>
        </w:rPr>
        <w:t xml:space="preserve"> quando se tratar de pequenos volumes.</w:t>
      </w:r>
    </w:p>
    <w:p w14:paraId="2772E033" w14:textId="77777777" w:rsidR="00E73542" w:rsidRDefault="00E73542" w:rsidP="00BC5A4D">
      <w:pPr>
        <w:ind w:firstLine="1418"/>
        <w:jc w:val="both"/>
        <w:rPr>
          <w:bCs/>
        </w:rPr>
      </w:pPr>
    </w:p>
    <w:p w14:paraId="60A1C25B" w14:textId="6D2BA249" w:rsidR="00BC5A4D" w:rsidRPr="00BC5A4D" w:rsidRDefault="00BC5A4D" w:rsidP="00BC5A4D">
      <w:pPr>
        <w:ind w:firstLine="1418"/>
        <w:jc w:val="both"/>
        <w:rPr>
          <w:bCs/>
        </w:rPr>
      </w:pPr>
      <w:r w:rsidRPr="00BC5A4D">
        <w:rPr>
          <w:b/>
        </w:rPr>
        <w:t>§</w:t>
      </w:r>
      <w:r w:rsidR="00745B01">
        <w:rPr>
          <w:b/>
        </w:rPr>
        <w:t xml:space="preserve"> </w:t>
      </w:r>
      <w:r w:rsidRPr="00BC5A4D">
        <w:rPr>
          <w:b/>
        </w:rPr>
        <w:t>4</w:t>
      </w:r>
      <w:r w:rsidR="003D60C6" w:rsidRPr="003D60C6">
        <w:rPr>
          <w:b/>
        </w:rPr>
        <w:t>º</w:t>
      </w:r>
      <w:r w:rsidR="00745B01">
        <w:rPr>
          <w:b/>
        </w:rPr>
        <w:t xml:space="preserve"> </w:t>
      </w:r>
      <w:r w:rsidRPr="00BC5A4D">
        <w:rPr>
          <w:bCs/>
        </w:rPr>
        <w:t xml:space="preserve"> Todo leite deve</w:t>
      </w:r>
      <w:r w:rsidR="007B208D">
        <w:rPr>
          <w:bCs/>
        </w:rPr>
        <w:t>rá</w:t>
      </w:r>
      <w:r w:rsidRPr="00BC5A4D">
        <w:rPr>
          <w:bCs/>
        </w:rPr>
        <w:t xml:space="preserve"> ser submetido à filtração antes de qualquer operação (refrigeração ou processamento).</w:t>
      </w:r>
    </w:p>
    <w:p w14:paraId="5F71ABC4" w14:textId="77777777" w:rsidR="00E73542" w:rsidRDefault="00E73542" w:rsidP="00BC5A4D">
      <w:pPr>
        <w:ind w:firstLine="1418"/>
        <w:jc w:val="both"/>
        <w:rPr>
          <w:bCs/>
        </w:rPr>
      </w:pPr>
    </w:p>
    <w:p w14:paraId="38AA0117" w14:textId="117532AD" w:rsidR="00BC5A4D" w:rsidRPr="00BC5A4D" w:rsidRDefault="00BC5A4D" w:rsidP="00BC5A4D">
      <w:pPr>
        <w:ind w:firstLine="1418"/>
        <w:jc w:val="both"/>
        <w:rPr>
          <w:bCs/>
        </w:rPr>
      </w:pPr>
      <w:r w:rsidRPr="00BC5A4D">
        <w:rPr>
          <w:b/>
        </w:rPr>
        <w:t>§</w:t>
      </w:r>
      <w:r w:rsidR="00745B01">
        <w:rPr>
          <w:b/>
        </w:rPr>
        <w:t xml:space="preserve"> </w:t>
      </w:r>
      <w:r w:rsidRPr="00BC5A4D">
        <w:rPr>
          <w:b/>
        </w:rPr>
        <w:t>5</w:t>
      </w:r>
      <w:r w:rsidR="003D60C6" w:rsidRPr="003D60C6">
        <w:rPr>
          <w:b/>
        </w:rPr>
        <w:t>º</w:t>
      </w:r>
      <w:r w:rsidRPr="00BC5A4D">
        <w:rPr>
          <w:bCs/>
        </w:rPr>
        <w:t xml:space="preserve"> </w:t>
      </w:r>
      <w:r w:rsidR="00745B01">
        <w:rPr>
          <w:bCs/>
        </w:rPr>
        <w:t xml:space="preserve"> </w:t>
      </w:r>
      <w:r w:rsidRPr="00BC5A4D">
        <w:rPr>
          <w:bCs/>
        </w:rPr>
        <w:t>Considerando a proximidade das propriedades fornecedoras</w:t>
      </w:r>
      <w:r w:rsidR="007B208D">
        <w:rPr>
          <w:bCs/>
        </w:rPr>
        <w:t>,</w:t>
      </w:r>
      <w:r w:rsidRPr="00BC5A4D">
        <w:rPr>
          <w:bCs/>
        </w:rPr>
        <w:t xml:space="preserve"> o transporte </w:t>
      </w:r>
      <w:r w:rsidR="007B208D">
        <w:rPr>
          <w:bCs/>
        </w:rPr>
        <w:t>do leite</w:t>
      </w:r>
      <w:r w:rsidR="007B208D" w:rsidRPr="00BC5A4D">
        <w:rPr>
          <w:bCs/>
        </w:rPr>
        <w:t xml:space="preserve"> </w:t>
      </w:r>
      <w:r w:rsidRPr="00BC5A4D">
        <w:rPr>
          <w:bCs/>
        </w:rPr>
        <w:t>pode</w:t>
      </w:r>
      <w:r w:rsidR="007B208D">
        <w:rPr>
          <w:bCs/>
        </w:rPr>
        <w:t>rá</w:t>
      </w:r>
      <w:r w:rsidRPr="00BC5A4D">
        <w:rPr>
          <w:bCs/>
        </w:rPr>
        <w:t xml:space="preserve"> ser realizado em tarros, desde que seja</w:t>
      </w:r>
      <w:r w:rsidR="007B208D">
        <w:rPr>
          <w:bCs/>
        </w:rPr>
        <w:t>m</w:t>
      </w:r>
      <w:r w:rsidRPr="00BC5A4D">
        <w:rPr>
          <w:bCs/>
        </w:rPr>
        <w:t xml:space="preserve"> respeitado</w:t>
      </w:r>
      <w:r w:rsidR="007B208D">
        <w:rPr>
          <w:bCs/>
        </w:rPr>
        <w:t>s</w:t>
      </w:r>
      <w:r w:rsidRPr="00BC5A4D">
        <w:rPr>
          <w:bCs/>
        </w:rPr>
        <w:t xml:space="preserve"> o período máximo de processamento do leite pela queijaria estabelecidos nos §§ 1</w:t>
      </w:r>
      <w:r w:rsidR="003D60C6">
        <w:rPr>
          <w:bCs/>
        </w:rPr>
        <w:t>º</w:t>
      </w:r>
      <w:r w:rsidRPr="00BC5A4D">
        <w:rPr>
          <w:bCs/>
        </w:rPr>
        <w:t xml:space="preserve"> e 3</w:t>
      </w:r>
      <w:r w:rsidR="003D60C6">
        <w:rPr>
          <w:bCs/>
        </w:rPr>
        <w:t>º</w:t>
      </w:r>
      <w:r w:rsidRPr="00BC5A4D">
        <w:rPr>
          <w:bCs/>
        </w:rPr>
        <w:t xml:space="preserve"> deste artigo e a legislação pertinente </w:t>
      </w:r>
      <w:r w:rsidR="007B208D">
        <w:rPr>
          <w:bCs/>
        </w:rPr>
        <w:t>ao</w:t>
      </w:r>
      <w:r w:rsidR="007B208D" w:rsidRPr="00BC5A4D">
        <w:rPr>
          <w:bCs/>
        </w:rPr>
        <w:t xml:space="preserve"> </w:t>
      </w:r>
      <w:r w:rsidRPr="00BC5A4D">
        <w:rPr>
          <w:bCs/>
        </w:rPr>
        <w:t>transporte de leite cru.</w:t>
      </w:r>
    </w:p>
    <w:p w14:paraId="30E8D22F" w14:textId="77777777" w:rsidR="00E73542" w:rsidRDefault="00E73542" w:rsidP="00BC5A4D">
      <w:pPr>
        <w:ind w:firstLine="1418"/>
        <w:jc w:val="both"/>
        <w:rPr>
          <w:bCs/>
        </w:rPr>
      </w:pPr>
    </w:p>
    <w:p w14:paraId="6CF895A3" w14:textId="5E6B09A2" w:rsidR="00BC5A4D" w:rsidRPr="00A57A53" w:rsidRDefault="002324D3" w:rsidP="00BC5A4D">
      <w:pPr>
        <w:ind w:firstLine="1418"/>
        <w:jc w:val="both"/>
        <w:rPr>
          <w:bCs/>
        </w:rPr>
      </w:pPr>
      <w:r w:rsidRPr="009A66B8">
        <w:rPr>
          <w:b/>
        </w:rPr>
        <w:lastRenderedPageBreak/>
        <w:t>Art. 8</w:t>
      </w:r>
      <w:r w:rsidR="003D60C6" w:rsidRPr="00A57A53">
        <w:rPr>
          <w:b/>
        </w:rPr>
        <w:t>º</w:t>
      </w:r>
      <w:r w:rsidR="00BC5A4D" w:rsidRPr="00A57A53">
        <w:rPr>
          <w:bCs/>
        </w:rPr>
        <w:t xml:space="preserve"> </w:t>
      </w:r>
      <w:r w:rsidR="00745B01" w:rsidRPr="00A57A53">
        <w:rPr>
          <w:bCs/>
        </w:rPr>
        <w:t xml:space="preserve"> </w:t>
      </w:r>
      <w:r w:rsidRPr="009A66B8">
        <w:rPr>
          <w:bCs/>
        </w:rPr>
        <w:t xml:space="preserve">Fica </w:t>
      </w:r>
      <w:r w:rsidR="00BC5A4D" w:rsidRPr="00A57A53">
        <w:rPr>
          <w:bCs/>
        </w:rPr>
        <w:t>proibido ministrar substâncias estimulantes de qualquer natureza capazes de provocar aumento de secreção láctea.</w:t>
      </w:r>
    </w:p>
    <w:p w14:paraId="5A32FA0B" w14:textId="77777777" w:rsidR="00E73542" w:rsidRPr="00A57A53" w:rsidRDefault="00E73542" w:rsidP="00BC5A4D">
      <w:pPr>
        <w:ind w:firstLine="1418"/>
        <w:jc w:val="both"/>
        <w:rPr>
          <w:bCs/>
        </w:rPr>
      </w:pPr>
    </w:p>
    <w:p w14:paraId="17917698" w14:textId="0697F002" w:rsidR="00BC5A4D" w:rsidRPr="00BC5A4D" w:rsidRDefault="002324D3" w:rsidP="00BC5A4D">
      <w:pPr>
        <w:ind w:firstLine="1418"/>
        <w:jc w:val="both"/>
        <w:rPr>
          <w:bCs/>
        </w:rPr>
      </w:pPr>
      <w:r w:rsidRPr="009A66B8">
        <w:rPr>
          <w:b/>
        </w:rPr>
        <w:t>Art.</w:t>
      </w:r>
      <w:r w:rsidR="00745B01" w:rsidRPr="00A57A53">
        <w:rPr>
          <w:b/>
        </w:rPr>
        <w:t xml:space="preserve"> </w:t>
      </w:r>
      <w:r w:rsidRPr="009A66B8">
        <w:rPr>
          <w:b/>
        </w:rPr>
        <w:t>9</w:t>
      </w:r>
      <w:r w:rsidR="003D60C6" w:rsidRPr="00A57A53">
        <w:rPr>
          <w:b/>
        </w:rPr>
        <w:t>º</w:t>
      </w:r>
      <w:r w:rsidR="00BC5A4D" w:rsidRPr="00A57A53">
        <w:rPr>
          <w:bCs/>
        </w:rPr>
        <w:t xml:space="preserve"> </w:t>
      </w:r>
      <w:r w:rsidR="00745B01" w:rsidRPr="00A57A53">
        <w:rPr>
          <w:bCs/>
        </w:rPr>
        <w:t xml:space="preserve"> </w:t>
      </w:r>
      <w:r w:rsidR="00430C82" w:rsidRPr="00A57A53">
        <w:rPr>
          <w:bCs/>
        </w:rPr>
        <w:t xml:space="preserve">Fica </w:t>
      </w:r>
      <w:r w:rsidR="00BC5A4D" w:rsidRPr="00A57A53">
        <w:rPr>
          <w:bCs/>
        </w:rPr>
        <w:t>proibido o uso do leite proveniente de fêmeas que estejam no último mês de gestação ou na fase colostral ou que estejam sendo submetidas a tratamento com produtos de uso veterinário, atentando-se também para o período de carência recomendado pelo fabricante.</w:t>
      </w:r>
    </w:p>
    <w:p w14:paraId="2AA2B487" w14:textId="0E95B4B0" w:rsidR="00BC5A4D" w:rsidRPr="009A66B8" w:rsidRDefault="00BC5A4D" w:rsidP="00E73542">
      <w:pPr>
        <w:ind w:firstLine="1418"/>
        <w:jc w:val="center"/>
        <w:rPr>
          <w:b/>
        </w:rPr>
      </w:pPr>
      <w:r w:rsidRPr="00BC5A4D">
        <w:rPr>
          <w:bCs/>
        </w:rPr>
        <w:br/>
      </w:r>
      <w:r w:rsidRPr="009A66B8">
        <w:rPr>
          <w:b/>
        </w:rPr>
        <w:t>Seção III</w:t>
      </w:r>
    </w:p>
    <w:p w14:paraId="3EF4651A" w14:textId="77777777" w:rsidR="00BC5A4D" w:rsidRPr="009A66B8" w:rsidRDefault="00BC5A4D" w:rsidP="00E73542">
      <w:pPr>
        <w:jc w:val="center"/>
        <w:rPr>
          <w:b/>
        </w:rPr>
      </w:pPr>
      <w:r w:rsidRPr="009A66B8">
        <w:rPr>
          <w:b/>
        </w:rPr>
        <w:t>Das Queijarias</w:t>
      </w:r>
    </w:p>
    <w:p w14:paraId="40D769EA" w14:textId="77777777" w:rsidR="00BC5A4D" w:rsidRPr="00BC5A4D" w:rsidRDefault="00BC5A4D" w:rsidP="00BC5A4D">
      <w:pPr>
        <w:ind w:firstLine="1418"/>
        <w:jc w:val="both"/>
        <w:rPr>
          <w:bCs/>
        </w:rPr>
      </w:pPr>
      <w:r w:rsidRPr="00BC5A4D">
        <w:rPr>
          <w:bCs/>
        </w:rPr>
        <w:t> </w:t>
      </w:r>
    </w:p>
    <w:p w14:paraId="62F7727B" w14:textId="11AD555C" w:rsidR="00BC5A4D" w:rsidRPr="00BC5A4D" w:rsidRDefault="00BC5A4D">
      <w:pPr>
        <w:ind w:firstLine="1418"/>
        <w:jc w:val="both"/>
        <w:rPr>
          <w:bCs/>
        </w:rPr>
      </w:pPr>
      <w:r w:rsidRPr="00BC5A4D">
        <w:rPr>
          <w:b/>
        </w:rPr>
        <w:t xml:space="preserve">Art. </w:t>
      </w:r>
      <w:r w:rsidR="00BC22F6">
        <w:rPr>
          <w:b/>
        </w:rPr>
        <w:t>10.</w:t>
      </w:r>
      <w:r w:rsidRPr="00BC5A4D">
        <w:rPr>
          <w:bCs/>
        </w:rPr>
        <w:t xml:space="preserve"> </w:t>
      </w:r>
      <w:r w:rsidR="00745B01">
        <w:rPr>
          <w:bCs/>
        </w:rPr>
        <w:t xml:space="preserve"> </w:t>
      </w:r>
      <w:r w:rsidRPr="00BC5A4D">
        <w:rPr>
          <w:bCs/>
        </w:rPr>
        <w:t>A queijaria deve</w:t>
      </w:r>
      <w:r w:rsidR="009E60C7">
        <w:rPr>
          <w:bCs/>
        </w:rPr>
        <w:t>rá</w:t>
      </w:r>
      <w:r w:rsidRPr="00BC5A4D">
        <w:rPr>
          <w:bCs/>
        </w:rPr>
        <w:t xml:space="preserve"> dispor de ambientes adequados para recepção do leite,</w:t>
      </w:r>
      <w:r w:rsidR="009E60C7">
        <w:rPr>
          <w:bCs/>
        </w:rPr>
        <w:t xml:space="preserve"> </w:t>
      </w:r>
      <w:r w:rsidRPr="00BC5A4D">
        <w:rPr>
          <w:bCs/>
        </w:rPr>
        <w:t>higienização de mãos e calçados (barreira sanitária),</w:t>
      </w:r>
      <w:r w:rsidR="009E60C7">
        <w:rPr>
          <w:bCs/>
        </w:rPr>
        <w:t xml:space="preserve"> </w:t>
      </w:r>
      <w:r w:rsidR="00421ABB">
        <w:rPr>
          <w:bCs/>
        </w:rPr>
        <w:t xml:space="preserve">para </w:t>
      </w:r>
      <w:r w:rsidRPr="00BC5A4D">
        <w:rPr>
          <w:bCs/>
        </w:rPr>
        <w:t xml:space="preserve">fabricação e processamento, </w:t>
      </w:r>
      <w:r w:rsidR="00421ABB">
        <w:rPr>
          <w:bCs/>
        </w:rPr>
        <w:t xml:space="preserve">para </w:t>
      </w:r>
      <w:r w:rsidRPr="00BC5A4D">
        <w:rPr>
          <w:bCs/>
        </w:rPr>
        <w:t xml:space="preserve">maturação quando aplicável, </w:t>
      </w:r>
      <w:r w:rsidR="00421ABB">
        <w:rPr>
          <w:bCs/>
        </w:rPr>
        <w:t xml:space="preserve">para </w:t>
      </w:r>
      <w:r w:rsidRPr="00BC5A4D">
        <w:rPr>
          <w:bCs/>
        </w:rPr>
        <w:t xml:space="preserve">embalagem, </w:t>
      </w:r>
      <w:r w:rsidR="00421ABB">
        <w:rPr>
          <w:bCs/>
        </w:rPr>
        <w:t xml:space="preserve">para </w:t>
      </w:r>
      <w:r w:rsidRPr="00BC5A4D">
        <w:rPr>
          <w:bCs/>
        </w:rPr>
        <w:t>estocagem quando necessário</w:t>
      </w:r>
      <w:r w:rsidR="00C32E05">
        <w:rPr>
          <w:bCs/>
        </w:rPr>
        <w:t xml:space="preserve"> e</w:t>
      </w:r>
      <w:r w:rsidRPr="00BC5A4D">
        <w:rPr>
          <w:bCs/>
        </w:rPr>
        <w:t xml:space="preserve"> </w:t>
      </w:r>
      <w:r w:rsidR="00421ABB">
        <w:rPr>
          <w:bCs/>
        </w:rPr>
        <w:t xml:space="preserve">para </w:t>
      </w:r>
      <w:r w:rsidRPr="00BC5A4D">
        <w:rPr>
          <w:bCs/>
        </w:rPr>
        <w:t>expedição e almoxarifado</w:t>
      </w:r>
      <w:r w:rsidR="00E9569D">
        <w:rPr>
          <w:bCs/>
        </w:rPr>
        <w:t xml:space="preserve">, bem como de vestiário </w:t>
      </w:r>
      <w:r w:rsidR="009344C9">
        <w:rPr>
          <w:bCs/>
        </w:rPr>
        <w:t>ou</w:t>
      </w:r>
      <w:r w:rsidR="00E9569D">
        <w:rPr>
          <w:bCs/>
        </w:rPr>
        <w:t xml:space="preserve"> sanitário.</w:t>
      </w:r>
    </w:p>
    <w:p w14:paraId="4E0DCC7C" w14:textId="77777777" w:rsidR="00E73542" w:rsidRDefault="00E73542" w:rsidP="00BC5A4D">
      <w:pPr>
        <w:ind w:firstLine="1418"/>
        <w:jc w:val="both"/>
        <w:rPr>
          <w:bCs/>
        </w:rPr>
      </w:pPr>
    </w:p>
    <w:p w14:paraId="49EFD3CA" w14:textId="0AF279B8" w:rsidR="00BC5A4D" w:rsidRPr="00BC5A4D" w:rsidRDefault="00BC5A4D" w:rsidP="00BC5A4D">
      <w:pPr>
        <w:ind w:firstLine="1418"/>
        <w:jc w:val="both"/>
        <w:rPr>
          <w:bCs/>
        </w:rPr>
      </w:pPr>
      <w:r w:rsidRPr="00BC5A4D">
        <w:rPr>
          <w:b/>
        </w:rPr>
        <w:t>§</w:t>
      </w:r>
      <w:r w:rsidR="00745B01">
        <w:rPr>
          <w:b/>
        </w:rPr>
        <w:t xml:space="preserve"> </w:t>
      </w:r>
      <w:r w:rsidR="00C3731A">
        <w:rPr>
          <w:b/>
        </w:rPr>
        <w:t>1</w:t>
      </w:r>
      <w:r w:rsidR="003D60C6" w:rsidRPr="003D60C6">
        <w:rPr>
          <w:b/>
        </w:rPr>
        <w:t>º</w:t>
      </w:r>
      <w:r w:rsidRPr="00BC5A4D">
        <w:rPr>
          <w:bCs/>
        </w:rPr>
        <w:t xml:space="preserve"> </w:t>
      </w:r>
      <w:r w:rsidR="00745B01">
        <w:rPr>
          <w:bCs/>
        </w:rPr>
        <w:t xml:space="preserve"> </w:t>
      </w:r>
      <w:r w:rsidR="00C3731A">
        <w:rPr>
          <w:bCs/>
        </w:rPr>
        <w:t xml:space="preserve">Na hipótese de </w:t>
      </w:r>
      <w:r w:rsidRPr="00BC5A4D">
        <w:rPr>
          <w:bCs/>
        </w:rPr>
        <w:t xml:space="preserve">adquirir leite de propriedade vizinha, </w:t>
      </w:r>
      <w:r w:rsidR="00C3731A">
        <w:rPr>
          <w:bCs/>
        </w:rPr>
        <w:t xml:space="preserve">a queijaria </w:t>
      </w:r>
      <w:r w:rsidR="00C3731A" w:rsidRPr="00BC5A4D">
        <w:rPr>
          <w:bCs/>
        </w:rPr>
        <w:t>deve</w:t>
      </w:r>
      <w:r w:rsidR="00C3731A">
        <w:rPr>
          <w:bCs/>
        </w:rPr>
        <w:t>rá</w:t>
      </w:r>
      <w:r w:rsidR="00C3731A" w:rsidRPr="00BC5A4D">
        <w:rPr>
          <w:bCs/>
        </w:rPr>
        <w:t xml:space="preserve"> dispor</w:t>
      </w:r>
      <w:r w:rsidR="00C3731A">
        <w:rPr>
          <w:bCs/>
        </w:rPr>
        <w:t xml:space="preserve"> também</w:t>
      </w:r>
      <w:r w:rsidR="00C3731A" w:rsidRPr="00BC5A4D">
        <w:rPr>
          <w:bCs/>
        </w:rPr>
        <w:t xml:space="preserve"> de laboratório </w:t>
      </w:r>
      <w:r w:rsidRPr="00BC5A4D">
        <w:rPr>
          <w:bCs/>
        </w:rPr>
        <w:t>equipado para a realização das análises básicas de recepção do leite</w:t>
      </w:r>
      <w:r w:rsidR="00C3731A">
        <w:rPr>
          <w:bCs/>
        </w:rPr>
        <w:t>,</w:t>
      </w:r>
      <w:r w:rsidRPr="00BC5A4D">
        <w:rPr>
          <w:bCs/>
        </w:rPr>
        <w:t xml:space="preserve"> tais como</w:t>
      </w:r>
      <w:r w:rsidR="00C3731A">
        <w:rPr>
          <w:bCs/>
        </w:rPr>
        <w:t xml:space="preserve"> </w:t>
      </w:r>
      <w:r w:rsidRPr="00BC5A4D">
        <w:rPr>
          <w:bCs/>
        </w:rPr>
        <w:t>temperatura, alizarol, acidez titulável, pesquisa de antibióticos</w:t>
      </w:r>
      <w:r w:rsidR="00B70A81">
        <w:rPr>
          <w:bCs/>
        </w:rPr>
        <w:t xml:space="preserve"> e</w:t>
      </w:r>
      <w:r w:rsidRPr="00BC5A4D">
        <w:rPr>
          <w:bCs/>
        </w:rPr>
        <w:t xml:space="preserve"> crioscopia</w:t>
      </w:r>
      <w:r w:rsidR="00B70A81">
        <w:rPr>
          <w:bCs/>
        </w:rPr>
        <w:t>,</w:t>
      </w:r>
      <w:r w:rsidRPr="00BC5A4D">
        <w:rPr>
          <w:bCs/>
        </w:rPr>
        <w:t xml:space="preserve"> e eventuais pesquisas de fraudes que se fizerem necessárias.</w:t>
      </w:r>
    </w:p>
    <w:p w14:paraId="4F8C7389" w14:textId="77777777" w:rsidR="00E73542" w:rsidRDefault="00E73542" w:rsidP="00BC5A4D">
      <w:pPr>
        <w:ind w:firstLine="1418"/>
        <w:jc w:val="both"/>
        <w:rPr>
          <w:bCs/>
        </w:rPr>
      </w:pPr>
    </w:p>
    <w:p w14:paraId="2E9AA0A8" w14:textId="32E3B84C" w:rsidR="00D9697D" w:rsidRDefault="00BC5A4D" w:rsidP="00BC5A4D">
      <w:pPr>
        <w:ind w:firstLine="1418"/>
        <w:jc w:val="both"/>
        <w:rPr>
          <w:bCs/>
        </w:rPr>
      </w:pPr>
      <w:r w:rsidRPr="00BC5A4D">
        <w:rPr>
          <w:b/>
        </w:rPr>
        <w:t>§</w:t>
      </w:r>
      <w:r w:rsidR="00745B01">
        <w:rPr>
          <w:b/>
        </w:rPr>
        <w:t xml:space="preserve"> </w:t>
      </w:r>
      <w:r w:rsidR="00C3731A">
        <w:rPr>
          <w:b/>
        </w:rPr>
        <w:t>2</w:t>
      </w:r>
      <w:r w:rsidR="003D60C6" w:rsidRPr="003D60C6">
        <w:rPr>
          <w:b/>
        </w:rPr>
        <w:t>º</w:t>
      </w:r>
      <w:r w:rsidRPr="00BC5A4D">
        <w:rPr>
          <w:bCs/>
        </w:rPr>
        <w:t xml:space="preserve"> </w:t>
      </w:r>
      <w:r w:rsidR="00745B01">
        <w:rPr>
          <w:bCs/>
        </w:rPr>
        <w:t xml:space="preserve"> </w:t>
      </w:r>
      <w:r w:rsidR="00D9697D">
        <w:rPr>
          <w:bCs/>
        </w:rPr>
        <w:t xml:space="preserve">Fica </w:t>
      </w:r>
      <w:r w:rsidRPr="00BC5A4D">
        <w:rPr>
          <w:bCs/>
        </w:rPr>
        <w:t>dispensa</w:t>
      </w:r>
      <w:r w:rsidR="00D9697D">
        <w:rPr>
          <w:bCs/>
        </w:rPr>
        <w:t>da</w:t>
      </w:r>
      <w:r w:rsidRPr="00BC5A4D">
        <w:rPr>
          <w:bCs/>
        </w:rPr>
        <w:t xml:space="preserve"> de </w:t>
      </w:r>
      <w:r w:rsidR="00D9697D">
        <w:rPr>
          <w:bCs/>
        </w:rPr>
        <w:t xml:space="preserve">possuir </w:t>
      </w:r>
      <w:r w:rsidRPr="00BC5A4D">
        <w:rPr>
          <w:bCs/>
        </w:rPr>
        <w:t>laboratório a queijaria que processa</w:t>
      </w:r>
      <w:r w:rsidR="00D9697D">
        <w:rPr>
          <w:bCs/>
        </w:rPr>
        <w:t>r</w:t>
      </w:r>
      <w:r w:rsidRPr="00BC5A4D">
        <w:rPr>
          <w:bCs/>
        </w:rPr>
        <w:t xml:space="preserve"> leite exclusivamente de sua propriedade</w:t>
      </w:r>
      <w:r w:rsidR="00D9697D">
        <w:rPr>
          <w:bCs/>
        </w:rPr>
        <w:t>.</w:t>
      </w:r>
    </w:p>
    <w:p w14:paraId="3BB212F6" w14:textId="77777777" w:rsidR="00D9697D" w:rsidRDefault="00D9697D" w:rsidP="00BC5A4D">
      <w:pPr>
        <w:ind w:firstLine="1418"/>
        <w:jc w:val="both"/>
        <w:rPr>
          <w:bCs/>
        </w:rPr>
      </w:pPr>
    </w:p>
    <w:p w14:paraId="109CD6EF" w14:textId="26FE6E1C" w:rsidR="00BC5A4D" w:rsidRDefault="00D9697D" w:rsidP="00BC5A4D">
      <w:pPr>
        <w:ind w:firstLine="1418"/>
        <w:jc w:val="both"/>
        <w:rPr>
          <w:bCs/>
        </w:rPr>
      </w:pPr>
      <w:r w:rsidRPr="009A66B8">
        <w:rPr>
          <w:b/>
        </w:rPr>
        <w:t>§ 3º</w:t>
      </w:r>
      <w:r>
        <w:rPr>
          <w:bCs/>
        </w:rPr>
        <w:t xml:space="preserve">  A dispensa de que trata o § 2º deste artigo </w:t>
      </w:r>
      <w:r w:rsidR="00BC5A4D" w:rsidRPr="00BC5A4D">
        <w:rPr>
          <w:bCs/>
        </w:rPr>
        <w:t>não desobriga a realização de análises que eventualmente sejam necessárias.</w:t>
      </w:r>
    </w:p>
    <w:p w14:paraId="09D2FE58" w14:textId="7E742518" w:rsidR="006B1212" w:rsidRDefault="006B1212" w:rsidP="00BC5A4D">
      <w:pPr>
        <w:ind w:firstLine="1418"/>
        <w:jc w:val="both"/>
        <w:rPr>
          <w:bCs/>
        </w:rPr>
      </w:pPr>
    </w:p>
    <w:p w14:paraId="0BBC43BA" w14:textId="6792DED8" w:rsidR="006B1212" w:rsidRPr="009A66B8" w:rsidRDefault="006B1212" w:rsidP="006B1212">
      <w:pPr>
        <w:ind w:firstLine="1418"/>
        <w:jc w:val="both"/>
        <w:rPr>
          <w:bCs/>
        </w:rPr>
      </w:pPr>
      <w:r w:rsidRPr="009A66B8">
        <w:rPr>
          <w:b/>
        </w:rPr>
        <w:t>Art. 11.</w:t>
      </w:r>
      <w:r w:rsidRPr="009A66B8">
        <w:rPr>
          <w:bCs/>
        </w:rPr>
        <w:t xml:space="preserve">  Fica permitida a realização do processo de maturação do queijo em ambiente climatizado ou em temperatura ambiente.</w:t>
      </w:r>
    </w:p>
    <w:p w14:paraId="4CDBEAE6" w14:textId="77777777" w:rsidR="008754C7" w:rsidRDefault="008754C7" w:rsidP="006B1212">
      <w:pPr>
        <w:ind w:firstLine="1418"/>
        <w:jc w:val="both"/>
        <w:rPr>
          <w:b/>
        </w:rPr>
      </w:pPr>
    </w:p>
    <w:p w14:paraId="087C0161" w14:textId="19863640" w:rsidR="008754C7" w:rsidRPr="005D1B5F" w:rsidRDefault="008754C7" w:rsidP="006B1212">
      <w:pPr>
        <w:ind w:firstLine="1418"/>
        <w:jc w:val="both"/>
        <w:rPr>
          <w:bCs/>
          <w:highlight w:val="yellow"/>
        </w:rPr>
      </w:pPr>
      <w:r w:rsidRPr="005D1B5F">
        <w:rPr>
          <w:b/>
        </w:rPr>
        <w:t>Parágrafo único.</w:t>
      </w:r>
      <w:r w:rsidRPr="00BC5A4D">
        <w:rPr>
          <w:bCs/>
        </w:rPr>
        <w:t xml:space="preserve"> </w:t>
      </w:r>
      <w:r>
        <w:rPr>
          <w:bCs/>
        </w:rPr>
        <w:t xml:space="preserve"> S</w:t>
      </w:r>
      <w:r w:rsidRPr="00BC5A4D">
        <w:rPr>
          <w:bCs/>
        </w:rPr>
        <w:t>erá permitida a utilização de utensílios de madeira durante o processo de maturação, desde que estejam em boas condições de uso e permitam limpeza adequada.</w:t>
      </w:r>
    </w:p>
    <w:p w14:paraId="507EEF11" w14:textId="77777777" w:rsidR="006B1212" w:rsidRPr="005D1B5F" w:rsidRDefault="006B1212" w:rsidP="006B1212">
      <w:pPr>
        <w:ind w:firstLine="1418"/>
        <w:jc w:val="both"/>
        <w:rPr>
          <w:bCs/>
          <w:highlight w:val="yellow"/>
        </w:rPr>
      </w:pPr>
    </w:p>
    <w:p w14:paraId="30A6375E" w14:textId="058EE5E9" w:rsidR="006B1212" w:rsidRPr="009A66B8" w:rsidRDefault="006B1212" w:rsidP="006B1212">
      <w:pPr>
        <w:ind w:firstLine="1418"/>
        <w:jc w:val="both"/>
        <w:rPr>
          <w:bCs/>
        </w:rPr>
      </w:pPr>
      <w:r w:rsidRPr="009A66B8">
        <w:rPr>
          <w:b/>
        </w:rPr>
        <w:t>Art. 12.</w:t>
      </w:r>
      <w:r w:rsidRPr="009A66B8">
        <w:rPr>
          <w:bCs/>
        </w:rPr>
        <w:t xml:space="preserve">  Fica permitida às queijarias com volumes de produção inferior a 100 (cem) litros de leite por dia e que realize</w:t>
      </w:r>
      <w:r w:rsidR="00B71AA5" w:rsidRPr="009A66B8">
        <w:rPr>
          <w:bCs/>
        </w:rPr>
        <w:t>m</w:t>
      </w:r>
      <w:r w:rsidRPr="009A66B8">
        <w:rPr>
          <w:bCs/>
        </w:rPr>
        <w:t xml:space="preserve"> a maturação em temperatura ambiente a realização do</w:t>
      </w:r>
      <w:r w:rsidR="00B71AA5" w:rsidRPr="009A66B8">
        <w:rPr>
          <w:bCs/>
        </w:rPr>
        <w:t>s</w:t>
      </w:r>
      <w:r w:rsidRPr="009A66B8">
        <w:rPr>
          <w:bCs/>
        </w:rPr>
        <w:t xml:space="preserve"> processo</w:t>
      </w:r>
      <w:r w:rsidR="00B71AA5" w:rsidRPr="009A66B8">
        <w:rPr>
          <w:bCs/>
        </w:rPr>
        <w:t>s</w:t>
      </w:r>
      <w:r w:rsidRPr="009A66B8">
        <w:rPr>
          <w:bCs/>
        </w:rPr>
        <w:t xml:space="preserve"> de maturação, </w:t>
      </w:r>
      <w:r w:rsidR="00B71AA5" w:rsidRPr="009A66B8">
        <w:rPr>
          <w:bCs/>
        </w:rPr>
        <w:t xml:space="preserve">de </w:t>
      </w:r>
      <w:r w:rsidRPr="009A66B8">
        <w:rPr>
          <w:bCs/>
        </w:rPr>
        <w:t xml:space="preserve">fracionamento e </w:t>
      </w:r>
      <w:r w:rsidR="00B71AA5" w:rsidRPr="009A66B8">
        <w:rPr>
          <w:bCs/>
        </w:rPr>
        <w:t xml:space="preserve">de </w:t>
      </w:r>
      <w:r w:rsidRPr="009A66B8">
        <w:rPr>
          <w:bCs/>
        </w:rPr>
        <w:t xml:space="preserve">embalagem no mesmo </w:t>
      </w:r>
      <w:r w:rsidR="00570498" w:rsidRPr="009A66B8">
        <w:rPr>
          <w:bCs/>
        </w:rPr>
        <w:t>local</w:t>
      </w:r>
      <w:r w:rsidRPr="009A66B8">
        <w:rPr>
          <w:bCs/>
        </w:rPr>
        <w:t xml:space="preserve"> e</w:t>
      </w:r>
      <w:r w:rsidR="00570498" w:rsidRPr="009A66B8">
        <w:rPr>
          <w:bCs/>
        </w:rPr>
        <w:t xml:space="preserve">m que é realizada a </w:t>
      </w:r>
      <w:r w:rsidRPr="009A66B8">
        <w:rPr>
          <w:bCs/>
        </w:rPr>
        <w:t>produção.</w:t>
      </w:r>
    </w:p>
    <w:p w14:paraId="73A6E2F8" w14:textId="77777777" w:rsidR="006B1212" w:rsidRDefault="006B1212" w:rsidP="006B1212">
      <w:pPr>
        <w:ind w:firstLine="1418"/>
        <w:jc w:val="both"/>
        <w:rPr>
          <w:bCs/>
          <w:highlight w:val="yellow"/>
        </w:rPr>
      </w:pPr>
    </w:p>
    <w:p w14:paraId="48C01396" w14:textId="645E2B6B" w:rsidR="006B1212" w:rsidRDefault="006B1212" w:rsidP="006B1212">
      <w:pPr>
        <w:ind w:firstLine="1418"/>
        <w:jc w:val="both"/>
        <w:rPr>
          <w:bCs/>
        </w:rPr>
      </w:pPr>
      <w:r w:rsidRPr="009A66B8">
        <w:rPr>
          <w:b/>
        </w:rPr>
        <w:t xml:space="preserve">Parágrafo único.  </w:t>
      </w:r>
      <w:r w:rsidRPr="009A66B8">
        <w:rPr>
          <w:bCs/>
        </w:rPr>
        <w:t xml:space="preserve">As queijarias de que trata o </w:t>
      </w:r>
      <w:r w:rsidRPr="009A66B8">
        <w:rPr>
          <w:bCs/>
          <w:i/>
          <w:iCs/>
        </w:rPr>
        <w:t xml:space="preserve">caput </w:t>
      </w:r>
      <w:r w:rsidRPr="009A66B8">
        <w:rPr>
          <w:bCs/>
        </w:rPr>
        <w:t>deste artigo ficam dispensadas de possuírem ambientes para estocagem e almoxarifado, desde que obedeçam ao fluxo de produção que não propicie contaminação cruzada e que possuam locais adequados para o armazenamento de insumos diários.</w:t>
      </w:r>
    </w:p>
    <w:p w14:paraId="258CCEAB" w14:textId="25E13909" w:rsidR="00FA09F2" w:rsidRDefault="00FA09F2" w:rsidP="00BC5A4D">
      <w:pPr>
        <w:ind w:firstLine="1418"/>
        <w:jc w:val="both"/>
        <w:rPr>
          <w:bCs/>
        </w:rPr>
      </w:pPr>
    </w:p>
    <w:p w14:paraId="1224607C" w14:textId="457E834B" w:rsidR="00FA09F2" w:rsidRPr="00BC5A4D" w:rsidRDefault="00FA09F2" w:rsidP="00FA09F2">
      <w:pPr>
        <w:ind w:firstLine="1418"/>
        <w:jc w:val="both"/>
        <w:rPr>
          <w:bCs/>
        </w:rPr>
      </w:pPr>
      <w:r w:rsidRPr="00BC5A4D">
        <w:rPr>
          <w:b/>
        </w:rPr>
        <w:t xml:space="preserve">Art. </w:t>
      </w:r>
      <w:r w:rsidR="0017334E">
        <w:rPr>
          <w:b/>
        </w:rPr>
        <w:t>1</w:t>
      </w:r>
      <w:r w:rsidR="006B1212">
        <w:rPr>
          <w:b/>
        </w:rPr>
        <w:t>3</w:t>
      </w:r>
      <w:r w:rsidRPr="00BC5A4D">
        <w:rPr>
          <w:b/>
        </w:rPr>
        <w:t>.</w:t>
      </w:r>
      <w:r w:rsidRPr="00BC5A4D">
        <w:rPr>
          <w:bCs/>
        </w:rPr>
        <w:t xml:space="preserve"> </w:t>
      </w:r>
      <w:r>
        <w:rPr>
          <w:bCs/>
        </w:rPr>
        <w:t xml:space="preserve"> </w:t>
      </w:r>
      <w:r w:rsidRPr="00BC5A4D">
        <w:rPr>
          <w:bCs/>
        </w:rPr>
        <w:t>A queijaria deverá possuir responsável técnico, que poderá ser suprido por profissionais técnicos de órgãos governamentais ou privados ou por técnicos de assistência técnica, exceto agentes de fiscalização sanitária.</w:t>
      </w:r>
    </w:p>
    <w:p w14:paraId="6BEE4D89" w14:textId="77777777" w:rsidR="00BC5A4D" w:rsidRPr="00BC5A4D" w:rsidRDefault="00BC5A4D" w:rsidP="00BC5A4D">
      <w:pPr>
        <w:ind w:firstLine="1418"/>
        <w:jc w:val="both"/>
        <w:rPr>
          <w:bCs/>
        </w:rPr>
      </w:pPr>
      <w:r w:rsidRPr="00BC5A4D">
        <w:rPr>
          <w:bCs/>
        </w:rPr>
        <w:t> </w:t>
      </w:r>
    </w:p>
    <w:p w14:paraId="3021823F" w14:textId="0BACE063" w:rsidR="00BC5A4D" w:rsidRPr="00BC5A4D" w:rsidRDefault="00BC5A4D" w:rsidP="00BC5A4D">
      <w:pPr>
        <w:ind w:firstLine="1418"/>
        <w:jc w:val="both"/>
        <w:rPr>
          <w:bCs/>
        </w:rPr>
      </w:pPr>
      <w:r w:rsidRPr="00BC5A4D">
        <w:rPr>
          <w:b/>
        </w:rPr>
        <w:t xml:space="preserve">Art. </w:t>
      </w:r>
      <w:r w:rsidR="0017334E">
        <w:rPr>
          <w:b/>
        </w:rPr>
        <w:t>1</w:t>
      </w:r>
      <w:r w:rsidR="006B1212">
        <w:rPr>
          <w:b/>
        </w:rPr>
        <w:t>4</w:t>
      </w:r>
      <w:r w:rsidR="00BC22F6">
        <w:rPr>
          <w:b/>
        </w:rPr>
        <w:t>.</w:t>
      </w:r>
      <w:r w:rsidRPr="00BC5A4D">
        <w:rPr>
          <w:bCs/>
        </w:rPr>
        <w:t> </w:t>
      </w:r>
      <w:r w:rsidR="00745B01">
        <w:rPr>
          <w:bCs/>
        </w:rPr>
        <w:t xml:space="preserve"> </w:t>
      </w:r>
      <w:r w:rsidR="006247EB">
        <w:rPr>
          <w:bCs/>
        </w:rPr>
        <w:t>São exigências a serem atendidas pela</w:t>
      </w:r>
      <w:r w:rsidRPr="00BC5A4D">
        <w:rPr>
          <w:bCs/>
        </w:rPr>
        <w:t>s instalações da</w:t>
      </w:r>
      <w:r w:rsidR="006247EB">
        <w:rPr>
          <w:bCs/>
        </w:rPr>
        <w:t>s</w:t>
      </w:r>
      <w:r w:rsidRPr="00BC5A4D">
        <w:rPr>
          <w:bCs/>
        </w:rPr>
        <w:t xml:space="preserve"> queijaria</w:t>
      </w:r>
      <w:r w:rsidR="006247EB">
        <w:rPr>
          <w:bCs/>
        </w:rPr>
        <w:t>s</w:t>
      </w:r>
      <w:r w:rsidRPr="00BC5A4D">
        <w:rPr>
          <w:bCs/>
        </w:rPr>
        <w:t>:</w:t>
      </w:r>
    </w:p>
    <w:p w14:paraId="27400E8C" w14:textId="77777777" w:rsidR="00E73542" w:rsidRDefault="00E73542" w:rsidP="00BC5A4D">
      <w:pPr>
        <w:ind w:firstLine="1418"/>
        <w:jc w:val="both"/>
        <w:rPr>
          <w:bCs/>
        </w:rPr>
      </w:pPr>
    </w:p>
    <w:p w14:paraId="108E7FEF" w14:textId="0228FFEC" w:rsidR="00BC5A4D" w:rsidRPr="00BC5A4D" w:rsidRDefault="00BC5A4D" w:rsidP="00BC5A4D">
      <w:pPr>
        <w:ind w:firstLine="1418"/>
        <w:jc w:val="both"/>
        <w:rPr>
          <w:bCs/>
        </w:rPr>
      </w:pPr>
      <w:r w:rsidRPr="00BC5A4D">
        <w:rPr>
          <w:bCs/>
        </w:rPr>
        <w:t>I – possuir local adequado e coberto para a transferência do leite para o interior da queijaria;</w:t>
      </w:r>
    </w:p>
    <w:p w14:paraId="0979677B" w14:textId="77777777" w:rsidR="00E73542" w:rsidRDefault="00E73542" w:rsidP="00BC5A4D">
      <w:pPr>
        <w:ind w:firstLine="1418"/>
        <w:jc w:val="both"/>
        <w:rPr>
          <w:bCs/>
        </w:rPr>
      </w:pPr>
    </w:p>
    <w:p w14:paraId="45CEAD85" w14:textId="68EB26A3" w:rsidR="00BC5A4D" w:rsidRPr="00C31E0C" w:rsidRDefault="00BC5A4D">
      <w:pPr>
        <w:ind w:firstLine="1418"/>
        <w:jc w:val="both"/>
      </w:pPr>
      <w:r w:rsidRPr="00BC5A4D">
        <w:rPr>
          <w:bCs/>
        </w:rPr>
        <w:t xml:space="preserve">II – </w:t>
      </w:r>
      <w:r w:rsidR="007407AF">
        <w:rPr>
          <w:bCs/>
        </w:rPr>
        <w:t xml:space="preserve">possuir </w:t>
      </w:r>
      <w:r w:rsidRPr="00BC5A4D">
        <w:rPr>
          <w:bCs/>
        </w:rPr>
        <w:t xml:space="preserve">barreira sanitária </w:t>
      </w:r>
      <w:r w:rsidR="007407AF">
        <w:rPr>
          <w:bCs/>
        </w:rPr>
        <w:t>com</w:t>
      </w:r>
      <w:r w:rsidRPr="00BC5A4D">
        <w:rPr>
          <w:bCs/>
        </w:rPr>
        <w:t xml:space="preserve"> cobertura, lavador de botas, pias com torneiras com fechamento sem contato manual, sabão líquido inodoro e neutro,</w:t>
      </w:r>
      <w:r w:rsidRPr="00543820">
        <w:rPr>
          <w:bCs/>
        </w:rPr>
        <w:t xml:space="preserve"> toalhas descartáveis de papel </w:t>
      </w:r>
      <w:r w:rsidRPr="00C31E0C">
        <w:rPr>
          <w:bCs/>
        </w:rPr>
        <w:t xml:space="preserve">não reciclado ou </w:t>
      </w:r>
      <w:r w:rsidRPr="00543820">
        <w:t>dispositivo automático de secagem de mãos ou</w:t>
      </w:r>
      <w:r w:rsidR="00642CE5">
        <w:t xml:space="preserve"> </w:t>
      </w:r>
      <w:r w:rsidRPr="00543820">
        <w:t>álcool gel e cestas coletoras de papel com tampa acionadas sem contato manual;</w:t>
      </w:r>
    </w:p>
    <w:p w14:paraId="7CAEC7E0" w14:textId="77777777" w:rsidR="00E73542" w:rsidRDefault="00E73542" w:rsidP="00BC5A4D">
      <w:pPr>
        <w:ind w:firstLine="1418"/>
        <w:jc w:val="both"/>
        <w:rPr>
          <w:bCs/>
        </w:rPr>
      </w:pPr>
    </w:p>
    <w:p w14:paraId="24E39BEA" w14:textId="0585741F" w:rsidR="00BC5A4D" w:rsidRPr="00BC5A4D" w:rsidRDefault="00BC5A4D" w:rsidP="00BC5A4D">
      <w:pPr>
        <w:ind w:firstLine="1418"/>
        <w:jc w:val="both"/>
        <w:rPr>
          <w:bCs/>
        </w:rPr>
      </w:pPr>
      <w:r w:rsidRPr="00BC5A4D">
        <w:rPr>
          <w:bCs/>
        </w:rPr>
        <w:t xml:space="preserve">III –  </w:t>
      </w:r>
      <w:r w:rsidR="00E306DC">
        <w:rPr>
          <w:bCs/>
        </w:rPr>
        <w:t xml:space="preserve">possuir </w:t>
      </w:r>
      <w:r w:rsidR="00E306DC" w:rsidRPr="00BC5A4D">
        <w:rPr>
          <w:bCs/>
        </w:rPr>
        <w:t>vestiário</w:t>
      </w:r>
      <w:r w:rsidR="00E306DC">
        <w:rPr>
          <w:bCs/>
        </w:rPr>
        <w:t xml:space="preserve"> ou </w:t>
      </w:r>
      <w:r w:rsidR="00E306DC" w:rsidRPr="00BC5A4D">
        <w:rPr>
          <w:bCs/>
        </w:rPr>
        <w:t>sanitário equipado com dispositivos para guarda individual de pertences</w:t>
      </w:r>
      <w:r w:rsidR="00E306DC">
        <w:rPr>
          <w:bCs/>
        </w:rPr>
        <w:t xml:space="preserve"> e</w:t>
      </w:r>
      <w:r w:rsidR="00E306DC" w:rsidRPr="00BC5A4D">
        <w:rPr>
          <w:bCs/>
        </w:rPr>
        <w:t xml:space="preserve"> que permitam separação da roupa comum dos uniformes a serem utilizados na queijaria</w:t>
      </w:r>
      <w:r w:rsidR="00E306DC">
        <w:rPr>
          <w:bCs/>
        </w:rPr>
        <w:t>;</w:t>
      </w:r>
      <w:r w:rsidR="005A0167">
        <w:rPr>
          <w:bCs/>
        </w:rPr>
        <w:t xml:space="preserve"> e</w:t>
      </w:r>
    </w:p>
    <w:p w14:paraId="4CC71F5B" w14:textId="77777777" w:rsidR="00E73542" w:rsidRDefault="00E73542" w:rsidP="00BC5A4D">
      <w:pPr>
        <w:ind w:firstLine="1418"/>
        <w:jc w:val="both"/>
        <w:rPr>
          <w:bCs/>
        </w:rPr>
      </w:pPr>
    </w:p>
    <w:p w14:paraId="381FA8EF" w14:textId="174469CE" w:rsidR="00BC5A4D" w:rsidRPr="00BC5A4D" w:rsidRDefault="00BC5A4D">
      <w:pPr>
        <w:ind w:firstLine="1418"/>
        <w:jc w:val="both"/>
        <w:rPr>
          <w:bCs/>
        </w:rPr>
      </w:pPr>
      <w:r w:rsidRPr="00BC5A4D">
        <w:rPr>
          <w:bCs/>
        </w:rPr>
        <w:t>IV</w:t>
      </w:r>
      <w:r w:rsidR="00970654">
        <w:rPr>
          <w:bCs/>
        </w:rPr>
        <w:t xml:space="preserve"> </w:t>
      </w:r>
      <w:r w:rsidR="00E306DC">
        <w:rPr>
          <w:bCs/>
        </w:rPr>
        <w:t xml:space="preserve">– possuir vestiários ou sanitários separados por sexo, </w:t>
      </w:r>
      <w:r w:rsidR="00E306DC" w:rsidRPr="00BC5A4D">
        <w:rPr>
          <w:bCs/>
        </w:rPr>
        <w:t xml:space="preserve">quando </w:t>
      </w:r>
      <w:r w:rsidR="00E306DC">
        <w:rPr>
          <w:bCs/>
        </w:rPr>
        <w:t xml:space="preserve">a queijaria </w:t>
      </w:r>
      <w:r w:rsidR="00E306DC" w:rsidRPr="00BC5A4D">
        <w:rPr>
          <w:bCs/>
        </w:rPr>
        <w:t>possuir a partir de 10 (dez) funcionários, incluindo familiares e contratados</w:t>
      </w:r>
      <w:r w:rsidR="005A0167">
        <w:rPr>
          <w:bCs/>
        </w:rPr>
        <w:t>.</w:t>
      </w:r>
    </w:p>
    <w:p w14:paraId="6EE84298" w14:textId="77777777" w:rsidR="00E73542" w:rsidRDefault="00E73542" w:rsidP="00BC5A4D">
      <w:pPr>
        <w:ind w:firstLine="1418"/>
        <w:jc w:val="both"/>
        <w:rPr>
          <w:bCs/>
        </w:rPr>
      </w:pPr>
    </w:p>
    <w:p w14:paraId="31A0B330" w14:textId="4B5C6A4D" w:rsidR="00BC5A4D" w:rsidRPr="00BC5A4D" w:rsidRDefault="004D3628" w:rsidP="00BC5A4D">
      <w:pPr>
        <w:ind w:firstLine="1418"/>
        <w:jc w:val="both"/>
        <w:rPr>
          <w:bCs/>
        </w:rPr>
      </w:pPr>
      <w:r>
        <w:rPr>
          <w:b/>
        </w:rPr>
        <w:t xml:space="preserve">Parágrafo único. </w:t>
      </w:r>
      <w:r w:rsidR="00745B01">
        <w:rPr>
          <w:bCs/>
        </w:rPr>
        <w:t xml:space="preserve"> </w:t>
      </w:r>
      <w:r w:rsidR="00BC5A4D" w:rsidRPr="00BC5A4D">
        <w:rPr>
          <w:bCs/>
        </w:rPr>
        <w:t>O vestiário</w:t>
      </w:r>
      <w:r w:rsidR="00E306DC">
        <w:rPr>
          <w:bCs/>
        </w:rPr>
        <w:t xml:space="preserve"> ou </w:t>
      </w:r>
      <w:r w:rsidR="00BC5A4D" w:rsidRPr="00BC5A4D">
        <w:rPr>
          <w:bCs/>
        </w:rPr>
        <w:t xml:space="preserve">sanitário </w:t>
      </w:r>
      <w:r w:rsidR="00E306DC" w:rsidRPr="00BC5A4D">
        <w:rPr>
          <w:bCs/>
        </w:rPr>
        <w:t>deve</w:t>
      </w:r>
      <w:r w:rsidR="00E306DC">
        <w:rPr>
          <w:bCs/>
        </w:rPr>
        <w:t>rá</w:t>
      </w:r>
      <w:r w:rsidR="00E306DC" w:rsidRPr="00BC5A4D">
        <w:rPr>
          <w:bCs/>
        </w:rPr>
        <w:t xml:space="preserve"> ser mantido limpo e provido de vaso sanitário com tampa, papel higiênico, pia, sabão líquido inodoro e neutro, cestas coletoras de papéis com tampa com fácil abertura, evitando o contato manual</w:t>
      </w:r>
      <w:r w:rsidR="00E306DC">
        <w:rPr>
          <w:bCs/>
        </w:rPr>
        <w:t xml:space="preserve">, e </w:t>
      </w:r>
      <w:r w:rsidR="00BC5A4D" w:rsidRPr="00BC5A4D">
        <w:rPr>
          <w:bCs/>
        </w:rPr>
        <w:t>poderá ser instalado junto à queijaria</w:t>
      </w:r>
      <w:r w:rsidR="00E306DC">
        <w:rPr>
          <w:bCs/>
        </w:rPr>
        <w:t>,</w:t>
      </w:r>
      <w:r w:rsidR="00BC5A4D" w:rsidRPr="00BC5A4D">
        <w:rPr>
          <w:bCs/>
        </w:rPr>
        <w:t xml:space="preserve"> desde que não exista acesso direto </w:t>
      </w:r>
      <w:r w:rsidR="005A0167">
        <w:rPr>
          <w:bCs/>
        </w:rPr>
        <w:t>entre ambos os ambientes</w:t>
      </w:r>
      <w:r w:rsidR="00BC5A4D" w:rsidRPr="00BC5A4D">
        <w:rPr>
          <w:bCs/>
        </w:rPr>
        <w:t>.</w:t>
      </w:r>
    </w:p>
    <w:p w14:paraId="2B19BA57" w14:textId="77777777" w:rsidR="00BC5A4D" w:rsidRPr="00BC5A4D" w:rsidRDefault="00BC5A4D" w:rsidP="00BC5A4D">
      <w:pPr>
        <w:ind w:firstLine="1418"/>
        <w:jc w:val="both"/>
        <w:rPr>
          <w:bCs/>
        </w:rPr>
      </w:pPr>
      <w:r w:rsidRPr="00BC5A4D">
        <w:rPr>
          <w:bCs/>
        </w:rPr>
        <w:t> </w:t>
      </w:r>
    </w:p>
    <w:p w14:paraId="150E7513" w14:textId="57AFA181" w:rsidR="00BC5A4D" w:rsidRPr="00BC5A4D" w:rsidRDefault="00BC5A4D" w:rsidP="00BC5A4D">
      <w:pPr>
        <w:ind w:firstLine="1418"/>
        <w:jc w:val="both"/>
        <w:rPr>
          <w:bCs/>
        </w:rPr>
      </w:pPr>
      <w:r w:rsidRPr="00BC5A4D">
        <w:rPr>
          <w:b/>
        </w:rPr>
        <w:t xml:space="preserve">Art. </w:t>
      </w:r>
      <w:r w:rsidR="0017334E">
        <w:rPr>
          <w:b/>
        </w:rPr>
        <w:t>15</w:t>
      </w:r>
      <w:r w:rsidRPr="00BC5A4D">
        <w:rPr>
          <w:b/>
        </w:rPr>
        <w:t>.</w:t>
      </w:r>
      <w:r w:rsidRPr="00BC5A4D">
        <w:rPr>
          <w:bCs/>
        </w:rPr>
        <w:t xml:space="preserve"> </w:t>
      </w:r>
      <w:r w:rsidR="00745B01">
        <w:rPr>
          <w:bCs/>
        </w:rPr>
        <w:t xml:space="preserve"> </w:t>
      </w:r>
      <w:r w:rsidRPr="00BC5A4D">
        <w:rPr>
          <w:bCs/>
        </w:rPr>
        <w:t>A queijaria deverá estar protegida de fontes produtoras de mau cheiro, que possam comprometer a qualidade e a inocuidade do queijo, com impedimento</w:t>
      </w:r>
      <w:r w:rsidR="0048271C">
        <w:rPr>
          <w:bCs/>
        </w:rPr>
        <w:t xml:space="preserve">, </w:t>
      </w:r>
      <w:r w:rsidR="0048271C" w:rsidRPr="00BC5A4D">
        <w:rPr>
          <w:bCs/>
        </w:rPr>
        <w:t>quando necessário</w:t>
      </w:r>
      <w:r w:rsidR="00A47367">
        <w:rPr>
          <w:bCs/>
        </w:rPr>
        <w:t xml:space="preserve"> e por meio de cercas</w:t>
      </w:r>
      <w:r w:rsidRPr="00BC5A4D">
        <w:rPr>
          <w:bCs/>
        </w:rPr>
        <w:t>, do acesso de animais.</w:t>
      </w:r>
    </w:p>
    <w:p w14:paraId="7B752591" w14:textId="77777777" w:rsidR="00E73542" w:rsidRDefault="00E73542" w:rsidP="00BC5A4D">
      <w:pPr>
        <w:ind w:firstLine="1418"/>
        <w:jc w:val="both"/>
        <w:rPr>
          <w:bCs/>
        </w:rPr>
      </w:pPr>
    </w:p>
    <w:p w14:paraId="66AE08BB" w14:textId="07D3C123" w:rsidR="00BC5A4D" w:rsidRPr="00BC5A4D" w:rsidRDefault="00BC5A4D" w:rsidP="00BC5A4D">
      <w:pPr>
        <w:ind w:firstLine="1418"/>
        <w:jc w:val="both"/>
        <w:rPr>
          <w:bCs/>
        </w:rPr>
      </w:pPr>
      <w:r w:rsidRPr="00BC5A4D">
        <w:rPr>
          <w:b/>
        </w:rPr>
        <w:t>§</w:t>
      </w:r>
      <w:r w:rsidR="00745B01">
        <w:rPr>
          <w:b/>
        </w:rPr>
        <w:t xml:space="preserve"> </w:t>
      </w:r>
      <w:r w:rsidRPr="00BC5A4D">
        <w:rPr>
          <w:b/>
        </w:rPr>
        <w:t>1</w:t>
      </w:r>
      <w:r w:rsidR="003D60C6" w:rsidRPr="003D60C6">
        <w:rPr>
          <w:b/>
        </w:rPr>
        <w:t>º</w:t>
      </w:r>
      <w:r w:rsidRPr="00BC5A4D">
        <w:rPr>
          <w:bCs/>
        </w:rPr>
        <w:t xml:space="preserve"> </w:t>
      </w:r>
      <w:r w:rsidR="00745B01">
        <w:rPr>
          <w:bCs/>
        </w:rPr>
        <w:t xml:space="preserve"> </w:t>
      </w:r>
      <w:r w:rsidRPr="00BC5A4D">
        <w:rPr>
          <w:bCs/>
        </w:rPr>
        <w:t>A queijaria poderá ser instalada junto ao local de ordenha</w:t>
      </w:r>
      <w:r w:rsidR="00C468FC">
        <w:rPr>
          <w:bCs/>
        </w:rPr>
        <w:t>,</w:t>
      </w:r>
      <w:r w:rsidRPr="00BC5A4D">
        <w:rPr>
          <w:bCs/>
        </w:rPr>
        <w:t xml:space="preserve"> desde que não exista comunicação direta entre </w:t>
      </w:r>
      <w:r w:rsidR="00C468FC">
        <w:rPr>
          <w:bCs/>
        </w:rPr>
        <w:t xml:space="preserve">ambos </w:t>
      </w:r>
      <w:r w:rsidR="00273847">
        <w:rPr>
          <w:bCs/>
        </w:rPr>
        <w:t>os ambientes</w:t>
      </w:r>
      <w:r w:rsidRPr="00BC5A4D">
        <w:rPr>
          <w:bCs/>
        </w:rPr>
        <w:t>.</w:t>
      </w:r>
    </w:p>
    <w:p w14:paraId="253D2248" w14:textId="77777777" w:rsidR="00E73542" w:rsidRDefault="00E73542" w:rsidP="00BC5A4D">
      <w:pPr>
        <w:ind w:firstLine="1418"/>
        <w:jc w:val="both"/>
        <w:rPr>
          <w:bCs/>
        </w:rPr>
      </w:pPr>
    </w:p>
    <w:p w14:paraId="3D91DBEE" w14:textId="0EE3332A" w:rsidR="00BC5A4D" w:rsidRPr="00BC5A4D" w:rsidRDefault="00BC5A4D" w:rsidP="00BC5A4D">
      <w:pPr>
        <w:ind w:firstLine="1418"/>
        <w:jc w:val="both"/>
        <w:rPr>
          <w:bCs/>
        </w:rPr>
      </w:pPr>
      <w:r w:rsidRPr="00BC5A4D">
        <w:rPr>
          <w:b/>
        </w:rPr>
        <w:t>§</w:t>
      </w:r>
      <w:r w:rsidR="00745B01">
        <w:rPr>
          <w:b/>
        </w:rPr>
        <w:t xml:space="preserve"> </w:t>
      </w:r>
      <w:r w:rsidRPr="00BC5A4D">
        <w:rPr>
          <w:b/>
        </w:rPr>
        <w:t>2</w:t>
      </w:r>
      <w:r w:rsidR="003D60C6" w:rsidRPr="003D60C6">
        <w:rPr>
          <w:b/>
        </w:rPr>
        <w:t>º</w:t>
      </w:r>
      <w:r w:rsidRPr="00BC5A4D">
        <w:rPr>
          <w:bCs/>
        </w:rPr>
        <w:t xml:space="preserve"> </w:t>
      </w:r>
      <w:r w:rsidR="00745B01">
        <w:rPr>
          <w:bCs/>
        </w:rPr>
        <w:t xml:space="preserve"> </w:t>
      </w:r>
      <w:r w:rsidRPr="00BC5A4D">
        <w:rPr>
          <w:bCs/>
        </w:rPr>
        <w:t>A pavimentação das áreas destinadas à circulação de veículos transportadores deve ser realizada com material que evite formação de poeira e empoçamentos.</w:t>
      </w:r>
    </w:p>
    <w:p w14:paraId="2C69529F" w14:textId="77777777" w:rsidR="00E73542" w:rsidRDefault="00E73542" w:rsidP="00BC5A4D">
      <w:pPr>
        <w:ind w:firstLine="1418"/>
        <w:jc w:val="both"/>
        <w:rPr>
          <w:bCs/>
        </w:rPr>
      </w:pPr>
    </w:p>
    <w:p w14:paraId="1FAF05D1" w14:textId="3C885213" w:rsidR="00BC5A4D" w:rsidRPr="00BC5A4D" w:rsidRDefault="00BC5A4D" w:rsidP="00BC5A4D">
      <w:pPr>
        <w:ind w:firstLine="1418"/>
        <w:jc w:val="both"/>
        <w:rPr>
          <w:bCs/>
        </w:rPr>
      </w:pPr>
      <w:r w:rsidRPr="00BC5A4D">
        <w:rPr>
          <w:b/>
        </w:rPr>
        <w:t>§</w:t>
      </w:r>
      <w:r w:rsidR="00745B01">
        <w:rPr>
          <w:b/>
        </w:rPr>
        <w:t xml:space="preserve"> </w:t>
      </w:r>
      <w:r w:rsidRPr="00BC5A4D">
        <w:rPr>
          <w:b/>
        </w:rPr>
        <w:t>3</w:t>
      </w:r>
      <w:r w:rsidR="003D60C6" w:rsidRPr="003D60C6">
        <w:rPr>
          <w:b/>
        </w:rPr>
        <w:t>º</w:t>
      </w:r>
      <w:r w:rsidRPr="00BC5A4D">
        <w:rPr>
          <w:bCs/>
        </w:rPr>
        <w:t xml:space="preserve"> </w:t>
      </w:r>
      <w:r w:rsidR="00745B01">
        <w:rPr>
          <w:bCs/>
        </w:rPr>
        <w:t xml:space="preserve"> </w:t>
      </w:r>
      <w:r w:rsidRPr="00BC5A4D">
        <w:rPr>
          <w:bCs/>
        </w:rPr>
        <w:t>As áreas de circulação de pessoas e expedição devem possuir cobertura e o material utilizado para pavimentação deve permitir lavagem e higienização.</w:t>
      </w:r>
    </w:p>
    <w:p w14:paraId="32FC332F" w14:textId="77777777" w:rsidR="00E73542" w:rsidRDefault="00E73542" w:rsidP="00BC5A4D">
      <w:pPr>
        <w:ind w:firstLine="1418"/>
        <w:jc w:val="both"/>
        <w:rPr>
          <w:bCs/>
        </w:rPr>
      </w:pPr>
    </w:p>
    <w:p w14:paraId="187ED9ED" w14:textId="0E05DC11" w:rsidR="00BC5A4D" w:rsidRPr="00BC5A4D" w:rsidRDefault="00BC5A4D" w:rsidP="00BC5A4D">
      <w:pPr>
        <w:ind w:firstLine="1418"/>
        <w:jc w:val="both"/>
        <w:rPr>
          <w:bCs/>
        </w:rPr>
      </w:pPr>
      <w:r w:rsidRPr="00BC5A4D">
        <w:rPr>
          <w:b/>
        </w:rPr>
        <w:t>§</w:t>
      </w:r>
      <w:r w:rsidR="00745B01">
        <w:rPr>
          <w:b/>
        </w:rPr>
        <w:t xml:space="preserve"> </w:t>
      </w:r>
      <w:r w:rsidRPr="00BC5A4D">
        <w:rPr>
          <w:b/>
        </w:rPr>
        <w:t>4</w:t>
      </w:r>
      <w:r w:rsidR="003D60C6" w:rsidRPr="003D60C6">
        <w:rPr>
          <w:b/>
        </w:rPr>
        <w:t>º</w:t>
      </w:r>
      <w:r w:rsidRPr="00BC5A4D">
        <w:rPr>
          <w:bCs/>
        </w:rPr>
        <w:t xml:space="preserve"> </w:t>
      </w:r>
      <w:r w:rsidR="00745B01">
        <w:rPr>
          <w:bCs/>
        </w:rPr>
        <w:t xml:space="preserve"> </w:t>
      </w:r>
      <w:r w:rsidRPr="00BC5A4D">
        <w:rPr>
          <w:bCs/>
        </w:rPr>
        <w:t xml:space="preserve">A área útil construída deve ser compatível com a capacidade, </w:t>
      </w:r>
      <w:r w:rsidR="00273847">
        <w:rPr>
          <w:bCs/>
        </w:rPr>
        <w:t xml:space="preserve">o </w:t>
      </w:r>
      <w:r w:rsidRPr="00BC5A4D">
        <w:rPr>
          <w:bCs/>
        </w:rPr>
        <w:t xml:space="preserve">processo de produção e </w:t>
      </w:r>
      <w:r w:rsidR="00273847">
        <w:rPr>
          <w:bCs/>
        </w:rPr>
        <w:t xml:space="preserve">o </w:t>
      </w:r>
      <w:r w:rsidRPr="00BC5A4D">
        <w:rPr>
          <w:bCs/>
        </w:rPr>
        <w:t>tipo de equipamentos.</w:t>
      </w:r>
    </w:p>
    <w:p w14:paraId="557B1903" w14:textId="77777777" w:rsidR="00BC5A4D" w:rsidRPr="00BC5A4D" w:rsidRDefault="00BC5A4D" w:rsidP="00BC5A4D">
      <w:pPr>
        <w:ind w:firstLine="1418"/>
        <w:jc w:val="both"/>
        <w:rPr>
          <w:bCs/>
        </w:rPr>
      </w:pPr>
      <w:r w:rsidRPr="00BC5A4D">
        <w:rPr>
          <w:bCs/>
        </w:rPr>
        <w:t> </w:t>
      </w:r>
    </w:p>
    <w:p w14:paraId="6E7B5F9B" w14:textId="4669842F" w:rsidR="00BC5A4D" w:rsidRPr="00BC5A4D" w:rsidRDefault="00BC5A4D" w:rsidP="00BC5A4D">
      <w:pPr>
        <w:ind w:firstLine="1418"/>
        <w:jc w:val="both"/>
        <w:rPr>
          <w:bCs/>
        </w:rPr>
      </w:pPr>
      <w:r w:rsidRPr="00BC5A4D">
        <w:rPr>
          <w:b/>
        </w:rPr>
        <w:t xml:space="preserve">Art. </w:t>
      </w:r>
      <w:r w:rsidR="0017334E">
        <w:rPr>
          <w:b/>
        </w:rPr>
        <w:t>16</w:t>
      </w:r>
      <w:r w:rsidRPr="00BC5A4D">
        <w:rPr>
          <w:b/>
        </w:rPr>
        <w:t>.</w:t>
      </w:r>
      <w:r w:rsidRPr="00BC5A4D">
        <w:rPr>
          <w:bCs/>
        </w:rPr>
        <w:t xml:space="preserve"> </w:t>
      </w:r>
      <w:r w:rsidR="00745B01">
        <w:rPr>
          <w:bCs/>
        </w:rPr>
        <w:t xml:space="preserve"> </w:t>
      </w:r>
      <w:r w:rsidR="00112C20" w:rsidRPr="00BC5A4D">
        <w:rPr>
          <w:bCs/>
        </w:rPr>
        <w:t xml:space="preserve">A </w:t>
      </w:r>
      <w:r w:rsidR="00112C20">
        <w:rPr>
          <w:bCs/>
        </w:rPr>
        <w:t>queijaria dever</w:t>
      </w:r>
      <w:r w:rsidR="00AB1E7A">
        <w:rPr>
          <w:bCs/>
        </w:rPr>
        <w:t>á</w:t>
      </w:r>
      <w:r w:rsidRPr="00BC5A4D">
        <w:rPr>
          <w:bCs/>
        </w:rPr>
        <w:t xml:space="preserve"> ser construída de maneira a oferecer um fluxograma operacional racionalizado em relação à recepção da matéria-prima, </w:t>
      </w:r>
      <w:r w:rsidR="00112C20">
        <w:rPr>
          <w:bCs/>
        </w:rPr>
        <w:t xml:space="preserve">à </w:t>
      </w:r>
      <w:r w:rsidRPr="00BC5A4D">
        <w:rPr>
          <w:bCs/>
        </w:rPr>
        <w:t xml:space="preserve">produção, </w:t>
      </w:r>
      <w:r w:rsidR="00112C20">
        <w:rPr>
          <w:bCs/>
        </w:rPr>
        <w:t xml:space="preserve">à </w:t>
      </w:r>
      <w:r w:rsidRPr="00BC5A4D">
        <w:rPr>
          <w:bCs/>
        </w:rPr>
        <w:t xml:space="preserve">embalagem, </w:t>
      </w:r>
      <w:r w:rsidR="00112C20">
        <w:rPr>
          <w:bCs/>
        </w:rPr>
        <w:t xml:space="preserve">ao </w:t>
      </w:r>
      <w:r w:rsidRPr="00BC5A4D">
        <w:rPr>
          <w:bCs/>
        </w:rPr>
        <w:t xml:space="preserve">acondicionamento, </w:t>
      </w:r>
      <w:r w:rsidR="00112C20">
        <w:rPr>
          <w:bCs/>
        </w:rPr>
        <w:t xml:space="preserve">à </w:t>
      </w:r>
      <w:r w:rsidRPr="00BC5A4D">
        <w:rPr>
          <w:bCs/>
        </w:rPr>
        <w:t xml:space="preserve">armazenagem e </w:t>
      </w:r>
      <w:r w:rsidR="00112C20">
        <w:rPr>
          <w:bCs/>
        </w:rPr>
        <w:t xml:space="preserve">à </w:t>
      </w:r>
      <w:r w:rsidRPr="00BC5A4D">
        <w:rPr>
          <w:bCs/>
        </w:rPr>
        <w:t>expedição</w:t>
      </w:r>
      <w:r w:rsidR="00112C20">
        <w:rPr>
          <w:bCs/>
        </w:rPr>
        <w:t xml:space="preserve"> dos produtos</w:t>
      </w:r>
      <w:r w:rsidRPr="00BC5A4D">
        <w:rPr>
          <w:bCs/>
        </w:rPr>
        <w:t>, além de atender aos seguintes requisitos:</w:t>
      </w:r>
    </w:p>
    <w:p w14:paraId="2BDE6254" w14:textId="77777777" w:rsidR="00E73542" w:rsidRDefault="00E73542" w:rsidP="00BC5A4D">
      <w:pPr>
        <w:ind w:firstLine="1418"/>
        <w:jc w:val="both"/>
        <w:rPr>
          <w:bCs/>
        </w:rPr>
      </w:pPr>
    </w:p>
    <w:p w14:paraId="0E0F9D25" w14:textId="5900D9E3" w:rsidR="00BC5A4D" w:rsidRPr="00BC5A4D" w:rsidRDefault="00BC5A4D" w:rsidP="00BC5A4D">
      <w:pPr>
        <w:ind w:firstLine="1418"/>
        <w:jc w:val="both"/>
        <w:rPr>
          <w:bCs/>
        </w:rPr>
      </w:pPr>
      <w:r w:rsidRPr="00BC5A4D">
        <w:rPr>
          <w:bCs/>
        </w:rPr>
        <w:t>I</w:t>
      </w:r>
      <w:r w:rsidR="00802687">
        <w:rPr>
          <w:bCs/>
        </w:rPr>
        <w:t xml:space="preserve"> </w:t>
      </w:r>
      <w:r w:rsidRPr="00BC5A4D">
        <w:rPr>
          <w:bCs/>
        </w:rPr>
        <w:t xml:space="preserve">– pé-direito com altura suficiente </w:t>
      </w:r>
      <w:r w:rsidR="00112C20">
        <w:rPr>
          <w:bCs/>
        </w:rPr>
        <w:t xml:space="preserve">para </w:t>
      </w:r>
      <w:r w:rsidRPr="00BC5A4D">
        <w:rPr>
          <w:bCs/>
        </w:rPr>
        <w:t>permiti</w:t>
      </w:r>
      <w:r w:rsidR="00112C20">
        <w:rPr>
          <w:bCs/>
        </w:rPr>
        <w:t>r</w:t>
      </w:r>
      <w:r w:rsidRPr="00BC5A4D">
        <w:rPr>
          <w:bCs/>
        </w:rPr>
        <w:t xml:space="preserve"> boas condições de ventilação, sendo permitida a utilização de ambientes climatizados;</w:t>
      </w:r>
    </w:p>
    <w:p w14:paraId="75329627" w14:textId="77777777" w:rsidR="00E73542" w:rsidRDefault="00E73542" w:rsidP="00BC5A4D">
      <w:pPr>
        <w:ind w:firstLine="1418"/>
        <w:jc w:val="both"/>
        <w:rPr>
          <w:bCs/>
        </w:rPr>
      </w:pPr>
    </w:p>
    <w:p w14:paraId="080C5436" w14:textId="10B3C6A3" w:rsidR="00BC5A4D" w:rsidRPr="00BC5A4D" w:rsidRDefault="00BC5A4D" w:rsidP="00BC5A4D">
      <w:pPr>
        <w:ind w:firstLine="1418"/>
        <w:jc w:val="both"/>
        <w:rPr>
          <w:bCs/>
        </w:rPr>
      </w:pPr>
      <w:r w:rsidRPr="00BC5A4D">
        <w:rPr>
          <w:bCs/>
        </w:rPr>
        <w:t xml:space="preserve">II – iluminação abundante, natural ou artificial, em todas as </w:t>
      </w:r>
      <w:r w:rsidR="001A796A">
        <w:rPr>
          <w:bCs/>
        </w:rPr>
        <w:t xml:space="preserve">suas </w:t>
      </w:r>
      <w:r w:rsidRPr="00BC5A4D">
        <w:rPr>
          <w:bCs/>
        </w:rPr>
        <w:t>dependências;</w:t>
      </w:r>
    </w:p>
    <w:p w14:paraId="05006642" w14:textId="77777777" w:rsidR="00E73542" w:rsidRDefault="00E73542" w:rsidP="00BC5A4D">
      <w:pPr>
        <w:ind w:firstLine="1418"/>
        <w:jc w:val="both"/>
        <w:rPr>
          <w:bCs/>
        </w:rPr>
      </w:pPr>
    </w:p>
    <w:p w14:paraId="5C073ED5" w14:textId="30B759E5" w:rsidR="00BC5A4D" w:rsidRPr="00BC5A4D" w:rsidRDefault="00BC5A4D" w:rsidP="00BC5A4D">
      <w:pPr>
        <w:ind w:firstLine="1418"/>
        <w:jc w:val="both"/>
        <w:rPr>
          <w:bCs/>
        </w:rPr>
      </w:pPr>
      <w:r w:rsidRPr="00BC5A4D">
        <w:rPr>
          <w:bCs/>
        </w:rPr>
        <w:lastRenderedPageBreak/>
        <w:t>III – instalações elétricas embutidas ou externas e, neste caso, revestidas por tubulações isolantes e fixadas a paredes e tetos;</w:t>
      </w:r>
    </w:p>
    <w:p w14:paraId="2118B0C5" w14:textId="77777777" w:rsidR="00E73542" w:rsidRDefault="00E73542" w:rsidP="00BC5A4D">
      <w:pPr>
        <w:ind w:firstLine="1418"/>
        <w:jc w:val="both"/>
        <w:rPr>
          <w:bCs/>
        </w:rPr>
      </w:pPr>
    </w:p>
    <w:p w14:paraId="1D025975" w14:textId="01A482C0" w:rsidR="00BC5A4D" w:rsidRPr="00BC5A4D" w:rsidRDefault="00BC5A4D" w:rsidP="00BC5A4D">
      <w:pPr>
        <w:ind w:firstLine="1418"/>
        <w:jc w:val="both"/>
        <w:rPr>
          <w:bCs/>
        </w:rPr>
      </w:pPr>
      <w:r w:rsidRPr="00BC5A4D">
        <w:rPr>
          <w:bCs/>
        </w:rPr>
        <w:t>IV</w:t>
      </w:r>
      <w:r w:rsidR="00802687">
        <w:rPr>
          <w:bCs/>
        </w:rPr>
        <w:t xml:space="preserve"> </w:t>
      </w:r>
      <w:r w:rsidRPr="00BC5A4D">
        <w:rPr>
          <w:bCs/>
        </w:rPr>
        <w:t>– pisos, paredes, forros ou lajes, portas, janelas, equipamentos e utensílios constituídos de material resistente e de fácil limpeza;</w:t>
      </w:r>
    </w:p>
    <w:p w14:paraId="4621862A" w14:textId="77777777" w:rsidR="00E73542" w:rsidRDefault="00E73542" w:rsidP="00BC5A4D">
      <w:pPr>
        <w:ind w:firstLine="1418"/>
        <w:jc w:val="both"/>
        <w:rPr>
          <w:bCs/>
        </w:rPr>
      </w:pPr>
    </w:p>
    <w:p w14:paraId="7E2E9C71" w14:textId="709D4515" w:rsidR="00BC5A4D" w:rsidRPr="00BC5A4D" w:rsidRDefault="00BC5A4D" w:rsidP="00BC5A4D">
      <w:pPr>
        <w:ind w:firstLine="1418"/>
        <w:jc w:val="both"/>
        <w:rPr>
          <w:bCs/>
        </w:rPr>
      </w:pPr>
      <w:r w:rsidRPr="00BC5A4D">
        <w:rPr>
          <w:bCs/>
        </w:rPr>
        <w:t>V</w:t>
      </w:r>
      <w:r w:rsidR="00802687">
        <w:rPr>
          <w:bCs/>
        </w:rPr>
        <w:t xml:space="preserve"> </w:t>
      </w:r>
      <w:r w:rsidRPr="00BC5A4D">
        <w:rPr>
          <w:bCs/>
        </w:rPr>
        <w:t xml:space="preserve">– declividade de piso suficiente para </w:t>
      </w:r>
      <w:r w:rsidR="001A796A">
        <w:rPr>
          <w:bCs/>
        </w:rPr>
        <w:t xml:space="preserve">o </w:t>
      </w:r>
      <w:r w:rsidRPr="00BC5A4D">
        <w:rPr>
          <w:bCs/>
        </w:rPr>
        <w:t>escoamento de águas residuais em direção aos ralos sifonados ou canaletas;</w:t>
      </w:r>
    </w:p>
    <w:p w14:paraId="14782419" w14:textId="77777777" w:rsidR="00E73542" w:rsidRDefault="00E73542" w:rsidP="00BC5A4D">
      <w:pPr>
        <w:ind w:firstLine="1418"/>
        <w:jc w:val="both"/>
        <w:rPr>
          <w:bCs/>
        </w:rPr>
      </w:pPr>
    </w:p>
    <w:p w14:paraId="5D348B11" w14:textId="450C81D5" w:rsidR="00BC5A4D" w:rsidRPr="00BC5A4D" w:rsidRDefault="00BC5A4D" w:rsidP="00BC5A4D">
      <w:pPr>
        <w:ind w:firstLine="1418"/>
        <w:jc w:val="both"/>
        <w:rPr>
          <w:bCs/>
        </w:rPr>
      </w:pPr>
      <w:r w:rsidRPr="00BC5A4D">
        <w:rPr>
          <w:bCs/>
        </w:rPr>
        <w:t>VI</w:t>
      </w:r>
      <w:r w:rsidR="00802687">
        <w:rPr>
          <w:bCs/>
        </w:rPr>
        <w:t xml:space="preserve"> </w:t>
      </w:r>
      <w:r w:rsidRPr="00BC5A4D">
        <w:rPr>
          <w:bCs/>
        </w:rPr>
        <w:t>– paredes da área de processamento revestidas com material lavável de cores claras para a realização das operações, sendo permitidas cores escuras no ambiente de maturação;</w:t>
      </w:r>
    </w:p>
    <w:p w14:paraId="05BB81EA" w14:textId="77777777" w:rsidR="00E73542" w:rsidRDefault="00E73542" w:rsidP="00BC5A4D">
      <w:pPr>
        <w:ind w:firstLine="1418"/>
        <w:jc w:val="both"/>
        <w:rPr>
          <w:bCs/>
        </w:rPr>
      </w:pPr>
    </w:p>
    <w:p w14:paraId="43C7FA4B" w14:textId="5BD827A4" w:rsidR="00BC5A4D" w:rsidRPr="00BC5A4D" w:rsidRDefault="00BC5A4D" w:rsidP="00BC5A4D">
      <w:pPr>
        <w:ind w:firstLine="1418"/>
        <w:jc w:val="both"/>
        <w:rPr>
          <w:bCs/>
        </w:rPr>
      </w:pPr>
      <w:r w:rsidRPr="00BC5A4D">
        <w:rPr>
          <w:bCs/>
        </w:rPr>
        <w:t>VII –</w:t>
      </w:r>
      <w:r w:rsidR="001A796A">
        <w:rPr>
          <w:bCs/>
        </w:rPr>
        <w:t xml:space="preserve"> </w:t>
      </w:r>
      <w:r w:rsidRPr="00BC5A4D">
        <w:rPr>
          <w:bCs/>
        </w:rPr>
        <w:t>aberturas para a área externa</w:t>
      </w:r>
      <w:r w:rsidR="001059C4">
        <w:rPr>
          <w:bCs/>
        </w:rPr>
        <w:t>, em sua totalidade,</w:t>
      </w:r>
      <w:r w:rsidRPr="00BC5A4D">
        <w:rPr>
          <w:bCs/>
        </w:rPr>
        <w:t xml:space="preserve"> dotadas de telas milimetradas à prova de insetos;</w:t>
      </w:r>
    </w:p>
    <w:p w14:paraId="3E2F78EE" w14:textId="77777777" w:rsidR="00E73542" w:rsidRDefault="00E73542" w:rsidP="00BC5A4D">
      <w:pPr>
        <w:ind w:firstLine="1418"/>
        <w:jc w:val="both"/>
        <w:rPr>
          <w:bCs/>
        </w:rPr>
      </w:pPr>
    </w:p>
    <w:p w14:paraId="69D9F765" w14:textId="05DB6109" w:rsidR="00BC5A4D" w:rsidRPr="00BC5A4D" w:rsidRDefault="00BC5A4D" w:rsidP="00BC5A4D">
      <w:pPr>
        <w:ind w:firstLine="1418"/>
        <w:jc w:val="both"/>
        <w:rPr>
          <w:bCs/>
        </w:rPr>
      </w:pPr>
      <w:r w:rsidRPr="001360E9">
        <w:rPr>
          <w:bCs/>
        </w:rPr>
        <w:t xml:space="preserve">VIII – local específico e identificado para a guarda de produtos de limpeza, </w:t>
      </w:r>
      <w:r w:rsidR="001360E9" w:rsidRPr="009A66B8">
        <w:rPr>
          <w:bCs/>
        </w:rPr>
        <w:t xml:space="preserve">em </w:t>
      </w:r>
      <w:r w:rsidRPr="001360E9">
        <w:rPr>
          <w:bCs/>
        </w:rPr>
        <w:t xml:space="preserve">embalagem e </w:t>
      </w:r>
      <w:r w:rsidR="001360E9" w:rsidRPr="009A66B8">
        <w:rPr>
          <w:bCs/>
        </w:rPr>
        <w:t xml:space="preserve">com </w:t>
      </w:r>
      <w:r w:rsidRPr="001360E9">
        <w:rPr>
          <w:bCs/>
        </w:rPr>
        <w:t>ingredientes que não permita</w:t>
      </w:r>
      <w:r w:rsidR="001360E9" w:rsidRPr="009A66B8">
        <w:rPr>
          <w:bCs/>
        </w:rPr>
        <w:t>m</w:t>
      </w:r>
      <w:r w:rsidRPr="001360E9">
        <w:rPr>
          <w:bCs/>
        </w:rPr>
        <w:t xml:space="preserve"> contaminação de nenhuma natureza;</w:t>
      </w:r>
    </w:p>
    <w:p w14:paraId="13E8E1C5" w14:textId="77777777" w:rsidR="00E73542" w:rsidRDefault="00E73542" w:rsidP="00BC5A4D">
      <w:pPr>
        <w:ind w:firstLine="1418"/>
        <w:jc w:val="both"/>
        <w:rPr>
          <w:bCs/>
        </w:rPr>
      </w:pPr>
    </w:p>
    <w:p w14:paraId="69F4C9F6" w14:textId="3E3F0D2A" w:rsidR="00BC5A4D" w:rsidRPr="00BC5A4D" w:rsidRDefault="00BC5A4D" w:rsidP="00BC5A4D">
      <w:pPr>
        <w:ind w:firstLine="1418"/>
        <w:jc w:val="both"/>
        <w:rPr>
          <w:bCs/>
        </w:rPr>
      </w:pPr>
      <w:r w:rsidRPr="00BC5A4D">
        <w:rPr>
          <w:bCs/>
        </w:rPr>
        <w:t>IX – pontos de água em número suficiente para a produção e manutenção das condições de higiene;</w:t>
      </w:r>
    </w:p>
    <w:p w14:paraId="30C4A825" w14:textId="77777777" w:rsidR="00E73542" w:rsidRDefault="00E73542" w:rsidP="00BC5A4D">
      <w:pPr>
        <w:ind w:firstLine="1418"/>
        <w:jc w:val="both"/>
        <w:rPr>
          <w:bCs/>
        </w:rPr>
      </w:pPr>
    </w:p>
    <w:p w14:paraId="6EF4CE43" w14:textId="0E75A2E9" w:rsidR="00BC5A4D" w:rsidRPr="00BC5A4D" w:rsidRDefault="00BC5A4D" w:rsidP="00BC5A4D">
      <w:pPr>
        <w:ind w:firstLine="1418"/>
        <w:jc w:val="both"/>
        <w:rPr>
          <w:bCs/>
        </w:rPr>
      </w:pPr>
      <w:r w:rsidRPr="00BC5A4D">
        <w:rPr>
          <w:bCs/>
        </w:rPr>
        <w:t xml:space="preserve">X – tubulação de material atóxico, de fácil higienização e não oxidável, para a entrada do leite e </w:t>
      </w:r>
      <w:r w:rsidR="00CD705A">
        <w:rPr>
          <w:bCs/>
        </w:rPr>
        <w:t xml:space="preserve">a </w:t>
      </w:r>
      <w:r w:rsidRPr="00BC5A4D">
        <w:rPr>
          <w:bCs/>
        </w:rPr>
        <w:t xml:space="preserve">saída do soro da queijaria, </w:t>
      </w:r>
      <w:r w:rsidR="00CD705A">
        <w:rPr>
          <w:bCs/>
        </w:rPr>
        <w:t xml:space="preserve">que deverá </w:t>
      </w:r>
      <w:r w:rsidRPr="00BC5A4D">
        <w:rPr>
          <w:bCs/>
        </w:rPr>
        <w:t>permanece</w:t>
      </w:r>
      <w:r w:rsidR="00CD705A">
        <w:rPr>
          <w:bCs/>
        </w:rPr>
        <w:t>r</w:t>
      </w:r>
      <w:r w:rsidRPr="00BC5A4D">
        <w:rPr>
          <w:bCs/>
        </w:rPr>
        <w:t xml:space="preserve"> vedada quando em desuso;</w:t>
      </w:r>
    </w:p>
    <w:p w14:paraId="7F36E92F" w14:textId="77777777" w:rsidR="00E73542" w:rsidRDefault="00E73542" w:rsidP="00BC5A4D">
      <w:pPr>
        <w:ind w:firstLine="1418"/>
        <w:jc w:val="both"/>
        <w:rPr>
          <w:bCs/>
        </w:rPr>
      </w:pPr>
    </w:p>
    <w:p w14:paraId="4099CFC2" w14:textId="20B3CEF5" w:rsidR="00BC5A4D" w:rsidRPr="00BC5A4D" w:rsidRDefault="00BC5A4D" w:rsidP="00BC5A4D">
      <w:pPr>
        <w:ind w:firstLine="1418"/>
        <w:jc w:val="both"/>
        <w:rPr>
          <w:bCs/>
        </w:rPr>
      </w:pPr>
      <w:r w:rsidRPr="00BC5A4D">
        <w:rPr>
          <w:bCs/>
        </w:rPr>
        <w:t>XI – recepção do leite e expedição providos de projeção de cobertura para a proteção das operações;</w:t>
      </w:r>
      <w:r w:rsidR="00773A03">
        <w:rPr>
          <w:bCs/>
        </w:rPr>
        <w:t xml:space="preserve"> e</w:t>
      </w:r>
    </w:p>
    <w:p w14:paraId="2FFAD055" w14:textId="77777777" w:rsidR="00E73542" w:rsidRDefault="00E73542" w:rsidP="00BC5A4D">
      <w:pPr>
        <w:ind w:firstLine="1418"/>
        <w:jc w:val="both"/>
        <w:rPr>
          <w:bCs/>
        </w:rPr>
      </w:pPr>
    </w:p>
    <w:p w14:paraId="67C42336" w14:textId="6F79AA13" w:rsidR="00BC5A4D" w:rsidRPr="00BC5A4D" w:rsidRDefault="00BC5A4D" w:rsidP="00BC5A4D">
      <w:pPr>
        <w:ind w:firstLine="1418"/>
        <w:jc w:val="both"/>
        <w:rPr>
          <w:bCs/>
        </w:rPr>
      </w:pPr>
      <w:r w:rsidRPr="00BC5A4D">
        <w:rPr>
          <w:bCs/>
        </w:rPr>
        <w:t xml:space="preserve">XII – </w:t>
      </w:r>
      <w:r w:rsidR="00852AC2">
        <w:rPr>
          <w:bCs/>
        </w:rPr>
        <w:t>armazenamento d</w:t>
      </w:r>
      <w:r w:rsidRPr="00BC5A4D">
        <w:rPr>
          <w:bCs/>
        </w:rPr>
        <w:t>os produtos que necessitam de refrigeração com afastamento que permita circulação de frio</w:t>
      </w:r>
      <w:r w:rsidR="00773A03">
        <w:rPr>
          <w:bCs/>
        </w:rPr>
        <w:t>.</w:t>
      </w:r>
    </w:p>
    <w:p w14:paraId="72AC72C8" w14:textId="77777777" w:rsidR="00BC5A4D" w:rsidRPr="00BC5A4D" w:rsidRDefault="00BC5A4D" w:rsidP="00BC5A4D">
      <w:pPr>
        <w:ind w:firstLine="1418"/>
        <w:jc w:val="both"/>
        <w:rPr>
          <w:bCs/>
        </w:rPr>
      </w:pPr>
      <w:r w:rsidRPr="00BC5A4D">
        <w:rPr>
          <w:bCs/>
        </w:rPr>
        <w:t> </w:t>
      </w:r>
    </w:p>
    <w:p w14:paraId="5CBC6AB9" w14:textId="652B0320" w:rsidR="00BC5A4D" w:rsidRPr="00BC5A4D" w:rsidRDefault="00DB0D28" w:rsidP="00BC5A4D">
      <w:pPr>
        <w:ind w:firstLine="1418"/>
        <w:jc w:val="both"/>
        <w:rPr>
          <w:bCs/>
        </w:rPr>
      </w:pPr>
      <w:r>
        <w:rPr>
          <w:b/>
        </w:rPr>
        <w:t>Parágrafo único</w:t>
      </w:r>
      <w:r w:rsidR="00BC5A4D" w:rsidRPr="00BC5A4D">
        <w:rPr>
          <w:b/>
        </w:rPr>
        <w:t>.</w:t>
      </w:r>
      <w:r w:rsidR="00BC5A4D" w:rsidRPr="00BC5A4D">
        <w:rPr>
          <w:bCs/>
        </w:rPr>
        <w:t> </w:t>
      </w:r>
      <w:r w:rsidR="00802687">
        <w:rPr>
          <w:bCs/>
        </w:rPr>
        <w:t xml:space="preserve"> </w:t>
      </w:r>
      <w:r w:rsidR="00BC5A4D" w:rsidRPr="00BC5A4D">
        <w:rPr>
          <w:bCs/>
        </w:rPr>
        <w:t>Como elemento arquitetônico, será permitida a utilização de cont</w:t>
      </w:r>
      <w:r w:rsidR="00FB7D2E">
        <w:rPr>
          <w:bCs/>
        </w:rPr>
        <w:t>ê</w:t>
      </w:r>
      <w:r w:rsidR="00BC5A4D" w:rsidRPr="00BC5A4D">
        <w:rPr>
          <w:bCs/>
        </w:rPr>
        <w:t>iner na construção da queijaria</w:t>
      </w:r>
      <w:r w:rsidR="00753150">
        <w:rPr>
          <w:bCs/>
        </w:rPr>
        <w:t>,</w:t>
      </w:r>
      <w:r w:rsidR="00BC5A4D" w:rsidRPr="00BC5A4D">
        <w:rPr>
          <w:bCs/>
        </w:rPr>
        <w:t xml:space="preserve"> desde que não comprometa os requisitos sanitários estabelecidos </w:t>
      </w:r>
      <w:r w:rsidR="00573192">
        <w:rPr>
          <w:bCs/>
        </w:rPr>
        <w:t>neste artigo</w:t>
      </w:r>
      <w:r w:rsidR="00BC5A4D" w:rsidRPr="00BC5A4D">
        <w:rPr>
          <w:bCs/>
        </w:rPr>
        <w:t>.</w:t>
      </w:r>
    </w:p>
    <w:p w14:paraId="43573604" w14:textId="77777777" w:rsidR="00BC5A4D" w:rsidRPr="00BC5A4D" w:rsidRDefault="00BC5A4D" w:rsidP="00BC5A4D">
      <w:pPr>
        <w:ind w:firstLine="1418"/>
        <w:jc w:val="both"/>
        <w:rPr>
          <w:bCs/>
        </w:rPr>
      </w:pPr>
      <w:r w:rsidRPr="00BC5A4D">
        <w:rPr>
          <w:bCs/>
        </w:rPr>
        <w:t> </w:t>
      </w:r>
    </w:p>
    <w:p w14:paraId="03C00622" w14:textId="0757BF8C" w:rsidR="00BC5A4D" w:rsidRPr="00BC5A4D" w:rsidRDefault="00BC5A4D" w:rsidP="00BC5A4D">
      <w:pPr>
        <w:ind w:firstLine="1418"/>
        <w:jc w:val="both"/>
        <w:rPr>
          <w:bCs/>
        </w:rPr>
      </w:pPr>
      <w:r w:rsidRPr="00BC5A4D">
        <w:rPr>
          <w:b/>
        </w:rPr>
        <w:t xml:space="preserve">Art. </w:t>
      </w:r>
      <w:r w:rsidR="0017334E">
        <w:rPr>
          <w:b/>
        </w:rPr>
        <w:t>1</w:t>
      </w:r>
      <w:r w:rsidR="00DB0D28">
        <w:rPr>
          <w:b/>
        </w:rPr>
        <w:t>7</w:t>
      </w:r>
      <w:r w:rsidRPr="00BC5A4D">
        <w:rPr>
          <w:b/>
        </w:rPr>
        <w:t>.</w:t>
      </w:r>
      <w:r w:rsidRPr="00BC5A4D">
        <w:rPr>
          <w:bCs/>
        </w:rPr>
        <w:t xml:space="preserve"> </w:t>
      </w:r>
      <w:r w:rsidR="00802687">
        <w:rPr>
          <w:bCs/>
        </w:rPr>
        <w:t xml:space="preserve"> </w:t>
      </w:r>
      <w:r w:rsidR="00D51407">
        <w:rPr>
          <w:bCs/>
        </w:rPr>
        <w:t>F</w:t>
      </w:r>
      <w:r w:rsidRPr="00BC5A4D">
        <w:rPr>
          <w:bCs/>
        </w:rPr>
        <w:t xml:space="preserve">ica permitido o uso de equipamentos simples, </w:t>
      </w:r>
      <w:r w:rsidR="00D51407">
        <w:rPr>
          <w:bCs/>
        </w:rPr>
        <w:t>o</w:t>
      </w:r>
      <w:r w:rsidR="00D51407" w:rsidRPr="00BC5A4D">
        <w:rPr>
          <w:bCs/>
        </w:rPr>
        <w:t>bserva</w:t>
      </w:r>
      <w:r w:rsidR="00D51407">
        <w:rPr>
          <w:bCs/>
        </w:rPr>
        <w:t>dos</w:t>
      </w:r>
      <w:r w:rsidR="00D51407" w:rsidRPr="00BC5A4D">
        <w:rPr>
          <w:bCs/>
        </w:rPr>
        <w:t xml:space="preserve"> os riscos sanitários e o volume de produção</w:t>
      </w:r>
      <w:r w:rsidR="00D51407">
        <w:rPr>
          <w:bCs/>
        </w:rPr>
        <w:t xml:space="preserve"> e </w:t>
      </w:r>
      <w:r w:rsidRPr="00BC5A4D">
        <w:rPr>
          <w:bCs/>
        </w:rPr>
        <w:t>considerando-se</w:t>
      </w:r>
      <w:r w:rsidR="00281011">
        <w:rPr>
          <w:bCs/>
        </w:rPr>
        <w:t xml:space="preserve"> o que segue</w:t>
      </w:r>
      <w:r w:rsidRPr="00BC5A4D">
        <w:rPr>
          <w:bCs/>
        </w:rPr>
        <w:t>:</w:t>
      </w:r>
    </w:p>
    <w:p w14:paraId="5A914EF6" w14:textId="77777777" w:rsidR="00E73542" w:rsidRDefault="00E73542" w:rsidP="00BC5A4D">
      <w:pPr>
        <w:ind w:firstLine="1418"/>
        <w:jc w:val="both"/>
        <w:rPr>
          <w:bCs/>
        </w:rPr>
      </w:pPr>
    </w:p>
    <w:p w14:paraId="78B7EF2F" w14:textId="0D46FFFA" w:rsidR="00BC5A4D" w:rsidRPr="00BC5A4D" w:rsidRDefault="00BC5A4D" w:rsidP="00BC5A4D">
      <w:pPr>
        <w:ind w:firstLine="1418"/>
        <w:jc w:val="both"/>
        <w:rPr>
          <w:bCs/>
        </w:rPr>
      </w:pPr>
      <w:r w:rsidRPr="00BC5A4D">
        <w:rPr>
          <w:bCs/>
        </w:rPr>
        <w:t>I</w:t>
      </w:r>
      <w:r w:rsidR="00802687">
        <w:rPr>
          <w:bCs/>
        </w:rPr>
        <w:t xml:space="preserve"> </w:t>
      </w:r>
      <w:r w:rsidRPr="00BC5A4D">
        <w:rPr>
          <w:bCs/>
        </w:rPr>
        <w:t>– a multifuncionalidade dos ambientes, respeitando as particularidades de cada processo e, quando necessário, o estabelecimento de horários alternados das diferentes operações;</w:t>
      </w:r>
    </w:p>
    <w:p w14:paraId="753656AD" w14:textId="77777777" w:rsidR="00E73542" w:rsidRDefault="00E73542" w:rsidP="00BC5A4D">
      <w:pPr>
        <w:ind w:firstLine="1418"/>
        <w:jc w:val="both"/>
        <w:rPr>
          <w:bCs/>
        </w:rPr>
      </w:pPr>
    </w:p>
    <w:p w14:paraId="435FDE0D" w14:textId="27056AD6" w:rsidR="00BC5A4D" w:rsidRPr="00BC5A4D" w:rsidRDefault="00BC5A4D" w:rsidP="00BC5A4D">
      <w:pPr>
        <w:ind w:firstLine="1418"/>
        <w:jc w:val="both"/>
        <w:rPr>
          <w:bCs/>
        </w:rPr>
      </w:pPr>
      <w:r w:rsidRPr="00BC5A4D">
        <w:rPr>
          <w:bCs/>
        </w:rPr>
        <w:t>II</w:t>
      </w:r>
      <w:r w:rsidR="00802687">
        <w:rPr>
          <w:bCs/>
        </w:rPr>
        <w:t xml:space="preserve"> </w:t>
      </w:r>
      <w:r w:rsidRPr="00BC5A4D">
        <w:rPr>
          <w:bCs/>
        </w:rPr>
        <w:t xml:space="preserve">– </w:t>
      </w:r>
      <w:r w:rsidR="00281011">
        <w:rPr>
          <w:bCs/>
        </w:rPr>
        <w:t xml:space="preserve">as </w:t>
      </w:r>
      <w:r w:rsidRPr="00BC5A4D">
        <w:rPr>
          <w:bCs/>
        </w:rPr>
        <w:t xml:space="preserve">instalações de frio </w:t>
      </w:r>
      <w:r w:rsidR="00281011">
        <w:rPr>
          <w:bCs/>
        </w:rPr>
        <w:t>poderão</w:t>
      </w:r>
      <w:r w:rsidRPr="00BC5A4D">
        <w:rPr>
          <w:bCs/>
        </w:rPr>
        <w:t xml:space="preserve"> ser supridas por balcão de resfriamento, refrigerador, congelador, ar condicionado ou outro mecanismo de frio adequado;</w:t>
      </w:r>
    </w:p>
    <w:p w14:paraId="0ED3201C" w14:textId="77777777" w:rsidR="00E73542" w:rsidRDefault="00E73542" w:rsidP="00BC5A4D">
      <w:pPr>
        <w:ind w:firstLine="1418"/>
        <w:jc w:val="both"/>
        <w:rPr>
          <w:bCs/>
        </w:rPr>
      </w:pPr>
    </w:p>
    <w:p w14:paraId="4FD67BDA" w14:textId="4F1197EA" w:rsidR="00BC5A4D" w:rsidRPr="00BC5A4D" w:rsidRDefault="00BC5A4D" w:rsidP="00BC5A4D">
      <w:pPr>
        <w:ind w:firstLine="1418"/>
        <w:jc w:val="both"/>
        <w:rPr>
          <w:bCs/>
        </w:rPr>
      </w:pPr>
      <w:r w:rsidRPr="00BC5A4D">
        <w:rPr>
          <w:bCs/>
        </w:rPr>
        <w:t>III</w:t>
      </w:r>
      <w:r w:rsidR="00802687">
        <w:rPr>
          <w:bCs/>
        </w:rPr>
        <w:t xml:space="preserve"> </w:t>
      </w:r>
      <w:r w:rsidRPr="00BC5A4D">
        <w:rPr>
          <w:bCs/>
        </w:rPr>
        <w:t>– o equipamento lava botas pode ser substituído por um local de armazenagem de calçado limpo para a entrada da queijaria, devendo sua higienização ser realizada antes de seu armazenamento no local;</w:t>
      </w:r>
      <w:r w:rsidR="00281011">
        <w:rPr>
          <w:bCs/>
        </w:rPr>
        <w:t xml:space="preserve"> e</w:t>
      </w:r>
    </w:p>
    <w:p w14:paraId="56D5CA04" w14:textId="77777777" w:rsidR="00E73542" w:rsidRDefault="00E73542" w:rsidP="00BC5A4D">
      <w:pPr>
        <w:ind w:firstLine="1418"/>
        <w:jc w:val="both"/>
        <w:rPr>
          <w:bCs/>
        </w:rPr>
      </w:pPr>
    </w:p>
    <w:p w14:paraId="725A3FF2" w14:textId="59AB6EE9" w:rsidR="00BC5A4D" w:rsidRDefault="00BC5A4D" w:rsidP="00BC5A4D">
      <w:pPr>
        <w:ind w:firstLine="1418"/>
        <w:jc w:val="both"/>
        <w:rPr>
          <w:bCs/>
        </w:rPr>
      </w:pPr>
      <w:r w:rsidRPr="00BC5A4D">
        <w:rPr>
          <w:bCs/>
        </w:rPr>
        <w:lastRenderedPageBreak/>
        <w:t>IV</w:t>
      </w:r>
      <w:r w:rsidR="00802687">
        <w:rPr>
          <w:bCs/>
        </w:rPr>
        <w:t xml:space="preserve"> </w:t>
      </w:r>
      <w:r w:rsidRPr="00BC5A4D">
        <w:rPr>
          <w:bCs/>
        </w:rPr>
        <w:t xml:space="preserve">– </w:t>
      </w:r>
      <w:r w:rsidR="00281011">
        <w:rPr>
          <w:bCs/>
        </w:rPr>
        <w:t>na hipótese de necessidade de</w:t>
      </w:r>
      <w:r w:rsidRPr="00BC5A4D">
        <w:rPr>
          <w:bCs/>
        </w:rPr>
        <w:t xml:space="preserve"> aquecimento no processo produtivo, poderá ser utilizado fogareiro a gás ou qualquer outra fonte de calor que não ocasione risco sanitário na fabricação do queijo.</w:t>
      </w:r>
    </w:p>
    <w:p w14:paraId="19C5D935" w14:textId="562A809F" w:rsidR="00C25E9C" w:rsidRDefault="00C25E9C" w:rsidP="00BC5A4D">
      <w:pPr>
        <w:ind w:firstLine="1418"/>
        <w:jc w:val="both"/>
        <w:rPr>
          <w:bCs/>
        </w:rPr>
      </w:pPr>
    </w:p>
    <w:p w14:paraId="73E03DA3" w14:textId="4D806804" w:rsidR="00C25E9C" w:rsidRPr="00BC5A4D" w:rsidRDefault="00C25E9C" w:rsidP="00C25E9C">
      <w:pPr>
        <w:ind w:firstLine="1418"/>
        <w:jc w:val="both"/>
        <w:rPr>
          <w:bCs/>
        </w:rPr>
      </w:pPr>
      <w:r w:rsidRPr="00BC5A4D">
        <w:rPr>
          <w:b/>
        </w:rPr>
        <w:t xml:space="preserve">Art. </w:t>
      </w:r>
      <w:r w:rsidR="0017334E">
        <w:rPr>
          <w:b/>
        </w:rPr>
        <w:t>1</w:t>
      </w:r>
      <w:r w:rsidR="00DB0D28">
        <w:rPr>
          <w:b/>
        </w:rPr>
        <w:t>8</w:t>
      </w:r>
      <w:r w:rsidRPr="00BC5A4D">
        <w:rPr>
          <w:b/>
        </w:rPr>
        <w:t>.</w:t>
      </w:r>
      <w:r w:rsidRPr="00BC5A4D">
        <w:rPr>
          <w:bCs/>
        </w:rPr>
        <w:t xml:space="preserve"> </w:t>
      </w:r>
      <w:r>
        <w:rPr>
          <w:bCs/>
        </w:rPr>
        <w:t xml:space="preserve"> </w:t>
      </w:r>
      <w:r w:rsidRPr="00BC5A4D">
        <w:rPr>
          <w:bCs/>
        </w:rPr>
        <w:t xml:space="preserve">A queijaria deverá manter disponível no estabelecimento manual de boas práticas de ordenha e </w:t>
      </w:r>
      <w:r>
        <w:rPr>
          <w:bCs/>
        </w:rPr>
        <w:t xml:space="preserve">de </w:t>
      </w:r>
      <w:r w:rsidRPr="00BC5A4D">
        <w:rPr>
          <w:bCs/>
        </w:rPr>
        <w:t>fabricação</w:t>
      </w:r>
      <w:r>
        <w:rPr>
          <w:bCs/>
        </w:rPr>
        <w:t>,</w:t>
      </w:r>
      <w:r w:rsidRPr="00BC5A4D">
        <w:rPr>
          <w:bCs/>
        </w:rPr>
        <w:t xml:space="preserve"> composto por procedimentos básicos realizados na ordenha e</w:t>
      </w:r>
      <w:r>
        <w:rPr>
          <w:bCs/>
        </w:rPr>
        <w:t xml:space="preserve"> na</w:t>
      </w:r>
      <w:r w:rsidRPr="00BC5A4D">
        <w:rPr>
          <w:bCs/>
        </w:rPr>
        <w:t xml:space="preserve"> queijaria, contendo registros mínimos necessários para a rastreabilidade do produto.</w:t>
      </w:r>
    </w:p>
    <w:p w14:paraId="0B541A62" w14:textId="20CAB88A" w:rsidR="00BC5A4D" w:rsidRPr="00BC5A4D" w:rsidRDefault="00BC5A4D" w:rsidP="00BC5A4D">
      <w:pPr>
        <w:ind w:firstLine="1418"/>
        <w:jc w:val="both"/>
        <w:rPr>
          <w:bCs/>
        </w:rPr>
      </w:pPr>
    </w:p>
    <w:p w14:paraId="3484D1A2" w14:textId="77777777" w:rsidR="00BC5A4D" w:rsidRPr="009A66B8" w:rsidRDefault="00BC5A4D" w:rsidP="00E73542">
      <w:pPr>
        <w:jc w:val="center"/>
        <w:rPr>
          <w:b/>
        </w:rPr>
      </w:pPr>
      <w:r w:rsidRPr="009A66B8">
        <w:rPr>
          <w:b/>
        </w:rPr>
        <w:t>Seção IV</w:t>
      </w:r>
    </w:p>
    <w:p w14:paraId="666AF7E2" w14:textId="77777777" w:rsidR="00BC5A4D" w:rsidRPr="009A66B8" w:rsidRDefault="00BC5A4D" w:rsidP="00E73542">
      <w:pPr>
        <w:jc w:val="center"/>
        <w:rPr>
          <w:b/>
        </w:rPr>
      </w:pPr>
      <w:r w:rsidRPr="009A66B8">
        <w:rPr>
          <w:b/>
        </w:rPr>
        <w:t>Dos Manipuladores</w:t>
      </w:r>
    </w:p>
    <w:p w14:paraId="30B4969C" w14:textId="77777777" w:rsidR="00BC5A4D" w:rsidRPr="00BC5A4D" w:rsidRDefault="00BC5A4D" w:rsidP="00BC5A4D">
      <w:pPr>
        <w:ind w:firstLine="1418"/>
        <w:jc w:val="both"/>
        <w:rPr>
          <w:bCs/>
        </w:rPr>
      </w:pPr>
      <w:r w:rsidRPr="00BC5A4D">
        <w:rPr>
          <w:bCs/>
        </w:rPr>
        <w:t> </w:t>
      </w:r>
    </w:p>
    <w:p w14:paraId="1B029BAB" w14:textId="1C0BC314" w:rsidR="00BC5A4D" w:rsidRPr="00BC5A4D" w:rsidRDefault="00BC5A4D" w:rsidP="00BC5A4D">
      <w:pPr>
        <w:ind w:firstLine="1418"/>
        <w:jc w:val="both"/>
        <w:rPr>
          <w:bCs/>
        </w:rPr>
      </w:pPr>
      <w:r w:rsidRPr="00BC5A4D">
        <w:rPr>
          <w:b/>
        </w:rPr>
        <w:t xml:space="preserve">Art. </w:t>
      </w:r>
      <w:r w:rsidR="00DB0D28">
        <w:rPr>
          <w:b/>
        </w:rPr>
        <w:t>19</w:t>
      </w:r>
      <w:r w:rsidRPr="00BC5A4D">
        <w:rPr>
          <w:b/>
        </w:rPr>
        <w:t>.</w:t>
      </w:r>
      <w:r w:rsidRPr="00BC5A4D">
        <w:rPr>
          <w:bCs/>
        </w:rPr>
        <w:t xml:space="preserve"> </w:t>
      </w:r>
      <w:r w:rsidR="00802687">
        <w:rPr>
          <w:bCs/>
        </w:rPr>
        <w:t xml:space="preserve"> </w:t>
      </w:r>
      <w:r w:rsidRPr="00BC5A4D">
        <w:rPr>
          <w:bCs/>
        </w:rPr>
        <w:t>Todos os manipuladores envolvidos direta ou indiretamente no processo de produção devem possuir treinamento em boas práticas de ordenha ou fabricação, ficando obrigados a cumprir práticas de higiene pessoal e operacional que preservem a inocuidade do produto.</w:t>
      </w:r>
    </w:p>
    <w:p w14:paraId="2982FEFA" w14:textId="77777777" w:rsidR="00E73542" w:rsidRDefault="00E73542" w:rsidP="00BC5A4D">
      <w:pPr>
        <w:ind w:firstLine="1418"/>
        <w:jc w:val="both"/>
        <w:rPr>
          <w:bCs/>
        </w:rPr>
      </w:pPr>
    </w:p>
    <w:p w14:paraId="28A762B6" w14:textId="37E856D1" w:rsidR="008010BA" w:rsidRPr="00BC5A4D" w:rsidRDefault="008010BA" w:rsidP="008010BA">
      <w:pPr>
        <w:ind w:firstLine="1418"/>
        <w:jc w:val="both"/>
        <w:rPr>
          <w:bCs/>
        </w:rPr>
      </w:pPr>
      <w:r w:rsidRPr="00BC5A4D">
        <w:rPr>
          <w:b/>
        </w:rPr>
        <w:t>§</w:t>
      </w:r>
      <w:r>
        <w:rPr>
          <w:b/>
        </w:rPr>
        <w:t xml:space="preserve"> </w:t>
      </w:r>
      <w:r w:rsidRPr="00BC5A4D">
        <w:rPr>
          <w:b/>
        </w:rPr>
        <w:t>1</w:t>
      </w:r>
      <w:r w:rsidRPr="003D60C6">
        <w:rPr>
          <w:b/>
        </w:rPr>
        <w:t>º</w:t>
      </w:r>
      <w:r>
        <w:rPr>
          <w:b/>
        </w:rPr>
        <w:t xml:space="preserve"> </w:t>
      </w:r>
      <w:r w:rsidRPr="00BC5A4D">
        <w:rPr>
          <w:bCs/>
        </w:rPr>
        <w:t xml:space="preserve"> Os manipuladores deve</w:t>
      </w:r>
      <w:r w:rsidR="00D722A4">
        <w:rPr>
          <w:bCs/>
        </w:rPr>
        <w:t>rão</w:t>
      </w:r>
      <w:r w:rsidRPr="00BC5A4D">
        <w:rPr>
          <w:bCs/>
        </w:rPr>
        <w:t xml:space="preserve"> possuir certificado de conclusão de curso de boas práticas agropecuárias ou de fabricação.</w:t>
      </w:r>
    </w:p>
    <w:p w14:paraId="3882A640" w14:textId="77777777" w:rsidR="008010BA" w:rsidRDefault="008010BA" w:rsidP="008010BA">
      <w:pPr>
        <w:ind w:firstLine="1418"/>
        <w:jc w:val="both"/>
        <w:rPr>
          <w:bCs/>
        </w:rPr>
      </w:pPr>
    </w:p>
    <w:p w14:paraId="0730BFB1" w14:textId="0A479AC1" w:rsidR="008010BA" w:rsidRPr="00BC5A4D" w:rsidRDefault="008010BA" w:rsidP="008010BA">
      <w:pPr>
        <w:ind w:firstLine="1418"/>
        <w:jc w:val="both"/>
        <w:rPr>
          <w:bCs/>
        </w:rPr>
      </w:pPr>
      <w:r w:rsidRPr="00BC5A4D">
        <w:rPr>
          <w:b/>
        </w:rPr>
        <w:t>§</w:t>
      </w:r>
      <w:r>
        <w:rPr>
          <w:b/>
        </w:rPr>
        <w:t xml:space="preserve"> </w:t>
      </w:r>
      <w:r w:rsidRPr="00BC5A4D">
        <w:rPr>
          <w:b/>
        </w:rPr>
        <w:t>2</w:t>
      </w:r>
      <w:r w:rsidRPr="003D60C6">
        <w:rPr>
          <w:b/>
        </w:rPr>
        <w:t>º</w:t>
      </w:r>
      <w:r w:rsidRPr="00BC5A4D">
        <w:rPr>
          <w:bCs/>
        </w:rPr>
        <w:t xml:space="preserve"> </w:t>
      </w:r>
      <w:r>
        <w:rPr>
          <w:bCs/>
        </w:rPr>
        <w:t xml:space="preserve"> No</w:t>
      </w:r>
      <w:r w:rsidRPr="00BC5A4D">
        <w:rPr>
          <w:bCs/>
        </w:rPr>
        <w:t xml:space="preserve"> certificado de </w:t>
      </w:r>
      <w:r>
        <w:rPr>
          <w:bCs/>
        </w:rPr>
        <w:t>trata o § 1º deste artigo</w:t>
      </w:r>
      <w:r w:rsidRPr="00BC5A4D">
        <w:rPr>
          <w:bCs/>
        </w:rPr>
        <w:t xml:space="preserve"> deverá constar, no mínimo, a carga horária</w:t>
      </w:r>
      <w:r w:rsidR="00D722A4">
        <w:rPr>
          <w:bCs/>
        </w:rPr>
        <w:t xml:space="preserve"> do curso</w:t>
      </w:r>
      <w:r w:rsidR="00BA0B8B">
        <w:rPr>
          <w:bCs/>
        </w:rPr>
        <w:t>,</w:t>
      </w:r>
      <w:r w:rsidRPr="00BC5A4D">
        <w:rPr>
          <w:bCs/>
        </w:rPr>
        <w:t xml:space="preserve"> </w:t>
      </w:r>
      <w:r w:rsidR="00D722A4">
        <w:rPr>
          <w:bCs/>
        </w:rPr>
        <w:t>seu</w:t>
      </w:r>
      <w:r w:rsidRPr="00BC5A4D">
        <w:rPr>
          <w:bCs/>
        </w:rPr>
        <w:t xml:space="preserve"> conteúdo programático</w:t>
      </w:r>
      <w:r>
        <w:rPr>
          <w:bCs/>
        </w:rPr>
        <w:t xml:space="preserve"> e</w:t>
      </w:r>
      <w:r w:rsidRPr="00BC5A4D">
        <w:rPr>
          <w:bCs/>
        </w:rPr>
        <w:t xml:space="preserve"> a identificação </w:t>
      </w:r>
      <w:r w:rsidR="00BF2CFA">
        <w:rPr>
          <w:bCs/>
        </w:rPr>
        <w:t xml:space="preserve">do </w:t>
      </w:r>
      <w:r w:rsidR="00D722A4">
        <w:rPr>
          <w:bCs/>
        </w:rPr>
        <w:t>ministrante</w:t>
      </w:r>
      <w:r w:rsidRPr="00BC5A4D">
        <w:rPr>
          <w:bCs/>
        </w:rPr>
        <w:t>,</w:t>
      </w:r>
      <w:r>
        <w:rPr>
          <w:bCs/>
        </w:rPr>
        <w:t xml:space="preserve"> </w:t>
      </w:r>
      <w:r w:rsidR="00D722A4">
        <w:rPr>
          <w:bCs/>
        </w:rPr>
        <w:t xml:space="preserve">com </w:t>
      </w:r>
      <w:r>
        <w:rPr>
          <w:bCs/>
        </w:rPr>
        <w:t xml:space="preserve">sua </w:t>
      </w:r>
      <w:r w:rsidRPr="00BC5A4D">
        <w:rPr>
          <w:bCs/>
        </w:rPr>
        <w:t xml:space="preserve">assinatura e </w:t>
      </w:r>
      <w:r>
        <w:rPr>
          <w:bCs/>
        </w:rPr>
        <w:t xml:space="preserve">seu </w:t>
      </w:r>
      <w:r w:rsidRPr="00BC5A4D">
        <w:rPr>
          <w:bCs/>
        </w:rPr>
        <w:t xml:space="preserve">registro em </w:t>
      </w:r>
      <w:r>
        <w:rPr>
          <w:bCs/>
        </w:rPr>
        <w:t>c</w:t>
      </w:r>
      <w:r w:rsidRPr="00BC5A4D">
        <w:rPr>
          <w:bCs/>
        </w:rPr>
        <w:t xml:space="preserve">onselho </w:t>
      </w:r>
      <w:r>
        <w:rPr>
          <w:bCs/>
        </w:rPr>
        <w:t>p</w:t>
      </w:r>
      <w:r w:rsidRPr="00BC5A4D">
        <w:rPr>
          <w:bCs/>
        </w:rPr>
        <w:t>rofissional.</w:t>
      </w:r>
    </w:p>
    <w:p w14:paraId="7436A5FD" w14:textId="77777777" w:rsidR="008010BA" w:rsidRDefault="008010BA" w:rsidP="008010BA">
      <w:pPr>
        <w:ind w:firstLine="1418"/>
        <w:jc w:val="both"/>
        <w:rPr>
          <w:bCs/>
        </w:rPr>
      </w:pPr>
    </w:p>
    <w:p w14:paraId="4E1A9D0D" w14:textId="2482C1D1" w:rsidR="00BC5A4D" w:rsidRPr="00BC5A4D" w:rsidRDefault="008010BA">
      <w:pPr>
        <w:ind w:firstLine="1418"/>
        <w:jc w:val="both"/>
        <w:rPr>
          <w:bCs/>
        </w:rPr>
      </w:pPr>
      <w:r w:rsidRPr="00BC5A4D">
        <w:rPr>
          <w:b/>
        </w:rPr>
        <w:t>§</w:t>
      </w:r>
      <w:r>
        <w:rPr>
          <w:b/>
        </w:rPr>
        <w:t xml:space="preserve"> </w:t>
      </w:r>
      <w:r w:rsidRPr="00BC5A4D">
        <w:rPr>
          <w:b/>
        </w:rPr>
        <w:t>3</w:t>
      </w:r>
      <w:r w:rsidRPr="003D60C6">
        <w:rPr>
          <w:b/>
        </w:rPr>
        <w:t>º</w:t>
      </w:r>
      <w:r w:rsidRPr="00BC5A4D">
        <w:rPr>
          <w:bCs/>
        </w:rPr>
        <w:t xml:space="preserve"> </w:t>
      </w:r>
      <w:r>
        <w:rPr>
          <w:bCs/>
        </w:rPr>
        <w:t xml:space="preserve"> </w:t>
      </w:r>
      <w:r w:rsidRPr="00BC5A4D">
        <w:rPr>
          <w:bCs/>
        </w:rPr>
        <w:t>Os manipuladores deve</w:t>
      </w:r>
      <w:r w:rsidR="0048597E">
        <w:rPr>
          <w:bCs/>
        </w:rPr>
        <w:t>rão</w:t>
      </w:r>
      <w:r w:rsidRPr="00BC5A4D">
        <w:rPr>
          <w:bCs/>
        </w:rPr>
        <w:t xml:space="preserve"> possuir carteira ou atestado de saúde que devem ser renovados </w:t>
      </w:r>
      <w:r w:rsidR="0048597E">
        <w:rPr>
          <w:bCs/>
        </w:rPr>
        <w:t>anualmente, e, além disso, deverão realizar exames de saúde anualmente ou sempre que se fizer necessário.</w:t>
      </w:r>
    </w:p>
    <w:p w14:paraId="433108A1" w14:textId="77777777" w:rsidR="00E73542" w:rsidRDefault="00E73542" w:rsidP="00BC5A4D">
      <w:pPr>
        <w:ind w:firstLine="1418"/>
        <w:jc w:val="both"/>
        <w:rPr>
          <w:bCs/>
        </w:rPr>
      </w:pPr>
    </w:p>
    <w:p w14:paraId="6E07E2D2" w14:textId="47523043" w:rsidR="00BC5A4D" w:rsidRPr="00BC5A4D" w:rsidRDefault="00BC5A4D" w:rsidP="00BC5A4D">
      <w:pPr>
        <w:ind w:firstLine="1418"/>
        <w:jc w:val="both"/>
        <w:rPr>
          <w:bCs/>
        </w:rPr>
      </w:pPr>
      <w:r w:rsidRPr="00BC5A4D">
        <w:rPr>
          <w:b/>
        </w:rPr>
        <w:t>§</w:t>
      </w:r>
      <w:r w:rsidR="00802687">
        <w:rPr>
          <w:b/>
        </w:rPr>
        <w:t xml:space="preserve"> </w:t>
      </w:r>
      <w:r w:rsidR="0048597E">
        <w:rPr>
          <w:b/>
        </w:rPr>
        <w:t>4</w:t>
      </w:r>
      <w:r w:rsidRPr="00BC5A4D">
        <w:rPr>
          <w:b/>
        </w:rPr>
        <w:t>º</w:t>
      </w:r>
      <w:r w:rsidRPr="00BC5A4D">
        <w:rPr>
          <w:bCs/>
        </w:rPr>
        <w:t xml:space="preserve"> </w:t>
      </w:r>
      <w:r w:rsidR="00802687">
        <w:rPr>
          <w:bCs/>
        </w:rPr>
        <w:t xml:space="preserve"> </w:t>
      </w:r>
      <w:r w:rsidRPr="00BC5A4D">
        <w:rPr>
          <w:bCs/>
        </w:rPr>
        <w:t>É obrigatório o uso de uniformes, gorros, calçados próprios e limpos para os manipuladores do queijo.</w:t>
      </w:r>
    </w:p>
    <w:p w14:paraId="5EC9BC2E" w14:textId="77777777" w:rsidR="00E73542" w:rsidRDefault="00E73542" w:rsidP="00BC5A4D">
      <w:pPr>
        <w:ind w:firstLine="1418"/>
        <w:jc w:val="both"/>
        <w:rPr>
          <w:bCs/>
        </w:rPr>
      </w:pPr>
    </w:p>
    <w:p w14:paraId="3F959018" w14:textId="444DF0E1" w:rsidR="00BC5A4D" w:rsidRPr="00BC5A4D" w:rsidRDefault="00BC5A4D" w:rsidP="00BC5A4D">
      <w:pPr>
        <w:ind w:firstLine="1418"/>
        <w:jc w:val="both"/>
        <w:rPr>
          <w:bCs/>
        </w:rPr>
      </w:pPr>
      <w:r w:rsidRPr="00BC5A4D">
        <w:rPr>
          <w:b/>
        </w:rPr>
        <w:t>§</w:t>
      </w:r>
      <w:r w:rsidR="00802687">
        <w:rPr>
          <w:b/>
        </w:rPr>
        <w:t xml:space="preserve"> </w:t>
      </w:r>
      <w:r w:rsidR="0048597E">
        <w:rPr>
          <w:b/>
        </w:rPr>
        <w:t>5</w:t>
      </w:r>
      <w:r w:rsidRPr="00BC5A4D">
        <w:rPr>
          <w:b/>
        </w:rPr>
        <w:t>º</w:t>
      </w:r>
      <w:r w:rsidRPr="00BC5A4D">
        <w:rPr>
          <w:bCs/>
        </w:rPr>
        <w:t xml:space="preserve"> </w:t>
      </w:r>
      <w:r w:rsidR="00802687">
        <w:rPr>
          <w:bCs/>
        </w:rPr>
        <w:t xml:space="preserve"> </w:t>
      </w:r>
      <w:r w:rsidRPr="00BC5A4D">
        <w:rPr>
          <w:bCs/>
        </w:rPr>
        <w:t>As propriedades rurais próximas</w:t>
      </w:r>
      <w:r w:rsidR="00BA0B8B">
        <w:rPr>
          <w:bCs/>
        </w:rPr>
        <w:t xml:space="preserve"> </w:t>
      </w:r>
      <w:r w:rsidR="00BA0B8B" w:rsidRPr="00BC5A4D">
        <w:rPr>
          <w:bCs/>
        </w:rPr>
        <w:t>fornecedor</w:t>
      </w:r>
      <w:r w:rsidR="00BA0B8B">
        <w:rPr>
          <w:bCs/>
        </w:rPr>
        <w:t>a</w:t>
      </w:r>
      <w:r w:rsidR="00BA0B8B" w:rsidRPr="00BC5A4D">
        <w:rPr>
          <w:bCs/>
        </w:rPr>
        <w:t xml:space="preserve">s </w:t>
      </w:r>
      <w:r w:rsidRPr="00BC5A4D">
        <w:rPr>
          <w:bCs/>
        </w:rPr>
        <w:t>de leite às queijarias deve</w:t>
      </w:r>
      <w:r w:rsidR="00A63485">
        <w:rPr>
          <w:bCs/>
        </w:rPr>
        <w:t>rão</w:t>
      </w:r>
      <w:r w:rsidRPr="00BC5A4D">
        <w:rPr>
          <w:bCs/>
        </w:rPr>
        <w:t xml:space="preserve"> atender ao disposto neste artigo.</w:t>
      </w:r>
    </w:p>
    <w:p w14:paraId="4AF1045F" w14:textId="77777777" w:rsidR="00E73542" w:rsidRDefault="00E73542" w:rsidP="00E73542">
      <w:pPr>
        <w:jc w:val="both"/>
        <w:rPr>
          <w:b/>
          <w:bCs/>
        </w:rPr>
      </w:pPr>
    </w:p>
    <w:p w14:paraId="67C5C1A8" w14:textId="55878473" w:rsidR="00BC5A4D" w:rsidRPr="0098128C" w:rsidRDefault="00BC5A4D" w:rsidP="00E73542">
      <w:pPr>
        <w:jc w:val="center"/>
      </w:pPr>
      <w:r w:rsidRPr="009A66B8">
        <w:t>CAPÍTULO III</w:t>
      </w:r>
    </w:p>
    <w:p w14:paraId="28A33B2D" w14:textId="77777777" w:rsidR="00BC5A4D" w:rsidRPr="00BC5A4D" w:rsidRDefault="00BC5A4D" w:rsidP="00E73542">
      <w:pPr>
        <w:jc w:val="center"/>
        <w:rPr>
          <w:bCs/>
        </w:rPr>
      </w:pPr>
      <w:r w:rsidRPr="009A66B8">
        <w:t>DA COMERCIALIZAÇÃO</w:t>
      </w:r>
    </w:p>
    <w:p w14:paraId="1921EB77" w14:textId="1B418D20" w:rsidR="00BC5A4D" w:rsidRPr="00BC5A4D" w:rsidRDefault="00BC5A4D" w:rsidP="00E73542">
      <w:pPr>
        <w:ind w:firstLine="1418"/>
        <w:jc w:val="center"/>
        <w:rPr>
          <w:bCs/>
        </w:rPr>
      </w:pPr>
    </w:p>
    <w:p w14:paraId="4552FDF6" w14:textId="77777777" w:rsidR="00BC5A4D" w:rsidRPr="009A66B8" w:rsidRDefault="00BC5A4D" w:rsidP="00E73542">
      <w:pPr>
        <w:jc w:val="center"/>
        <w:rPr>
          <w:b/>
        </w:rPr>
      </w:pPr>
      <w:r w:rsidRPr="009A66B8">
        <w:rPr>
          <w:b/>
        </w:rPr>
        <w:t>Seção I</w:t>
      </w:r>
    </w:p>
    <w:p w14:paraId="1BE59605" w14:textId="77777777" w:rsidR="00BC5A4D" w:rsidRPr="009A66B8" w:rsidRDefault="00BC5A4D" w:rsidP="00E73542">
      <w:pPr>
        <w:jc w:val="center"/>
        <w:rPr>
          <w:b/>
        </w:rPr>
      </w:pPr>
      <w:r w:rsidRPr="009A66B8">
        <w:rPr>
          <w:b/>
        </w:rPr>
        <w:t>Da Embalagem</w:t>
      </w:r>
    </w:p>
    <w:p w14:paraId="51B8F483" w14:textId="77777777" w:rsidR="00BC5A4D" w:rsidRPr="00BC5A4D" w:rsidRDefault="00BC5A4D" w:rsidP="00BC5A4D">
      <w:pPr>
        <w:ind w:firstLine="1418"/>
        <w:jc w:val="both"/>
        <w:rPr>
          <w:bCs/>
        </w:rPr>
      </w:pPr>
      <w:r w:rsidRPr="00BC5A4D">
        <w:rPr>
          <w:bCs/>
        </w:rPr>
        <w:t> </w:t>
      </w:r>
    </w:p>
    <w:p w14:paraId="3F89365B" w14:textId="7D1EBFA0" w:rsidR="00BC5A4D" w:rsidRPr="00BC5A4D" w:rsidRDefault="00BC5A4D" w:rsidP="00BC5A4D">
      <w:pPr>
        <w:ind w:firstLine="1418"/>
        <w:jc w:val="both"/>
        <w:rPr>
          <w:bCs/>
        </w:rPr>
      </w:pPr>
      <w:r w:rsidRPr="00BC5A4D">
        <w:rPr>
          <w:b/>
        </w:rPr>
        <w:t xml:space="preserve">Art. </w:t>
      </w:r>
      <w:r w:rsidR="0017334E">
        <w:rPr>
          <w:b/>
        </w:rPr>
        <w:t>2</w:t>
      </w:r>
      <w:r w:rsidR="00DB0D28">
        <w:rPr>
          <w:b/>
        </w:rPr>
        <w:t>0</w:t>
      </w:r>
      <w:r w:rsidRPr="00BC5A4D">
        <w:rPr>
          <w:b/>
        </w:rPr>
        <w:t>.</w:t>
      </w:r>
      <w:r w:rsidRPr="00BC5A4D">
        <w:rPr>
          <w:bCs/>
        </w:rPr>
        <w:t> </w:t>
      </w:r>
      <w:r w:rsidR="00802687">
        <w:rPr>
          <w:bCs/>
        </w:rPr>
        <w:t xml:space="preserve"> </w:t>
      </w:r>
      <w:r w:rsidRPr="00BC5A4D">
        <w:rPr>
          <w:bCs/>
        </w:rPr>
        <w:t>O queijo artesanal poderá ser comercializado com ou sem embalagem, conforme a característica do produto, permitindo sua rastreabilidade.</w:t>
      </w:r>
    </w:p>
    <w:p w14:paraId="0AC1ED7F" w14:textId="77777777" w:rsidR="00E73542" w:rsidRDefault="00E73542" w:rsidP="00BC5A4D">
      <w:pPr>
        <w:ind w:firstLine="1418"/>
        <w:jc w:val="both"/>
        <w:rPr>
          <w:bCs/>
        </w:rPr>
      </w:pPr>
    </w:p>
    <w:p w14:paraId="0DF72910" w14:textId="662A0CEB" w:rsidR="00BC5A4D" w:rsidRPr="00BC5A4D" w:rsidRDefault="00BC5A4D" w:rsidP="00BC5A4D">
      <w:pPr>
        <w:ind w:firstLine="1418"/>
        <w:jc w:val="both"/>
        <w:rPr>
          <w:bCs/>
        </w:rPr>
      </w:pPr>
      <w:r w:rsidRPr="00BC5A4D">
        <w:rPr>
          <w:b/>
        </w:rPr>
        <w:t>§</w:t>
      </w:r>
      <w:r w:rsidR="00802687">
        <w:rPr>
          <w:b/>
        </w:rPr>
        <w:t xml:space="preserve"> </w:t>
      </w:r>
      <w:r w:rsidRPr="00BC5A4D">
        <w:rPr>
          <w:b/>
        </w:rPr>
        <w:t>1</w:t>
      </w:r>
      <w:r w:rsidR="003D60C6" w:rsidRPr="003D60C6">
        <w:rPr>
          <w:b/>
        </w:rPr>
        <w:t>º</w:t>
      </w:r>
      <w:r w:rsidRPr="00BC5A4D">
        <w:rPr>
          <w:bCs/>
        </w:rPr>
        <w:t xml:space="preserve"> </w:t>
      </w:r>
      <w:r w:rsidR="00802687">
        <w:rPr>
          <w:bCs/>
        </w:rPr>
        <w:t xml:space="preserve"> </w:t>
      </w:r>
      <w:r w:rsidR="0004331A">
        <w:rPr>
          <w:bCs/>
        </w:rPr>
        <w:t>A embalagem d</w:t>
      </w:r>
      <w:r w:rsidRPr="00BC5A4D">
        <w:rPr>
          <w:bCs/>
        </w:rPr>
        <w:t>o queijo artesanal deverá ser de material aprovado para uso em alimentos, com a finalidade de protegê-lo de agentes externos, de alterações e de contaminações, assim com adulterações, contendo as informações obrigatórias para o consumidor.</w:t>
      </w:r>
    </w:p>
    <w:p w14:paraId="1CFF98D4" w14:textId="77777777" w:rsidR="00E73542" w:rsidRDefault="00E73542" w:rsidP="00BC5A4D">
      <w:pPr>
        <w:ind w:firstLine="1418"/>
        <w:jc w:val="both"/>
        <w:rPr>
          <w:bCs/>
        </w:rPr>
      </w:pPr>
    </w:p>
    <w:p w14:paraId="5DEF02C8" w14:textId="15330F88" w:rsidR="00BC5A4D" w:rsidRPr="00BC5A4D" w:rsidRDefault="00BC5A4D" w:rsidP="00BC5A4D">
      <w:pPr>
        <w:ind w:firstLine="1418"/>
        <w:jc w:val="both"/>
        <w:rPr>
          <w:bCs/>
        </w:rPr>
      </w:pPr>
      <w:r w:rsidRPr="00BC5A4D">
        <w:rPr>
          <w:b/>
        </w:rPr>
        <w:lastRenderedPageBreak/>
        <w:t>§</w:t>
      </w:r>
      <w:r w:rsidR="00802687">
        <w:rPr>
          <w:b/>
        </w:rPr>
        <w:t xml:space="preserve"> </w:t>
      </w:r>
      <w:r w:rsidRPr="00BC5A4D">
        <w:rPr>
          <w:b/>
        </w:rPr>
        <w:t>2</w:t>
      </w:r>
      <w:r w:rsidR="003D60C6" w:rsidRPr="003D60C6">
        <w:rPr>
          <w:b/>
        </w:rPr>
        <w:t>º</w:t>
      </w:r>
      <w:r w:rsidRPr="00BC5A4D">
        <w:rPr>
          <w:bCs/>
        </w:rPr>
        <w:t xml:space="preserve"> </w:t>
      </w:r>
      <w:r w:rsidR="00802687">
        <w:rPr>
          <w:bCs/>
        </w:rPr>
        <w:t xml:space="preserve"> </w:t>
      </w:r>
      <w:r w:rsidR="0004331A">
        <w:rPr>
          <w:bCs/>
        </w:rPr>
        <w:t xml:space="preserve">Na hipótese </w:t>
      </w:r>
      <w:r w:rsidR="00531DEB">
        <w:rPr>
          <w:bCs/>
        </w:rPr>
        <w:t xml:space="preserve">de </w:t>
      </w:r>
      <w:r w:rsidR="0004331A">
        <w:rPr>
          <w:bCs/>
        </w:rPr>
        <w:t xml:space="preserve">não utilizar embalagem, </w:t>
      </w:r>
      <w:r w:rsidRPr="00BC5A4D">
        <w:rPr>
          <w:bCs/>
        </w:rPr>
        <w:t xml:space="preserve">o queijo artesanal deverá ser comercializado em estabelecimentos que promovam </w:t>
      </w:r>
      <w:r w:rsidR="0004331A">
        <w:rPr>
          <w:bCs/>
        </w:rPr>
        <w:t>su</w:t>
      </w:r>
      <w:r w:rsidRPr="00BC5A4D">
        <w:rPr>
          <w:bCs/>
        </w:rPr>
        <w:t>a estocagem adequada</w:t>
      </w:r>
      <w:r w:rsidR="0004331A">
        <w:rPr>
          <w:bCs/>
        </w:rPr>
        <w:t>,</w:t>
      </w:r>
      <w:r w:rsidRPr="00BC5A4D">
        <w:rPr>
          <w:bCs/>
        </w:rPr>
        <w:t xml:space="preserve"> protegendo-o de possíveis contaminações externas.</w:t>
      </w:r>
    </w:p>
    <w:p w14:paraId="786470BF" w14:textId="77777777" w:rsidR="00E73542" w:rsidRDefault="00E73542" w:rsidP="00BC5A4D">
      <w:pPr>
        <w:ind w:firstLine="1418"/>
        <w:jc w:val="both"/>
        <w:rPr>
          <w:bCs/>
        </w:rPr>
      </w:pPr>
    </w:p>
    <w:p w14:paraId="354AA6CC" w14:textId="62E78B8D" w:rsidR="00BC5A4D" w:rsidRPr="00BC5A4D" w:rsidRDefault="00BC5A4D" w:rsidP="00BC5A4D">
      <w:pPr>
        <w:ind w:firstLine="1418"/>
        <w:jc w:val="both"/>
        <w:rPr>
          <w:bCs/>
        </w:rPr>
      </w:pPr>
      <w:r w:rsidRPr="00BC5A4D">
        <w:rPr>
          <w:b/>
        </w:rPr>
        <w:t>§</w:t>
      </w:r>
      <w:r w:rsidR="00802687">
        <w:rPr>
          <w:b/>
        </w:rPr>
        <w:t xml:space="preserve"> </w:t>
      </w:r>
      <w:r w:rsidRPr="00BC5A4D">
        <w:rPr>
          <w:b/>
        </w:rPr>
        <w:t>3</w:t>
      </w:r>
      <w:r w:rsidR="003D60C6" w:rsidRPr="003D60C6">
        <w:rPr>
          <w:b/>
        </w:rPr>
        <w:t>º</w:t>
      </w:r>
      <w:r w:rsidRPr="00BC5A4D">
        <w:rPr>
          <w:bCs/>
        </w:rPr>
        <w:t xml:space="preserve"> </w:t>
      </w:r>
      <w:r w:rsidR="00802687">
        <w:rPr>
          <w:bCs/>
        </w:rPr>
        <w:t xml:space="preserve"> </w:t>
      </w:r>
      <w:r w:rsidRPr="00BC5A4D">
        <w:rPr>
          <w:bCs/>
        </w:rPr>
        <w:t>No queijo artesanal comercializado sem embalagem, será necessário a aposição de rótulo ou carimbo com tinta não tóxica, contendo</w:t>
      </w:r>
      <w:r w:rsidR="0004331A">
        <w:rPr>
          <w:bCs/>
        </w:rPr>
        <w:t xml:space="preserve"> </w:t>
      </w:r>
      <w:r w:rsidR="0004331A" w:rsidRPr="00BC5A4D">
        <w:rPr>
          <w:bCs/>
        </w:rPr>
        <w:t>de forma clara e ordenada</w:t>
      </w:r>
      <w:r w:rsidRPr="00BC5A4D">
        <w:rPr>
          <w:bCs/>
        </w:rPr>
        <w:t xml:space="preserve"> todas as informações obrigatórias para o consumidor.</w:t>
      </w:r>
    </w:p>
    <w:p w14:paraId="63B5ED9E" w14:textId="77777777" w:rsidR="00E73542" w:rsidRDefault="00E73542" w:rsidP="00BC5A4D">
      <w:pPr>
        <w:ind w:firstLine="1418"/>
        <w:jc w:val="both"/>
        <w:rPr>
          <w:bCs/>
        </w:rPr>
      </w:pPr>
    </w:p>
    <w:p w14:paraId="0BEDA86B" w14:textId="5569C015" w:rsidR="00BC5A4D" w:rsidRPr="009A66B8" w:rsidRDefault="00BC5A4D" w:rsidP="00E73542">
      <w:pPr>
        <w:jc w:val="center"/>
        <w:rPr>
          <w:b/>
        </w:rPr>
      </w:pPr>
      <w:r w:rsidRPr="009A66B8">
        <w:rPr>
          <w:b/>
        </w:rPr>
        <w:t>Seção II</w:t>
      </w:r>
    </w:p>
    <w:p w14:paraId="3279314D" w14:textId="1A0D2CB8" w:rsidR="00E73542" w:rsidRPr="009A66B8" w:rsidRDefault="00BC5A4D" w:rsidP="00E73542">
      <w:pPr>
        <w:jc w:val="center"/>
        <w:rPr>
          <w:b/>
        </w:rPr>
      </w:pPr>
      <w:r w:rsidRPr="009A66B8">
        <w:rPr>
          <w:b/>
        </w:rPr>
        <w:t>Do Transporte</w:t>
      </w:r>
    </w:p>
    <w:p w14:paraId="06793FDA" w14:textId="77777777" w:rsidR="00E73542" w:rsidRDefault="00E73542" w:rsidP="00E73542">
      <w:pPr>
        <w:jc w:val="center"/>
        <w:rPr>
          <w:bCs/>
        </w:rPr>
      </w:pPr>
    </w:p>
    <w:p w14:paraId="64B42940" w14:textId="67E1946F" w:rsidR="00BC5A4D" w:rsidRPr="00BC5A4D" w:rsidRDefault="00BC5A4D" w:rsidP="00BC5A4D">
      <w:pPr>
        <w:ind w:firstLine="1418"/>
        <w:jc w:val="both"/>
        <w:rPr>
          <w:bCs/>
        </w:rPr>
      </w:pPr>
      <w:r w:rsidRPr="00BC5A4D">
        <w:rPr>
          <w:b/>
        </w:rPr>
        <w:t xml:space="preserve">Art. </w:t>
      </w:r>
      <w:r w:rsidR="0017334E">
        <w:rPr>
          <w:b/>
        </w:rPr>
        <w:t>2</w:t>
      </w:r>
      <w:r w:rsidR="00DB0D28">
        <w:rPr>
          <w:b/>
        </w:rPr>
        <w:t>1</w:t>
      </w:r>
      <w:r w:rsidRPr="00BC5A4D">
        <w:rPr>
          <w:b/>
        </w:rPr>
        <w:t>.</w:t>
      </w:r>
      <w:r w:rsidRPr="00BC5A4D">
        <w:rPr>
          <w:bCs/>
        </w:rPr>
        <w:t> </w:t>
      </w:r>
      <w:r w:rsidR="00802687">
        <w:rPr>
          <w:bCs/>
        </w:rPr>
        <w:t xml:space="preserve"> </w:t>
      </w:r>
      <w:r w:rsidRPr="00BC5A4D">
        <w:rPr>
          <w:bCs/>
        </w:rPr>
        <w:t>O transporte deverá ser compatível com a natureza dos produtos, de modo a preservar sempre suas condições tecnológicas, higiênicas e de qualidade, de forma organizada, evitando condições que possam comprometer o produto.</w:t>
      </w:r>
    </w:p>
    <w:p w14:paraId="4F1A82DD" w14:textId="77777777" w:rsidR="00E73542" w:rsidRDefault="00E73542" w:rsidP="00BC5A4D">
      <w:pPr>
        <w:ind w:firstLine="1418"/>
        <w:jc w:val="both"/>
        <w:rPr>
          <w:bCs/>
        </w:rPr>
      </w:pPr>
    </w:p>
    <w:p w14:paraId="6E9F65E5" w14:textId="5FBCCCF3" w:rsidR="00BC5A4D" w:rsidRPr="00BC5A4D" w:rsidRDefault="00BC5A4D" w:rsidP="00BC5A4D">
      <w:pPr>
        <w:ind w:firstLine="1418"/>
        <w:jc w:val="both"/>
        <w:rPr>
          <w:bCs/>
        </w:rPr>
      </w:pPr>
      <w:r w:rsidRPr="00BC5A4D">
        <w:rPr>
          <w:b/>
        </w:rPr>
        <w:t>§</w:t>
      </w:r>
      <w:r w:rsidR="00802687">
        <w:rPr>
          <w:b/>
        </w:rPr>
        <w:t xml:space="preserve"> </w:t>
      </w:r>
      <w:r w:rsidRPr="00BC5A4D">
        <w:rPr>
          <w:b/>
        </w:rPr>
        <w:t>1</w:t>
      </w:r>
      <w:r w:rsidR="003D60C6" w:rsidRPr="003D60C6">
        <w:rPr>
          <w:b/>
        </w:rPr>
        <w:t>º</w:t>
      </w:r>
      <w:r w:rsidRPr="00BC5A4D">
        <w:rPr>
          <w:bCs/>
        </w:rPr>
        <w:t xml:space="preserve"> </w:t>
      </w:r>
      <w:r w:rsidR="00802687">
        <w:rPr>
          <w:bCs/>
        </w:rPr>
        <w:t xml:space="preserve"> </w:t>
      </w:r>
      <w:r w:rsidRPr="00BC5A4D">
        <w:rPr>
          <w:bCs/>
        </w:rPr>
        <w:t xml:space="preserve">O veículo utilizado para transporte deverá dispor de carroceria fechada e </w:t>
      </w:r>
      <w:r w:rsidR="006D5CDB">
        <w:rPr>
          <w:bCs/>
        </w:rPr>
        <w:t>apresentar</w:t>
      </w:r>
      <w:r w:rsidR="00AB0CA0">
        <w:rPr>
          <w:bCs/>
        </w:rPr>
        <w:t xml:space="preserve"> </w:t>
      </w:r>
      <w:r w:rsidRPr="00BC5A4D">
        <w:rPr>
          <w:bCs/>
        </w:rPr>
        <w:t>boas condições de higiene.</w:t>
      </w:r>
    </w:p>
    <w:p w14:paraId="7B86AE77" w14:textId="77777777" w:rsidR="00E73542" w:rsidRDefault="00E73542" w:rsidP="00BC5A4D">
      <w:pPr>
        <w:ind w:firstLine="1418"/>
        <w:jc w:val="both"/>
        <w:rPr>
          <w:bCs/>
        </w:rPr>
      </w:pPr>
    </w:p>
    <w:p w14:paraId="741506BD" w14:textId="752F1774" w:rsidR="00BC5A4D" w:rsidRPr="00BC5A4D" w:rsidRDefault="00BC5A4D" w:rsidP="00BC5A4D">
      <w:pPr>
        <w:ind w:firstLine="1418"/>
        <w:jc w:val="both"/>
        <w:rPr>
          <w:bCs/>
        </w:rPr>
      </w:pPr>
      <w:r w:rsidRPr="00BC5A4D">
        <w:rPr>
          <w:b/>
        </w:rPr>
        <w:t>§</w:t>
      </w:r>
      <w:r w:rsidR="00802687">
        <w:rPr>
          <w:b/>
        </w:rPr>
        <w:t xml:space="preserve"> </w:t>
      </w:r>
      <w:r w:rsidRPr="00BC5A4D">
        <w:rPr>
          <w:b/>
        </w:rPr>
        <w:t>2</w:t>
      </w:r>
      <w:r w:rsidR="003D60C6" w:rsidRPr="003D60C6">
        <w:rPr>
          <w:b/>
        </w:rPr>
        <w:t>º</w:t>
      </w:r>
      <w:r w:rsidRPr="00BC5A4D">
        <w:rPr>
          <w:bCs/>
        </w:rPr>
        <w:t xml:space="preserve"> </w:t>
      </w:r>
      <w:r w:rsidR="00802687">
        <w:rPr>
          <w:bCs/>
        </w:rPr>
        <w:t xml:space="preserve"> </w:t>
      </w:r>
      <w:r w:rsidRPr="00BC5A4D">
        <w:rPr>
          <w:bCs/>
        </w:rPr>
        <w:t>Os queijos deverão ser acondicionados de forma a evitar sua contaminação ou deformação.</w:t>
      </w:r>
    </w:p>
    <w:p w14:paraId="427A5D3B" w14:textId="77777777" w:rsidR="00E73542" w:rsidRDefault="00E73542" w:rsidP="00BC5A4D">
      <w:pPr>
        <w:ind w:firstLine="1418"/>
        <w:jc w:val="both"/>
        <w:rPr>
          <w:bCs/>
        </w:rPr>
      </w:pPr>
    </w:p>
    <w:p w14:paraId="65B066EF" w14:textId="6ADD2A2D" w:rsidR="00BC5A4D" w:rsidRPr="00BC5A4D" w:rsidRDefault="00BC5A4D" w:rsidP="00BC5A4D">
      <w:pPr>
        <w:ind w:firstLine="1418"/>
        <w:jc w:val="both"/>
        <w:rPr>
          <w:bCs/>
        </w:rPr>
      </w:pPr>
      <w:r w:rsidRPr="00BC5A4D">
        <w:rPr>
          <w:b/>
        </w:rPr>
        <w:t>§</w:t>
      </w:r>
      <w:r w:rsidR="00802687">
        <w:rPr>
          <w:b/>
        </w:rPr>
        <w:t xml:space="preserve"> </w:t>
      </w:r>
      <w:r w:rsidRPr="00BC5A4D">
        <w:rPr>
          <w:b/>
        </w:rPr>
        <w:t>3</w:t>
      </w:r>
      <w:r w:rsidR="003D60C6" w:rsidRPr="003D60C6">
        <w:rPr>
          <w:b/>
        </w:rPr>
        <w:t>º</w:t>
      </w:r>
      <w:r w:rsidRPr="00BC5A4D">
        <w:rPr>
          <w:bCs/>
        </w:rPr>
        <w:t xml:space="preserve"> </w:t>
      </w:r>
      <w:r w:rsidR="00802687">
        <w:rPr>
          <w:bCs/>
        </w:rPr>
        <w:t xml:space="preserve"> </w:t>
      </w:r>
      <w:r w:rsidR="007002B3">
        <w:rPr>
          <w:bCs/>
        </w:rPr>
        <w:t>Para os casos de</w:t>
      </w:r>
      <w:r w:rsidRPr="00BC5A4D">
        <w:rPr>
          <w:bCs/>
        </w:rPr>
        <w:t xml:space="preserve"> pequena produção e comercialização, será permitida a utilização de caixas isotérmicas higienizáveis, </w:t>
      </w:r>
      <w:r w:rsidR="007002B3">
        <w:rPr>
          <w:bCs/>
        </w:rPr>
        <w:t xml:space="preserve">devendo </w:t>
      </w:r>
      <w:r w:rsidRPr="00BC5A4D">
        <w:rPr>
          <w:bCs/>
        </w:rPr>
        <w:t>os produtos que necessit</w:t>
      </w:r>
      <w:r w:rsidR="007002B3">
        <w:rPr>
          <w:bCs/>
        </w:rPr>
        <w:t>ar</w:t>
      </w:r>
      <w:r w:rsidRPr="00BC5A4D">
        <w:rPr>
          <w:bCs/>
        </w:rPr>
        <w:t>em de refrigeração ser</w:t>
      </w:r>
      <w:r w:rsidR="007002B3">
        <w:rPr>
          <w:bCs/>
        </w:rPr>
        <w:t>em</w:t>
      </w:r>
      <w:r w:rsidRPr="00BC5A4D">
        <w:rPr>
          <w:bCs/>
        </w:rPr>
        <w:t xml:space="preserve"> transportados nas </w:t>
      </w:r>
      <w:r w:rsidR="007002B3">
        <w:rPr>
          <w:bCs/>
        </w:rPr>
        <w:t xml:space="preserve">referidas caixas </w:t>
      </w:r>
      <w:r w:rsidRPr="00BC5A4D">
        <w:rPr>
          <w:bCs/>
        </w:rPr>
        <w:t>juntamente com gelo reciclável e higienizável.</w:t>
      </w:r>
    </w:p>
    <w:p w14:paraId="1714546E" w14:textId="77777777" w:rsidR="00E73542" w:rsidRDefault="00E73542" w:rsidP="00BC5A4D">
      <w:pPr>
        <w:ind w:firstLine="1418"/>
        <w:jc w:val="both"/>
        <w:rPr>
          <w:bCs/>
        </w:rPr>
      </w:pPr>
    </w:p>
    <w:p w14:paraId="3B69DCC7" w14:textId="792F15E2" w:rsidR="00BC5A4D" w:rsidRPr="00BC5A4D" w:rsidRDefault="00BC5A4D" w:rsidP="00BC5A4D">
      <w:pPr>
        <w:ind w:firstLine="1418"/>
        <w:jc w:val="both"/>
        <w:rPr>
          <w:bCs/>
        </w:rPr>
      </w:pPr>
      <w:r w:rsidRPr="00BC5A4D">
        <w:rPr>
          <w:b/>
        </w:rPr>
        <w:t>§</w:t>
      </w:r>
      <w:r w:rsidR="00802687">
        <w:rPr>
          <w:b/>
        </w:rPr>
        <w:t xml:space="preserve"> </w:t>
      </w:r>
      <w:r w:rsidRPr="00BC5A4D">
        <w:rPr>
          <w:b/>
        </w:rPr>
        <w:t>4</w:t>
      </w:r>
      <w:r w:rsidR="003D60C6" w:rsidRPr="003D60C6">
        <w:rPr>
          <w:b/>
        </w:rPr>
        <w:t>º</w:t>
      </w:r>
      <w:r w:rsidR="00802687">
        <w:rPr>
          <w:b/>
        </w:rPr>
        <w:t xml:space="preserve"> </w:t>
      </w:r>
      <w:r w:rsidRPr="00BC5A4D">
        <w:rPr>
          <w:bCs/>
        </w:rPr>
        <w:t xml:space="preserve"> Os veículos de carroceria isotérmica deverão possuir revestimento interno de material não oxidável, impermeável e de fácil higienização e, quando necessário, dotados de unidade de refrigeração.</w:t>
      </w:r>
    </w:p>
    <w:p w14:paraId="6747A518" w14:textId="77777777" w:rsidR="00BC5A4D" w:rsidRPr="00BC5A4D" w:rsidRDefault="00BC5A4D" w:rsidP="00BC5A4D">
      <w:pPr>
        <w:ind w:firstLine="1418"/>
        <w:jc w:val="both"/>
        <w:rPr>
          <w:bCs/>
        </w:rPr>
      </w:pPr>
      <w:r w:rsidRPr="00BC5A4D">
        <w:rPr>
          <w:bCs/>
        </w:rPr>
        <w:t> </w:t>
      </w:r>
    </w:p>
    <w:p w14:paraId="42956BA6" w14:textId="77777777" w:rsidR="00BC5A4D" w:rsidRPr="009A66B8" w:rsidRDefault="00BC5A4D" w:rsidP="00E73542">
      <w:pPr>
        <w:jc w:val="center"/>
        <w:rPr>
          <w:b/>
        </w:rPr>
      </w:pPr>
      <w:r w:rsidRPr="009A66B8">
        <w:rPr>
          <w:b/>
        </w:rPr>
        <w:t>Seção III</w:t>
      </w:r>
    </w:p>
    <w:p w14:paraId="794FA8A7" w14:textId="77777777" w:rsidR="00BC5A4D" w:rsidRPr="00BC5A4D" w:rsidRDefault="00BC5A4D" w:rsidP="00E73542">
      <w:pPr>
        <w:jc w:val="center"/>
        <w:rPr>
          <w:bCs/>
        </w:rPr>
      </w:pPr>
      <w:r w:rsidRPr="009A66B8">
        <w:rPr>
          <w:b/>
        </w:rPr>
        <w:t>Do Registro</w:t>
      </w:r>
    </w:p>
    <w:p w14:paraId="195202D7" w14:textId="77777777" w:rsidR="00E73542" w:rsidRDefault="00E73542" w:rsidP="00BC5A4D">
      <w:pPr>
        <w:ind w:firstLine="1418"/>
        <w:jc w:val="both"/>
        <w:rPr>
          <w:bCs/>
        </w:rPr>
      </w:pPr>
    </w:p>
    <w:p w14:paraId="0005F759" w14:textId="709995D5" w:rsidR="00BC5A4D" w:rsidRDefault="00BC5A4D" w:rsidP="00BC5A4D">
      <w:pPr>
        <w:ind w:firstLine="1418"/>
        <w:jc w:val="both"/>
        <w:rPr>
          <w:bCs/>
        </w:rPr>
      </w:pPr>
      <w:r w:rsidRPr="00BC5A4D">
        <w:rPr>
          <w:b/>
        </w:rPr>
        <w:t xml:space="preserve">Art. </w:t>
      </w:r>
      <w:r w:rsidR="0017334E">
        <w:rPr>
          <w:b/>
        </w:rPr>
        <w:t>2</w:t>
      </w:r>
      <w:r w:rsidR="00DB0D28">
        <w:rPr>
          <w:b/>
        </w:rPr>
        <w:t>2</w:t>
      </w:r>
      <w:r w:rsidRPr="00BC5A4D">
        <w:rPr>
          <w:b/>
        </w:rPr>
        <w:t>.</w:t>
      </w:r>
      <w:r w:rsidR="00802687">
        <w:rPr>
          <w:b/>
        </w:rPr>
        <w:t xml:space="preserve"> </w:t>
      </w:r>
      <w:r w:rsidRPr="00BC5A4D">
        <w:rPr>
          <w:bCs/>
        </w:rPr>
        <w:t xml:space="preserve"> </w:t>
      </w:r>
      <w:r w:rsidR="004E7BBE">
        <w:rPr>
          <w:bCs/>
        </w:rPr>
        <w:t>A</w:t>
      </w:r>
      <w:r w:rsidRPr="00BC5A4D">
        <w:rPr>
          <w:bCs/>
        </w:rPr>
        <w:t xml:space="preserve"> comercialização do queijo artesanal de leite cru </w:t>
      </w:r>
      <w:r w:rsidR="004E7BBE">
        <w:rPr>
          <w:bCs/>
        </w:rPr>
        <w:t xml:space="preserve">só poderá ser realizada após </w:t>
      </w:r>
      <w:r w:rsidRPr="00BC5A4D">
        <w:rPr>
          <w:bCs/>
        </w:rPr>
        <w:t>o registro da queijaria e do queijo junto ao Serviço de Inspeção Municipal, Estadual ou Federal.</w:t>
      </w:r>
    </w:p>
    <w:p w14:paraId="59E4C2CF" w14:textId="77777777" w:rsidR="0042546C" w:rsidRDefault="0042546C" w:rsidP="00BC5A4D">
      <w:pPr>
        <w:ind w:firstLine="1418"/>
        <w:jc w:val="both"/>
        <w:rPr>
          <w:b/>
        </w:rPr>
      </w:pPr>
    </w:p>
    <w:p w14:paraId="6FEF7F2C" w14:textId="5B3C305A" w:rsidR="0042546C" w:rsidRPr="00BC5A4D" w:rsidRDefault="0042546C" w:rsidP="00BC5A4D">
      <w:pPr>
        <w:ind w:firstLine="1418"/>
        <w:jc w:val="both"/>
        <w:rPr>
          <w:bCs/>
        </w:rPr>
      </w:pPr>
      <w:r w:rsidRPr="00BC5A4D">
        <w:rPr>
          <w:b/>
        </w:rPr>
        <w:t>Parágrafo único.</w:t>
      </w:r>
      <w:r w:rsidRPr="00BC5A4D">
        <w:rPr>
          <w:bCs/>
        </w:rPr>
        <w:t xml:space="preserve"> </w:t>
      </w:r>
      <w:r>
        <w:rPr>
          <w:bCs/>
        </w:rPr>
        <w:t xml:space="preserve"> </w:t>
      </w:r>
      <w:r w:rsidRPr="00BC5A4D">
        <w:rPr>
          <w:bCs/>
        </w:rPr>
        <w:t xml:space="preserve">O registro a que se refere o </w:t>
      </w:r>
      <w:r w:rsidRPr="00163C0E">
        <w:rPr>
          <w:bCs/>
          <w:i/>
        </w:rPr>
        <w:t>caput</w:t>
      </w:r>
      <w:r w:rsidRPr="00BC5A4D">
        <w:rPr>
          <w:bCs/>
        </w:rPr>
        <w:t xml:space="preserve"> deste artigo será requerido</w:t>
      </w:r>
      <w:r w:rsidR="004E7BBE">
        <w:rPr>
          <w:bCs/>
        </w:rPr>
        <w:t xml:space="preserve"> </w:t>
      </w:r>
      <w:r w:rsidRPr="00BC5A4D">
        <w:rPr>
          <w:bCs/>
        </w:rPr>
        <w:t>individualmente ou por meio de associação ou cooperativa, mediante preenchimento de formulário específico em que o requerente assume a responsabilidade pela qualidade do queijo produzido ou do produto comercializado.</w:t>
      </w:r>
    </w:p>
    <w:p w14:paraId="7FEEBB5D" w14:textId="77777777" w:rsidR="00BC5A4D" w:rsidRPr="00BC5A4D" w:rsidRDefault="00BC5A4D" w:rsidP="00BC5A4D">
      <w:pPr>
        <w:ind w:firstLine="1418"/>
        <w:jc w:val="both"/>
        <w:rPr>
          <w:bCs/>
        </w:rPr>
      </w:pPr>
      <w:r w:rsidRPr="00BC5A4D">
        <w:rPr>
          <w:bCs/>
        </w:rPr>
        <w:t> </w:t>
      </w:r>
    </w:p>
    <w:p w14:paraId="0496DB2C" w14:textId="0F1B9875" w:rsidR="00BC5A4D" w:rsidRPr="00BC5A4D" w:rsidRDefault="00BC5A4D" w:rsidP="00BC5A4D">
      <w:pPr>
        <w:ind w:firstLine="1418"/>
        <w:jc w:val="both"/>
        <w:rPr>
          <w:bCs/>
        </w:rPr>
      </w:pPr>
      <w:r w:rsidRPr="00BC5A4D">
        <w:rPr>
          <w:b/>
        </w:rPr>
        <w:t xml:space="preserve">Art. </w:t>
      </w:r>
      <w:r w:rsidR="0017334E">
        <w:rPr>
          <w:b/>
        </w:rPr>
        <w:t>2</w:t>
      </w:r>
      <w:r w:rsidR="00DB0D28">
        <w:rPr>
          <w:b/>
        </w:rPr>
        <w:t>3</w:t>
      </w:r>
      <w:r w:rsidRPr="00BC5A4D">
        <w:rPr>
          <w:b/>
        </w:rPr>
        <w:t>.</w:t>
      </w:r>
      <w:r w:rsidRPr="00BC5A4D">
        <w:rPr>
          <w:bCs/>
        </w:rPr>
        <w:t> </w:t>
      </w:r>
      <w:r w:rsidR="00802687">
        <w:rPr>
          <w:bCs/>
        </w:rPr>
        <w:t xml:space="preserve"> </w:t>
      </w:r>
      <w:r w:rsidRPr="00BC5A4D">
        <w:rPr>
          <w:bCs/>
        </w:rPr>
        <w:t xml:space="preserve">O </w:t>
      </w:r>
      <w:r w:rsidR="009026BD">
        <w:rPr>
          <w:bCs/>
        </w:rPr>
        <w:t xml:space="preserve">pedido de </w:t>
      </w:r>
      <w:r w:rsidRPr="00BC5A4D">
        <w:rPr>
          <w:bCs/>
        </w:rPr>
        <w:t xml:space="preserve">registro </w:t>
      </w:r>
      <w:r w:rsidR="009026BD">
        <w:rPr>
          <w:bCs/>
        </w:rPr>
        <w:t>par</w:t>
      </w:r>
      <w:r w:rsidRPr="00BC5A4D">
        <w:rPr>
          <w:bCs/>
        </w:rPr>
        <w:t xml:space="preserve">a </w:t>
      </w:r>
      <w:r w:rsidR="009026BD">
        <w:rPr>
          <w:bCs/>
        </w:rPr>
        <w:t xml:space="preserve">a </w:t>
      </w:r>
      <w:r w:rsidRPr="00BC5A4D">
        <w:rPr>
          <w:bCs/>
        </w:rPr>
        <w:t>queijaria deve</w:t>
      </w:r>
      <w:r w:rsidR="009026BD">
        <w:rPr>
          <w:bCs/>
        </w:rPr>
        <w:t>rá</w:t>
      </w:r>
      <w:r w:rsidRPr="00BC5A4D">
        <w:rPr>
          <w:bCs/>
        </w:rPr>
        <w:t xml:space="preserve"> </w:t>
      </w:r>
      <w:r w:rsidR="009026BD">
        <w:rPr>
          <w:bCs/>
        </w:rPr>
        <w:t xml:space="preserve">conter </w:t>
      </w:r>
      <w:r w:rsidRPr="00BC5A4D">
        <w:rPr>
          <w:bCs/>
        </w:rPr>
        <w:t>os seguintes documentos:</w:t>
      </w:r>
    </w:p>
    <w:p w14:paraId="13DD43A6" w14:textId="77777777" w:rsidR="00E73542" w:rsidRDefault="00E73542" w:rsidP="00BC5A4D">
      <w:pPr>
        <w:ind w:firstLine="1418"/>
        <w:jc w:val="both"/>
        <w:rPr>
          <w:bCs/>
        </w:rPr>
      </w:pPr>
    </w:p>
    <w:p w14:paraId="2A62D61E" w14:textId="7A43BE02" w:rsidR="00BC5A4D" w:rsidRPr="00BC5A4D" w:rsidRDefault="00BC5A4D" w:rsidP="00BC5A4D">
      <w:pPr>
        <w:ind w:firstLine="1418"/>
        <w:jc w:val="both"/>
        <w:rPr>
          <w:bCs/>
        </w:rPr>
      </w:pPr>
      <w:r w:rsidRPr="00BC5A4D">
        <w:rPr>
          <w:bCs/>
        </w:rPr>
        <w:t>I – requerimento, conforme modelo padrão;</w:t>
      </w:r>
    </w:p>
    <w:p w14:paraId="7A4CDDEA" w14:textId="77777777" w:rsidR="00E73542" w:rsidRDefault="00E73542" w:rsidP="00BC5A4D">
      <w:pPr>
        <w:ind w:firstLine="1418"/>
        <w:jc w:val="both"/>
        <w:rPr>
          <w:bCs/>
        </w:rPr>
      </w:pPr>
    </w:p>
    <w:p w14:paraId="2CBCFA0B" w14:textId="74E9BEE1" w:rsidR="00BC5A4D" w:rsidRPr="00BC5A4D" w:rsidRDefault="00BC5A4D" w:rsidP="00BC5A4D">
      <w:pPr>
        <w:ind w:firstLine="1418"/>
        <w:jc w:val="both"/>
        <w:rPr>
          <w:bCs/>
        </w:rPr>
      </w:pPr>
      <w:r w:rsidRPr="00BC5A4D">
        <w:rPr>
          <w:bCs/>
        </w:rPr>
        <w:lastRenderedPageBreak/>
        <w:t>II</w:t>
      </w:r>
      <w:r w:rsidR="00802687">
        <w:rPr>
          <w:bCs/>
        </w:rPr>
        <w:t xml:space="preserve"> </w:t>
      </w:r>
      <w:r w:rsidRPr="00BC5A4D">
        <w:rPr>
          <w:bCs/>
        </w:rPr>
        <w:t xml:space="preserve">– cópia do Cadastro Nacional de Pessoa Jurídica </w:t>
      </w:r>
      <w:r w:rsidR="00651912">
        <w:rPr>
          <w:bCs/>
        </w:rPr>
        <w:t>(</w:t>
      </w:r>
      <w:r w:rsidRPr="00BC5A4D">
        <w:rPr>
          <w:bCs/>
        </w:rPr>
        <w:t>CNPJ</w:t>
      </w:r>
      <w:r w:rsidR="00651912">
        <w:rPr>
          <w:bCs/>
        </w:rPr>
        <w:t>)</w:t>
      </w:r>
      <w:r w:rsidRPr="00BC5A4D">
        <w:rPr>
          <w:bCs/>
        </w:rPr>
        <w:t xml:space="preserve"> ou </w:t>
      </w:r>
      <w:r w:rsidR="00651912">
        <w:rPr>
          <w:bCs/>
        </w:rPr>
        <w:t xml:space="preserve">do </w:t>
      </w:r>
      <w:r w:rsidRPr="00BC5A4D">
        <w:rPr>
          <w:bCs/>
        </w:rPr>
        <w:t>Cadastro de Pessoa Física</w:t>
      </w:r>
      <w:r w:rsidR="00651912">
        <w:rPr>
          <w:bCs/>
        </w:rPr>
        <w:t xml:space="preserve"> (</w:t>
      </w:r>
      <w:r w:rsidRPr="00BC5A4D">
        <w:rPr>
          <w:bCs/>
        </w:rPr>
        <w:t>CPF</w:t>
      </w:r>
      <w:r w:rsidR="00651912">
        <w:rPr>
          <w:bCs/>
        </w:rPr>
        <w:t xml:space="preserve">) </w:t>
      </w:r>
      <w:r w:rsidRPr="00BC5A4D">
        <w:rPr>
          <w:bCs/>
        </w:rPr>
        <w:t>e da Inscrição Estadual</w:t>
      </w:r>
      <w:r w:rsidR="00651912">
        <w:rPr>
          <w:bCs/>
        </w:rPr>
        <w:t xml:space="preserve"> (</w:t>
      </w:r>
      <w:r w:rsidRPr="00BC5A4D">
        <w:rPr>
          <w:bCs/>
        </w:rPr>
        <w:t>IE</w:t>
      </w:r>
      <w:r w:rsidR="00651912">
        <w:rPr>
          <w:bCs/>
        </w:rPr>
        <w:t xml:space="preserve">) </w:t>
      </w:r>
      <w:r w:rsidRPr="00BC5A4D">
        <w:rPr>
          <w:bCs/>
        </w:rPr>
        <w:t xml:space="preserve">ou </w:t>
      </w:r>
      <w:r w:rsidR="00651912">
        <w:rPr>
          <w:bCs/>
        </w:rPr>
        <w:t xml:space="preserve">da </w:t>
      </w:r>
      <w:r w:rsidRPr="00BC5A4D">
        <w:rPr>
          <w:bCs/>
        </w:rPr>
        <w:t>Inscrição Estadual de Produtor Rural;</w:t>
      </w:r>
    </w:p>
    <w:p w14:paraId="44437601" w14:textId="77777777" w:rsidR="00E73542" w:rsidRDefault="00E73542" w:rsidP="00BC5A4D">
      <w:pPr>
        <w:ind w:firstLine="1418"/>
        <w:jc w:val="both"/>
        <w:rPr>
          <w:bCs/>
        </w:rPr>
      </w:pPr>
    </w:p>
    <w:p w14:paraId="68D133DD" w14:textId="464CBB8B" w:rsidR="00BC5A4D" w:rsidRPr="00BC5A4D" w:rsidRDefault="00BC5A4D" w:rsidP="00BC5A4D">
      <w:pPr>
        <w:ind w:firstLine="1418"/>
        <w:jc w:val="both"/>
        <w:rPr>
          <w:bCs/>
        </w:rPr>
      </w:pPr>
      <w:r w:rsidRPr="00BC5A4D">
        <w:rPr>
          <w:bCs/>
        </w:rPr>
        <w:t>III</w:t>
      </w:r>
      <w:r w:rsidR="00802687">
        <w:rPr>
          <w:bCs/>
        </w:rPr>
        <w:t xml:space="preserve"> </w:t>
      </w:r>
      <w:r w:rsidRPr="00BC5A4D">
        <w:rPr>
          <w:bCs/>
        </w:rPr>
        <w:t xml:space="preserve">– cópia do contrato social registrado na junta comercial, quando </w:t>
      </w:r>
      <w:r w:rsidR="003E7077">
        <w:rPr>
          <w:bCs/>
        </w:rPr>
        <w:t>se tratar</w:t>
      </w:r>
      <w:r w:rsidRPr="00BC5A4D">
        <w:rPr>
          <w:bCs/>
        </w:rPr>
        <w:t xml:space="preserve"> </w:t>
      </w:r>
      <w:r w:rsidR="003E7077">
        <w:rPr>
          <w:bCs/>
        </w:rPr>
        <w:t xml:space="preserve">de </w:t>
      </w:r>
      <w:r w:rsidRPr="00BC5A4D">
        <w:rPr>
          <w:bCs/>
        </w:rPr>
        <w:t>pessoa jurídica;</w:t>
      </w:r>
    </w:p>
    <w:p w14:paraId="4F9DEEA5" w14:textId="77777777" w:rsidR="00E73542" w:rsidRDefault="00E73542" w:rsidP="00BC5A4D">
      <w:pPr>
        <w:ind w:firstLine="1418"/>
        <w:jc w:val="both"/>
        <w:rPr>
          <w:bCs/>
        </w:rPr>
      </w:pPr>
    </w:p>
    <w:p w14:paraId="3CBF8425" w14:textId="08709CB7" w:rsidR="00BC5A4D" w:rsidRPr="00BC5A4D" w:rsidRDefault="00BC5A4D" w:rsidP="00BC5A4D">
      <w:pPr>
        <w:ind w:firstLine="1418"/>
        <w:jc w:val="both"/>
        <w:rPr>
          <w:bCs/>
        </w:rPr>
      </w:pPr>
      <w:r w:rsidRPr="00BC5A4D">
        <w:rPr>
          <w:bCs/>
        </w:rPr>
        <w:t>IV</w:t>
      </w:r>
      <w:r w:rsidR="00802687">
        <w:rPr>
          <w:bCs/>
        </w:rPr>
        <w:t xml:space="preserve"> </w:t>
      </w:r>
      <w:r w:rsidRPr="00BC5A4D">
        <w:rPr>
          <w:bCs/>
        </w:rPr>
        <w:t xml:space="preserve">– </w:t>
      </w:r>
      <w:r w:rsidR="00651912">
        <w:rPr>
          <w:bCs/>
        </w:rPr>
        <w:t>c</w:t>
      </w:r>
      <w:r w:rsidRPr="00BC5A4D">
        <w:rPr>
          <w:bCs/>
        </w:rPr>
        <w:t>ódigo da propriedade</w:t>
      </w:r>
      <w:r w:rsidR="00835381">
        <w:rPr>
          <w:bCs/>
        </w:rPr>
        <w:t xml:space="preserve"> em que estão os animais</w:t>
      </w:r>
      <w:r w:rsidRPr="00BC5A4D">
        <w:rPr>
          <w:bCs/>
        </w:rPr>
        <w:t xml:space="preserve"> no </w:t>
      </w:r>
      <w:r w:rsidR="00651912">
        <w:rPr>
          <w:bCs/>
        </w:rPr>
        <w:t>S</w:t>
      </w:r>
      <w:r w:rsidRPr="00BC5A4D">
        <w:rPr>
          <w:bCs/>
        </w:rPr>
        <w:t>istema de Defesa Agropecuária (SDA); </w:t>
      </w:r>
    </w:p>
    <w:p w14:paraId="3BE871D8" w14:textId="77777777" w:rsidR="00E73542" w:rsidRDefault="00E73542" w:rsidP="00BC5A4D">
      <w:pPr>
        <w:ind w:firstLine="1418"/>
        <w:jc w:val="both"/>
        <w:rPr>
          <w:bCs/>
        </w:rPr>
      </w:pPr>
    </w:p>
    <w:p w14:paraId="1A3D57A2" w14:textId="6338BBD8" w:rsidR="00BC5A4D" w:rsidRPr="00BC5A4D" w:rsidRDefault="00BC5A4D" w:rsidP="00BC5A4D">
      <w:pPr>
        <w:ind w:firstLine="1418"/>
        <w:jc w:val="both"/>
        <w:rPr>
          <w:bCs/>
        </w:rPr>
      </w:pPr>
      <w:r w:rsidRPr="00BC5A4D">
        <w:rPr>
          <w:bCs/>
        </w:rPr>
        <w:t>V</w:t>
      </w:r>
      <w:r w:rsidR="00802687">
        <w:rPr>
          <w:bCs/>
        </w:rPr>
        <w:t xml:space="preserve"> </w:t>
      </w:r>
      <w:r w:rsidRPr="00BC5A4D">
        <w:rPr>
          <w:bCs/>
        </w:rPr>
        <w:t>– cópia do registro da propriedade ou do contrato de arrendamento</w:t>
      </w:r>
      <w:r w:rsidR="00651912">
        <w:rPr>
          <w:bCs/>
        </w:rPr>
        <w:t>,</w:t>
      </w:r>
      <w:r w:rsidRPr="00BC5A4D">
        <w:rPr>
          <w:bCs/>
        </w:rPr>
        <w:t xml:space="preserve"> ou equivalente;</w:t>
      </w:r>
    </w:p>
    <w:p w14:paraId="21E3DA7B" w14:textId="77777777" w:rsidR="00E73542" w:rsidRDefault="00E73542" w:rsidP="00BC5A4D">
      <w:pPr>
        <w:ind w:firstLine="1418"/>
        <w:jc w:val="both"/>
        <w:rPr>
          <w:bCs/>
        </w:rPr>
      </w:pPr>
    </w:p>
    <w:p w14:paraId="3E57B3AC" w14:textId="5F643220" w:rsidR="00BC5A4D" w:rsidRPr="00BC5A4D" w:rsidRDefault="00BC5A4D" w:rsidP="00BC5A4D">
      <w:pPr>
        <w:ind w:firstLine="1418"/>
        <w:jc w:val="both"/>
        <w:rPr>
          <w:bCs/>
        </w:rPr>
      </w:pPr>
      <w:r w:rsidRPr="00BC5A4D">
        <w:rPr>
          <w:bCs/>
        </w:rPr>
        <w:t>VI – alvará de licença e funcionamento da prefeitura;</w:t>
      </w:r>
    </w:p>
    <w:p w14:paraId="11151A3D" w14:textId="77777777" w:rsidR="00E73542" w:rsidRDefault="00E73542" w:rsidP="00BC5A4D">
      <w:pPr>
        <w:ind w:firstLine="1418"/>
        <w:jc w:val="both"/>
        <w:rPr>
          <w:bCs/>
        </w:rPr>
      </w:pPr>
    </w:p>
    <w:p w14:paraId="4594B4CF" w14:textId="3D4166E4" w:rsidR="00BC5A4D" w:rsidRPr="00BC5A4D" w:rsidRDefault="00BC5A4D" w:rsidP="00BC5A4D">
      <w:pPr>
        <w:ind w:firstLine="1418"/>
        <w:jc w:val="both"/>
        <w:rPr>
          <w:bCs/>
        </w:rPr>
      </w:pPr>
      <w:r w:rsidRPr="00BC5A4D">
        <w:rPr>
          <w:bCs/>
        </w:rPr>
        <w:t>VII – exame negativo atualizado de brucelose e tuberculose de todos os animais;</w:t>
      </w:r>
    </w:p>
    <w:p w14:paraId="14853B18" w14:textId="77777777" w:rsidR="00E73542" w:rsidRDefault="00E73542" w:rsidP="00BC5A4D">
      <w:pPr>
        <w:ind w:firstLine="1418"/>
        <w:jc w:val="both"/>
        <w:rPr>
          <w:bCs/>
        </w:rPr>
      </w:pPr>
    </w:p>
    <w:p w14:paraId="74E9558B" w14:textId="719C4EBA" w:rsidR="00BC5A4D" w:rsidRPr="00BC5A4D" w:rsidRDefault="00BC5A4D" w:rsidP="00BC5A4D">
      <w:pPr>
        <w:ind w:firstLine="1418"/>
        <w:jc w:val="both"/>
        <w:rPr>
          <w:bCs/>
        </w:rPr>
      </w:pPr>
      <w:r w:rsidRPr="00BC5A4D">
        <w:rPr>
          <w:bCs/>
        </w:rPr>
        <w:t>VIII – licenciamento ambiental ou, quando aplicável, declaração de isenção expedidas pelo órgão competente;</w:t>
      </w:r>
    </w:p>
    <w:p w14:paraId="5D661150" w14:textId="77777777" w:rsidR="00E73542" w:rsidRDefault="00E73542" w:rsidP="00BC5A4D">
      <w:pPr>
        <w:ind w:firstLine="1418"/>
        <w:jc w:val="both"/>
        <w:rPr>
          <w:bCs/>
        </w:rPr>
      </w:pPr>
    </w:p>
    <w:p w14:paraId="3683A85D" w14:textId="5638D591" w:rsidR="00BC5A4D" w:rsidRPr="00BC5A4D" w:rsidRDefault="00BC5A4D" w:rsidP="00BC5A4D">
      <w:pPr>
        <w:ind w:firstLine="1418"/>
        <w:jc w:val="both"/>
        <w:rPr>
          <w:bCs/>
        </w:rPr>
      </w:pPr>
      <w:r w:rsidRPr="00BC5A4D">
        <w:rPr>
          <w:bCs/>
        </w:rPr>
        <w:t>IX – laudo de análise físico-química e microbiológica da água;</w:t>
      </w:r>
    </w:p>
    <w:p w14:paraId="02AC3AF4" w14:textId="77777777" w:rsidR="00E73542" w:rsidRDefault="00E73542" w:rsidP="00BC5A4D">
      <w:pPr>
        <w:ind w:firstLine="1418"/>
        <w:jc w:val="both"/>
        <w:rPr>
          <w:bCs/>
        </w:rPr>
      </w:pPr>
    </w:p>
    <w:p w14:paraId="73DEBCCB" w14:textId="768E2FFD" w:rsidR="00BC5A4D" w:rsidRPr="00BC5A4D" w:rsidRDefault="00BC5A4D" w:rsidP="00BC5A4D">
      <w:pPr>
        <w:ind w:firstLine="1418"/>
        <w:jc w:val="both"/>
        <w:rPr>
          <w:bCs/>
        </w:rPr>
      </w:pPr>
      <w:r w:rsidRPr="00BC5A4D">
        <w:rPr>
          <w:bCs/>
        </w:rPr>
        <w:t xml:space="preserve">X – planta baixa e memorial econômico-sanitário, compreendendo localização da sala de ordenha e </w:t>
      </w:r>
      <w:r w:rsidR="00DB00CA">
        <w:rPr>
          <w:bCs/>
        </w:rPr>
        <w:t xml:space="preserve">da </w:t>
      </w:r>
      <w:r w:rsidRPr="00BC5A4D">
        <w:rPr>
          <w:bCs/>
        </w:rPr>
        <w:t>queijaria com equipamentos, pontos de água, e rede de esgoto, que poderá ser elaborado por profissionais habilitados de órgãos governamentais ou privados; e</w:t>
      </w:r>
    </w:p>
    <w:p w14:paraId="53F1F95D" w14:textId="77777777" w:rsidR="00E73542" w:rsidRDefault="00E73542" w:rsidP="00BC5A4D">
      <w:pPr>
        <w:ind w:firstLine="1418"/>
        <w:jc w:val="both"/>
        <w:rPr>
          <w:bCs/>
        </w:rPr>
      </w:pPr>
    </w:p>
    <w:p w14:paraId="42FD9CC0" w14:textId="777843CA" w:rsidR="00BC5A4D" w:rsidRDefault="00BC5A4D" w:rsidP="00BC5A4D">
      <w:pPr>
        <w:ind w:firstLine="1418"/>
        <w:jc w:val="both"/>
        <w:rPr>
          <w:bCs/>
        </w:rPr>
      </w:pPr>
      <w:r w:rsidRPr="00BC5A4D">
        <w:rPr>
          <w:bCs/>
        </w:rPr>
        <w:t xml:space="preserve">XI – formulário padrão e </w:t>
      </w:r>
      <w:r w:rsidRPr="009A66B8">
        <w:rPr>
          <w:bCs/>
          <w:i/>
          <w:iCs/>
        </w:rPr>
        <w:t>layout</w:t>
      </w:r>
      <w:r w:rsidRPr="00BC5A4D">
        <w:rPr>
          <w:bCs/>
        </w:rPr>
        <w:t xml:space="preserve"> dos rótulos para registro dos queijos contendo as informações necessárias, conforme modelos padrões, que poder</w:t>
      </w:r>
      <w:r w:rsidR="00A510E8">
        <w:rPr>
          <w:bCs/>
        </w:rPr>
        <w:t>ão</w:t>
      </w:r>
      <w:r w:rsidRPr="00BC5A4D">
        <w:rPr>
          <w:bCs/>
        </w:rPr>
        <w:t xml:space="preserve"> ser elaborado</w:t>
      </w:r>
      <w:r w:rsidR="00A510E8">
        <w:rPr>
          <w:bCs/>
        </w:rPr>
        <w:t>s</w:t>
      </w:r>
      <w:r w:rsidRPr="00BC5A4D">
        <w:rPr>
          <w:bCs/>
        </w:rPr>
        <w:t xml:space="preserve"> por profissionais habilitados de órgãos governamentais e privados.</w:t>
      </w:r>
    </w:p>
    <w:p w14:paraId="15DDDDE6" w14:textId="7B9679F2" w:rsidR="00C85CEC" w:rsidRDefault="00C85CEC" w:rsidP="00BC5A4D">
      <w:pPr>
        <w:ind w:firstLine="1418"/>
        <w:jc w:val="both"/>
        <w:rPr>
          <w:bCs/>
        </w:rPr>
      </w:pPr>
    </w:p>
    <w:p w14:paraId="34523C98" w14:textId="4F796169" w:rsidR="00C85CEC" w:rsidRPr="00BC5A4D" w:rsidRDefault="00C85CEC" w:rsidP="00C85CEC">
      <w:pPr>
        <w:ind w:firstLine="1418"/>
        <w:jc w:val="both"/>
        <w:rPr>
          <w:bCs/>
        </w:rPr>
      </w:pPr>
      <w:r w:rsidRPr="00BC5A4D">
        <w:rPr>
          <w:b/>
        </w:rPr>
        <w:t xml:space="preserve">Art. </w:t>
      </w:r>
      <w:r w:rsidR="0017334E">
        <w:rPr>
          <w:b/>
        </w:rPr>
        <w:t>2</w:t>
      </w:r>
      <w:r w:rsidR="00DB0D28">
        <w:rPr>
          <w:b/>
        </w:rPr>
        <w:t>4</w:t>
      </w:r>
      <w:r w:rsidRPr="00BC5A4D">
        <w:rPr>
          <w:b/>
        </w:rPr>
        <w:t>.</w:t>
      </w:r>
      <w:r w:rsidRPr="00BC5A4D">
        <w:rPr>
          <w:bCs/>
        </w:rPr>
        <w:t> </w:t>
      </w:r>
      <w:r>
        <w:rPr>
          <w:bCs/>
        </w:rPr>
        <w:t xml:space="preserve"> </w:t>
      </w:r>
      <w:r w:rsidRPr="00BC5A4D">
        <w:rPr>
          <w:bCs/>
        </w:rPr>
        <w:t>Poderá ser exigida do requerente a assinatura de termo de compromisso de ajuste para a efetivação do registro da queijaria, a critério do órgão de controle sanitário competente.</w:t>
      </w:r>
    </w:p>
    <w:p w14:paraId="51EB5FA5" w14:textId="77777777" w:rsidR="00C85CEC" w:rsidRDefault="00C85CEC" w:rsidP="00C85CEC">
      <w:pPr>
        <w:ind w:firstLine="1418"/>
        <w:jc w:val="both"/>
        <w:rPr>
          <w:bCs/>
        </w:rPr>
      </w:pPr>
    </w:p>
    <w:p w14:paraId="4DC12145" w14:textId="77777777" w:rsidR="00C85CEC" w:rsidRPr="00BC5A4D" w:rsidRDefault="00C85CEC" w:rsidP="00C85CEC">
      <w:pPr>
        <w:ind w:firstLine="1418"/>
        <w:jc w:val="both"/>
        <w:rPr>
          <w:bCs/>
        </w:rPr>
      </w:pPr>
      <w:r w:rsidRPr="00BC5A4D">
        <w:rPr>
          <w:b/>
        </w:rPr>
        <w:t>§</w:t>
      </w:r>
      <w:r>
        <w:rPr>
          <w:b/>
        </w:rPr>
        <w:t xml:space="preserve"> </w:t>
      </w:r>
      <w:r w:rsidRPr="00BC5A4D">
        <w:rPr>
          <w:b/>
        </w:rPr>
        <w:t>1</w:t>
      </w:r>
      <w:r w:rsidRPr="003D60C6">
        <w:rPr>
          <w:b/>
        </w:rPr>
        <w:t>º</w:t>
      </w:r>
      <w:r w:rsidRPr="00BC5A4D">
        <w:rPr>
          <w:bCs/>
        </w:rPr>
        <w:t xml:space="preserve"> </w:t>
      </w:r>
      <w:r>
        <w:rPr>
          <w:bCs/>
        </w:rPr>
        <w:t xml:space="preserve"> </w:t>
      </w:r>
      <w:r w:rsidRPr="00BC5A4D">
        <w:rPr>
          <w:bCs/>
        </w:rPr>
        <w:t>Considera-se termo de compromisso de ajuste o ato do órgão de controle sanitário competente celebrado com o responsável pela queijaria, com vista à adequação sanitária da queijaria ou do estabelecimento comercial às exigências desta Lei e de seus regulamentos.</w:t>
      </w:r>
    </w:p>
    <w:p w14:paraId="0526363A" w14:textId="77777777" w:rsidR="00C85CEC" w:rsidRDefault="00C85CEC" w:rsidP="00C85CEC">
      <w:pPr>
        <w:ind w:firstLine="1418"/>
        <w:jc w:val="both"/>
        <w:rPr>
          <w:bCs/>
        </w:rPr>
      </w:pPr>
    </w:p>
    <w:p w14:paraId="25FB009A" w14:textId="77777777" w:rsidR="00C85CEC" w:rsidRPr="00BC5A4D" w:rsidRDefault="00C85CEC" w:rsidP="00C85CEC">
      <w:pPr>
        <w:ind w:firstLine="1418"/>
        <w:jc w:val="both"/>
        <w:rPr>
          <w:bCs/>
        </w:rPr>
      </w:pPr>
      <w:r w:rsidRPr="00BC5A4D">
        <w:rPr>
          <w:b/>
        </w:rPr>
        <w:t>§</w:t>
      </w:r>
      <w:r>
        <w:rPr>
          <w:b/>
        </w:rPr>
        <w:t xml:space="preserve"> </w:t>
      </w:r>
      <w:r w:rsidRPr="00BC5A4D">
        <w:rPr>
          <w:b/>
        </w:rPr>
        <w:t>2</w:t>
      </w:r>
      <w:r w:rsidRPr="003D60C6">
        <w:rPr>
          <w:b/>
        </w:rPr>
        <w:t>º</w:t>
      </w:r>
      <w:r>
        <w:rPr>
          <w:b/>
        </w:rPr>
        <w:t xml:space="preserve"> </w:t>
      </w:r>
      <w:r w:rsidRPr="00BC5A4D">
        <w:rPr>
          <w:bCs/>
        </w:rPr>
        <w:t xml:space="preserve"> Durante a vigência do termo de compromisso de ajuste, o requerente fica autorizado a comercializar seus produtos.</w:t>
      </w:r>
    </w:p>
    <w:p w14:paraId="2952C9E5" w14:textId="77777777" w:rsidR="00C85CEC" w:rsidRDefault="00C85CEC" w:rsidP="00C85CEC">
      <w:pPr>
        <w:ind w:firstLine="1418"/>
        <w:jc w:val="both"/>
        <w:rPr>
          <w:bCs/>
        </w:rPr>
      </w:pPr>
    </w:p>
    <w:p w14:paraId="56D13E5C" w14:textId="7E9AD048" w:rsidR="00C85CEC" w:rsidRPr="00BC5A4D" w:rsidRDefault="00C85CEC" w:rsidP="00C85CEC">
      <w:pPr>
        <w:ind w:firstLine="1418"/>
        <w:jc w:val="both"/>
        <w:rPr>
          <w:bCs/>
        </w:rPr>
      </w:pPr>
      <w:r w:rsidRPr="00BC5A4D">
        <w:rPr>
          <w:b/>
        </w:rPr>
        <w:t>§</w:t>
      </w:r>
      <w:r>
        <w:rPr>
          <w:b/>
        </w:rPr>
        <w:t xml:space="preserve"> </w:t>
      </w:r>
      <w:r w:rsidRPr="00BC5A4D">
        <w:rPr>
          <w:b/>
        </w:rPr>
        <w:t>3</w:t>
      </w:r>
      <w:r w:rsidRPr="003D60C6">
        <w:rPr>
          <w:b/>
        </w:rPr>
        <w:t>º</w:t>
      </w:r>
      <w:r w:rsidRPr="00BC5A4D">
        <w:rPr>
          <w:bCs/>
        </w:rPr>
        <w:t xml:space="preserve"> </w:t>
      </w:r>
      <w:r>
        <w:rPr>
          <w:bCs/>
        </w:rPr>
        <w:t xml:space="preserve"> </w:t>
      </w:r>
      <w:r w:rsidRPr="00BC5A4D">
        <w:rPr>
          <w:bCs/>
        </w:rPr>
        <w:t>Poderá ser conce</w:t>
      </w:r>
      <w:r w:rsidR="000A31AD">
        <w:rPr>
          <w:bCs/>
        </w:rPr>
        <w:t>d</w:t>
      </w:r>
      <w:r w:rsidRPr="00BC5A4D">
        <w:rPr>
          <w:bCs/>
        </w:rPr>
        <w:t>ida ampliação do prazo do termo de compromisso de ajuste, desde que constatado cumprimento parcial dos compromissos de adequação assumidos pelo requerente, a critério do órgão de controle sanitário competente.</w:t>
      </w:r>
    </w:p>
    <w:p w14:paraId="4E41BBB5" w14:textId="17A41DA5" w:rsidR="00BC5A4D" w:rsidRPr="00BC5A4D" w:rsidRDefault="00BC5A4D" w:rsidP="00BC5A4D">
      <w:pPr>
        <w:ind w:firstLine="1418"/>
        <w:jc w:val="both"/>
        <w:rPr>
          <w:bCs/>
        </w:rPr>
      </w:pPr>
    </w:p>
    <w:p w14:paraId="4ACAF9E7" w14:textId="77777777" w:rsidR="00BC5A4D" w:rsidRPr="0098128C" w:rsidRDefault="00BC5A4D" w:rsidP="00E73542">
      <w:pPr>
        <w:jc w:val="center"/>
      </w:pPr>
      <w:r w:rsidRPr="009A66B8">
        <w:t>CAPÍTULO IV</w:t>
      </w:r>
    </w:p>
    <w:p w14:paraId="67E1E304" w14:textId="77777777" w:rsidR="00BC5A4D" w:rsidRPr="00BC5A4D" w:rsidRDefault="00BC5A4D" w:rsidP="00E73542">
      <w:pPr>
        <w:jc w:val="center"/>
        <w:rPr>
          <w:bCs/>
        </w:rPr>
      </w:pPr>
      <w:r w:rsidRPr="009A66B8">
        <w:t>DA FISCALIZAÇÃO</w:t>
      </w:r>
    </w:p>
    <w:p w14:paraId="5FCEF0F6" w14:textId="77777777" w:rsidR="00BC5A4D" w:rsidRPr="00BC5A4D" w:rsidRDefault="00BC5A4D" w:rsidP="00BC5A4D">
      <w:pPr>
        <w:ind w:firstLine="1418"/>
        <w:jc w:val="both"/>
        <w:rPr>
          <w:bCs/>
        </w:rPr>
      </w:pPr>
      <w:r w:rsidRPr="00BC5A4D">
        <w:rPr>
          <w:bCs/>
        </w:rPr>
        <w:t> </w:t>
      </w:r>
    </w:p>
    <w:p w14:paraId="20FEE569" w14:textId="19025997" w:rsidR="00BC5A4D" w:rsidRPr="00BC5A4D" w:rsidRDefault="00BC5A4D" w:rsidP="00BC5A4D">
      <w:pPr>
        <w:ind w:firstLine="1418"/>
        <w:jc w:val="both"/>
        <w:rPr>
          <w:bCs/>
        </w:rPr>
      </w:pPr>
      <w:r w:rsidRPr="00BC5A4D">
        <w:rPr>
          <w:b/>
        </w:rPr>
        <w:lastRenderedPageBreak/>
        <w:t xml:space="preserve">Art. </w:t>
      </w:r>
      <w:r w:rsidR="0017334E">
        <w:rPr>
          <w:b/>
        </w:rPr>
        <w:t>2</w:t>
      </w:r>
      <w:r w:rsidR="00DB0D28">
        <w:rPr>
          <w:b/>
        </w:rPr>
        <w:t>5</w:t>
      </w:r>
      <w:r w:rsidRPr="00BC5A4D">
        <w:rPr>
          <w:b/>
        </w:rPr>
        <w:t>.</w:t>
      </w:r>
      <w:r w:rsidRPr="00BC5A4D">
        <w:rPr>
          <w:bCs/>
        </w:rPr>
        <w:t> </w:t>
      </w:r>
      <w:r w:rsidR="00802687">
        <w:rPr>
          <w:bCs/>
        </w:rPr>
        <w:t xml:space="preserve"> </w:t>
      </w:r>
      <w:r w:rsidRPr="00BC5A4D">
        <w:rPr>
          <w:bCs/>
        </w:rPr>
        <w:t>A inspeção e a fiscalização industrial e sanitária da produção do queijo artesanal serão realizad</w:t>
      </w:r>
      <w:r w:rsidR="00E95FCC">
        <w:rPr>
          <w:bCs/>
        </w:rPr>
        <w:t>as</w:t>
      </w:r>
      <w:r w:rsidRPr="00BC5A4D">
        <w:rPr>
          <w:bCs/>
        </w:rPr>
        <w:t xml:space="preserve"> periodicamente pelo órgão de controle sanitário</w:t>
      </w:r>
      <w:r w:rsidR="00BC79AF">
        <w:rPr>
          <w:bCs/>
        </w:rPr>
        <w:t xml:space="preserve"> competente</w:t>
      </w:r>
      <w:r w:rsidRPr="00BC5A4D">
        <w:rPr>
          <w:bCs/>
        </w:rPr>
        <w:t xml:space="preserve">, visando </w:t>
      </w:r>
      <w:r w:rsidR="00166E8F">
        <w:rPr>
          <w:bCs/>
        </w:rPr>
        <w:t xml:space="preserve">a </w:t>
      </w:r>
      <w:r w:rsidRPr="00BC5A4D">
        <w:rPr>
          <w:bCs/>
        </w:rPr>
        <w:t>assegurar o cumprimento das exigências desta Lei e dos demais dispositivos legais aplicáveis.</w:t>
      </w:r>
    </w:p>
    <w:p w14:paraId="6DB3B107" w14:textId="77777777" w:rsidR="00BC5A4D" w:rsidRPr="00BC5A4D" w:rsidRDefault="00BC5A4D" w:rsidP="00BC5A4D">
      <w:pPr>
        <w:ind w:firstLine="1418"/>
        <w:jc w:val="both"/>
        <w:rPr>
          <w:bCs/>
        </w:rPr>
      </w:pPr>
      <w:r w:rsidRPr="00BC5A4D">
        <w:rPr>
          <w:bCs/>
        </w:rPr>
        <w:t> </w:t>
      </w:r>
    </w:p>
    <w:p w14:paraId="219B491D" w14:textId="0A33A703" w:rsidR="00BC5A4D" w:rsidRPr="00BC5A4D" w:rsidRDefault="00BC5A4D" w:rsidP="00BC5A4D">
      <w:pPr>
        <w:ind w:firstLine="1418"/>
        <w:jc w:val="both"/>
        <w:rPr>
          <w:bCs/>
        </w:rPr>
      </w:pPr>
      <w:r w:rsidRPr="00BC5A4D">
        <w:rPr>
          <w:b/>
        </w:rPr>
        <w:t xml:space="preserve">Art. </w:t>
      </w:r>
      <w:r w:rsidR="0017334E">
        <w:rPr>
          <w:b/>
        </w:rPr>
        <w:t>2</w:t>
      </w:r>
      <w:r w:rsidR="00DB0D28">
        <w:rPr>
          <w:b/>
        </w:rPr>
        <w:t>6</w:t>
      </w:r>
      <w:r w:rsidRPr="00BC5A4D">
        <w:rPr>
          <w:b/>
        </w:rPr>
        <w:t>.</w:t>
      </w:r>
      <w:r w:rsidRPr="00BC5A4D">
        <w:rPr>
          <w:bCs/>
        </w:rPr>
        <w:t> </w:t>
      </w:r>
      <w:r w:rsidR="0056521F">
        <w:rPr>
          <w:bCs/>
        </w:rPr>
        <w:t xml:space="preserve"> </w:t>
      </w:r>
      <w:r w:rsidRPr="00BC5A4D">
        <w:rPr>
          <w:bCs/>
        </w:rPr>
        <w:t>Serão realizados regularmente exames laboratoriais de rotina para atestar a qualidade do produto final.</w:t>
      </w:r>
    </w:p>
    <w:p w14:paraId="3193E742" w14:textId="77777777" w:rsidR="00E73542" w:rsidRDefault="00E73542" w:rsidP="00BC5A4D">
      <w:pPr>
        <w:ind w:firstLine="1418"/>
        <w:jc w:val="both"/>
        <w:rPr>
          <w:bCs/>
        </w:rPr>
      </w:pPr>
    </w:p>
    <w:p w14:paraId="5D50A2D8" w14:textId="3D4E6B65" w:rsidR="00BC5A4D" w:rsidRPr="00BC5A4D" w:rsidRDefault="00BC5A4D" w:rsidP="00BC5A4D">
      <w:pPr>
        <w:ind w:firstLine="1418"/>
        <w:jc w:val="both"/>
        <w:rPr>
          <w:bCs/>
        </w:rPr>
      </w:pPr>
      <w:r w:rsidRPr="00BC5A4D">
        <w:rPr>
          <w:b/>
        </w:rPr>
        <w:t>§</w:t>
      </w:r>
      <w:r w:rsidR="0056521F">
        <w:rPr>
          <w:b/>
        </w:rPr>
        <w:t xml:space="preserve"> </w:t>
      </w:r>
      <w:r w:rsidRPr="00BC5A4D">
        <w:rPr>
          <w:b/>
        </w:rPr>
        <w:t>1</w:t>
      </w:r>
      <w:r w:rsidR="003D60C6" w:rsidRPr="003D60C6">
        <w:rPr>
          <w:b/>
        </w:rPr>
        <w:t>º</w:t>
      </w:r>
      <w:r w:rsidRPr="00BC5A4D">
        <w:rPr>
          <w:bCs/>
        </w:rPr>
        <w:t xml:space="preserve"> </w:t>
      </w:r>
      <w:r w:rsidR="0056521F">
        <w:rPr>
          <w:bCs/>
        </w:rPr>
        <w:t xml:space="preserve"> </w:t>
      </w:r>
      <w:r w:rsidRPr="00BC5A4D">
        <w:rPr>
          <w:bCs/>
        </w:rPr>
        <w:t xml:space="preserve">Os exames </w:t>
      </w:r>
      <w:r w:rsidR="00FB103B">
        <w:rPr>
          <w:bCs/>
        </w:rPr>
        <w:t>de que trata</w:t>
      </w:r>
      <w:r w:rsidRPr="00BC5A4D">
        <w:rPr>
          <w:bCs/>
        </w:rPr>
        <w:t xml:space="preserve"> o </w:t>
      </w:r>
      <w:r w:rsidR="00163C0E" w:rsidRPr="00163C0E">
        <w:rPr>
          <w:bCs/>
          <w:i/>
        </w:rPr>
        <w:t>caput</w:t>
      </w:r>
      <w:r w:rsidRPr="00BC5A4D">
        <w:rPr>
          <w:bCs/>
        </w:rPr>
        <w:t xml:space="preserve"> deste artigo terão sua frequência determinada conforme legislação pertinente.</w:t>
      </w:r>
    </w:p>
    <w:p w14:paraId="4975F39E" w14:textId="77777777" w:rsidR="00E73542" w:rsidRDefault="00E73542" w:rsidP="00BC5A4D">
      <w:pPr>
        <w:ind w:firstLine="1418"/>
        <w:jc w:val="both"/>
        <w:rPr>
          <w:bCs/>
        </w:rPr>
      </w:pPr>
    </w:p>
    <w:p w14:paraId="798412FB" w14:textId="60F84CBD" w:rsidR="00BC5A4D" w:rsidRPr="00BC5A4D" w:rsidRDefault="00BC5A4D" w:rsidP="00BC5A4D">
      <w:pPr>
        <w:ind w:firstLine="1418"/>
        <w:jc w:val="both"/>
        <w:rPr>
          <w:bCs/>
        </w:rPr>
      </w:pPr>
      <w:r w:rsidRPr="00BC5A4D">
        <w:rPr>
          <w:b/>
        </w:rPr>
        <w:t>§</w:t>
      </w:r>
      <w:r w:rsidR="0056521F">
        <w:rPr>
          <w:b/>
        </w:rPr>
        <w:t xml:space="preserve"> </w:t>
      </w:r>
      <w:r w:rsidRPr="00BC5A4D">
        <w:rPr>
          <w:b/>
        </w:rPr>
        <w:t>2</w:t>
      </w:r>
      <w:r w:rsidR="003D60C6" w:rsidRPr="003D60C6">
        <w:rPr>
          <w:b/>
        </w:rPr>
        <w:t>º</w:t>
      </w:r>
      <w:r w:rsidRPr="00BC5A4D">
        <w:rPr>
          <w:bCs/>
        </w:rPr>
        <w:t xml:space="preserve"> </w:t>
      </w:r>
      <w:r w:rsidR="0056521F">
        <w:rPr>
          <w:bCs/>
        </w:rPr>
        <w:t xml:space="preserve"> </w:t>
      </w:r>
      <w:r w:rsidRPr="00BC5A4D">
        <w:rPr>
          <w:bCs/>
        </w:rPr>
        <w:t>Constatada a não conformidade nos exames de rotina, o órgão de controle sanitário competente poderá exigir novos exames às expensas do produtor, sem prejuízo de outras ações cabíveis.</w:t>
      </w:r>
    </w:p>
    <w:p w14:paraId="7062631C" w14:textId="77777777" w:rsidR="00E73542" w:rsidRDefault="00E73542" w:rsidP="00BC5A4D">
      <w:pPr>
        <w:ind w:firstLine="1418"/>
        <w:jc w:val="both"/>
        <w:rPr>
          <w:bCs/>
        </w:rPr>
      </w:pPr>
    </w:p>
    <w:p w14:paraId="5AD91135" w14:textId="047ADE62" w:rsidR="00BC5A4D" w:rsidRDefault="00BC5A4D" w:rsidP="00BC5A4D">
      <w:pPr>
        <w:ind w:firstLine="1418"/>
        <w:jc w:val="both"/>
        <w:rPr>
          <w:bCs/>
        </w:rPr>
      </w:pPr>
      <w:r w:rsidRPr="00BC5A4D">
        <w:rPr>
          <w:b/>
        </w:rPr>
        <w:t>§</w:t>
      </w:r>
      <w:r w:rsidR="0056521F">
        <w:rPr>
          <w:b/>
        </w:rPr>
        <w:t xml:space="preserve"> </w:t>
      </w:r>
      <w:r w:rsidRPr="00BC5A4D">
        <w:rPr>
          <w:b/>
        </w:rPr>
        <w:t>3</w:t>
      </w:r>
      <w:r w:rsidR="003D60C6" w:rsidRPr="003D60C6">
        <w:rPr>
          <w:b/>
        </w:rPr>
        <w:t>º</w:t>
      </w:r>
      <w:r w:rsidRPr="00BC5A4D">
        <w:rPr>
          <w:bCs/>
        </w:rPr>
        <w:t xml:space="preserve"> </w:t>
      </w:r>
      <w:r w:rsidR="0056521F">
        <w:rPr>
          <w:bCs/>
        </w:rPr>
        <w:t xml:space="preserve"> </w:t>
      </w:r>
      <w:r w:rsidR="00FB103B">
        <w:rPr>
          <w:bCs/>
        </w:rPr>
        <w:t>E</w:t>
      </w:r>
      <w:r w:rsidRPr="00BC5A4D">
        <w:rPr>
          <w:bCs/>
        </w:rPr>
        <w:t>xame laboratorial para fins de inspeção e fiscalização</w:t>
      </w:r>
      <w:r w:rsidR="00841A24">
        <w:rPr>
          <w:bCs/>
        </w:rPr>
        <w:t>, cujo resultado será disponibilizado ao produtor de queijo artesanal,</w:t>
      </w:r>
      <w:r w:rsidRPr="00BC5A4D">
        <w:rPr>
          <w:bCs/>
        </w:rPr>
        <w:t xml:space="preserve"> poderá suprir a obrigatoriedade de exame laboratorial de rotina programado para o mesmo período ou data </w:t>
      </w:r>
      <w:r w:rsidR="00675070">
        <w:rPr>
          <w:bCs/>
        </w:rPr>
        <w:t xml:space="preserve">a </w:t>
      </w:r>
      <w:r w:rsidRPr="00BC5A4D">
        <w:rPr>
          <w:bCs/>
        </w:rPr>
        <w:t>realizado pelo produtor.</w:t>
      </w:r>
    </w:p>
    <w:p w14:paraId="6BCF498C" w14:textId="0A456E4F" w:rsidR="00515E64" w:rsidRDefault="00515E64" w:rsidP="00BC5A4D">
      <w:pPr>
        <w:ind w:firstLine="1418"/>
        <w:jc w:val="both"/>
        <w:rPr>
          <w:bCs/>
        </w:rPr>
      </w:pPr>
    </w:p>
    <w:p w14:paraId="0A4DDDC4" w14:textId="77777777" w:rsidR="00515E64" w:rsidRPr="00515E64" w:rsidRDefault="00515E64" w:rsidP="009A66B8">
      <w:pPr>
        <w:jc w:val="center"/>
        <w:rPr>
          <w:bCs/>
        </w:rPr>
      </w:pPr>
      <w:r w:rsidRPr="00515E64">
        <w:rPr>
          <w:bCs/>
        </w:rPr>
        <w:t>CAPÍTULO V</w:t>
      </w:r>
    </w:p>
    <w:p w14:paraId="24A57649" w14:textId="68415E99" w:rsidR="00515E64" w:rsidRPr="00BC5A4D" w:rsidRDefault="00515E64" w:rsidP="009A66B8">
      <w:pPr>
        <w:jc w:val="center"/>
        <w:rPr>
          <w:bCs/>
        </w:rPr>
      </w:pPr>
      <w:r w:rsidRPr="00515E64">
        <w:rPr>
          <w:bCs/>
        </w:rPr>
        <w:t>DAS DISPOSIÇÕES FINAIS</w:t>
      </w:r>
    </w:p>
    <w:p w14:paraId="373A865F" w14:textId="77777777" w:rsidR="00E73542" w:rsidRDefault="00E73542" w:rsidP="00BC5A4D">
      <w:pPr>
        <w:ind w:firstLine="1418"/>
        <w:jc w:val="both"/>
        <w:rPr>
          <w:bCs/>
        </w:rPr>
      </w:pPr>
    </w:p>
    <w:p w14:paraId="7BD30667" w14:textId="7D24503C" w:rsidR="00BC5A4D" w:rsidRPr="00BC5A4D" w:rsidRDefault="00BC5A4D" w:rsidP="00BC5A4D">
      <w:pPr>
        <w:ind w:firstLine="1418"/>
        <w:jc w:val="both"/>
        <w:rPr>
          <w:bCs/>
        </w:rPr>
      </w:pPr>
      <w:r w:rsidRPr="00BC5A4D">
        <w:rPr>
          <w:b/>
        </w:rPr>
        <w:t xml:space="preserve">Art. </w:t>
      </w:r>
      <w:r w:rsidR="0017334E">
        <w:rPr>
          <w:b/>
        </w:rPr>
        <w:t>2</w:t>
      </w:r>
      <w:r w:rsidR="00DB0D28">
        <w:rPr>
          <w:b/>
        </w:rPr>
        <w:t>7</w:t>
      </w:r>
      <w:r w:rsidRPr="00BC5A4D">
        <w:rPr>
          <w:b/>
        </w:rPr>
        <w:t>.</w:t>
      </w:r>
      <w:r w:rsidRPr="00BC5A4D">
        <w:rPr>
          <w:bCs/>
        </w:rPr>
        <w:t> </w:t>
      </w:r>
      <w:r w:rsidR="0056521F">
        <w:rPr>
          <w:bCs/>
        </w:rPr>
        <w:t xml:space="preserve"> </w:t>
      </w:r>
      <w:r w:rsidR="00F877CC">
        <w:rPr>
          <w:bCs/>
        </w:rPr>
        <w:t xml:space="preserve">O descumprimento ao disposto em </w:t>
      </w:r>
      <w:r w:rsidR="00F877CC" w:rsidRPr="00BC5A4D">
        <w:rPr>
          <w:bCs/>
        </w:rPr>
        <w:t>legislação referente aos produtos de origem animal acarretará</w:t>
      </w:r>
      <w:r w:rsidR="00F877CC">
        <w:rPr>
          <w:bCs/>
        </w:rPr>
        <w:t xml:space="preserve"> ao infrator,</w:t>
      </w:r>
      <w:r w:rsidR="00F877CC" w:rsidRPr="00BC5A4D">
        <w:rPr>
          <w:bCs/>
        </w:rPr>
        <w:t xml:space="preserve"> </w:t>
      </w:r>
      <w:r w:rsidR="00F877CC">
        <w:rPr>
          <w:bCs/>
        </w:rPr>
        <w:t>s</w:t>
      </w:r>
      <w:r w:rsidRPr="00BC5A4D">
        <w:rPr>
          <w:bCs/>
        </w:rPr>
        <w:t>em prejuízos das responsabilidades civil e penal cabíveis,</w:t>
      </w:r>
      <w:r w:rsidR="00F877CC">
        <w:rPr>
          <w:bCs/>
        </w:rPr>
        <w:t xml:space="preserve"> </w:t>
      </w:r>
      <w:r w:rsidRPr="00BC5A4D">
        <w:rPr>
          <w:bCs/>
        </w:rPr>
        <w:t>as seguintes sanções</w:t>
      </w:r>
      <w:r w:rsidR="00F877CC">
        <w:rPr>
          <w:bCs/>
        </w:rPr>
        <w:t xml:space="preserve">, </w:t>
      </w:r>
      <w:r w:rsidR="00F877CC" w:rsidRPr="00BC5A4D">
        <w:rPr>
          <w:bCs/>
        </w:rPr>
        <w:t>isolada ou cumulativamente</w:t>
      </w:r>
      <w:r w:rsidRPr="00BC5A4D">
        <w:rPr>
          <w:bCs/>
        </w:rPr>
        <w:t>:</w:t>
      </w:r>
    </w:p>
    <w:p w14:paraId="01480E36" w14:textId="77777777" w:rsidR="00E73542" w:rsidRDefault="00E73542" w:rsidP="00BC5A4D">
      <w:pPr>
        <w:ind w:firstLine="1418"/>
        <w:jc w:val="both"/>
        <w:rPr>
          <w:bCs/>
        </w:rPr>
      </w:pPr>
    </w:p>
    <w:p w14:paraId="69A99680" w14:textId="75270395" w:rsidR="00BC5A4D" w:rsidRPr="00BC5A4D" w:rsidRDefault="00BC5A4D" w:rsidP="00BC5A4D">
      <w:pPr>
        <w:ind w:firstLine="1418"/>
        <w:jc w:val="both"/>
        <w:rPr>
          <w:bCs/>
        </w:rPr>
      </w:pPr>
      <w:r w:rsidRPr="00BC5A4D">
        <w:rPr>
          <w:bCs/>
        </w:rPr>
        <w:t>I –  advertência por escrito, quando o infrator for primário e não tiver agido com dolo ou má-fé;</w:t>
      </w:r>
    </w:p>
    <w:p w14:paraId="2FFC2C9F" w14:textId="77777777" w:rsidR="00E73542" w:rsidRDefault="00E73542" w:rsidP="00BC5A4D">
      <w:pPr>
        <w:ind w:firstLine="1418"/>
        <w:jc w:val="both"/>
        <w:rPr>
          <w:bCs/>
        </w:rPr>
      </w:pPr>
    </w:p>
    <w:p w14:paraId="29FF9AB9" w14:textId="6273D55C" w:rsidR="00BC5A4D" w:rsidRPr="00BC5A4D" w:rsidRDefault="00BC5A4D" w:rsidP="00BC5A4D">
      <w:pPr>
        <w:ind w:firstLine="1418"/>
        <w:jc w:val="both"/>
        <w:rPr>
          <w:bCs/>
        </w:rPr>
      </w:pPr>
      <w:r w:rsidRPr="00BC5A4D">
        <w:rPr>
          <w:bCs/>
        </w:rPr>
        <w:t xml:space="preserve">II – multa de 80 (oitenta) a 4.000 (quatro mil) </w:t>
      </w:r>
      <w:r w:rsidR="006851DC" w:rsidRPr="00BC5A4D">
        <w:rPr>
          <w:bCs/>
        </w:rPr>
        <w:t>Unidades Financeiras Municipais (UFMs)</w:t>
      </w:r>
      <w:r w:rsidRPr="00BC5A4D">
        <w:rPr>
          <w:bCs/>
        </w:rPr>
        <w:t xml:space="preserve">, nos casos não abrangidos pelo inc. I do </w:t>
      </w:r>
      <w:r w:rsidR="00163C0E" w:rsidRPr="00163C0E">
        <w:rPr>
          <w:bCs/>
          <w:i/>
          <w:iCs/>
        </w:rPr>
        <w:t>caput</w:t>
      </w:r>
      <w:r w:rsidRPr="00BC5A4D">
        <w:rPr>
          <w:bCs/>
        </w:rPr>
        <w:t xml:space="preserve"> deste artigo;</w:t>
      </w:r>
    </w:p>
    <w:p w14:paraId="16EA0742" w14:textId="77777777" w:rsidR="00E73542" w:rsidRDefault="00E73542" w:rsidP="00BC5A4D">
      <w:pPr>
        <w:ind w:firstLine="1418"/>
        <w:jc w:val="both"/>
        <w:rPr>
          <w:bCs/>
        </w:rPr>
      </w:pPr>
    </w:p>
    <w:p w14:paraId="4DDF661A" w14:textId="670B5191" w:rsidR="00BC5A4D" w:rsidRPr="00BC5A4D" w:rsidRDefault="00BC5A4D" w:rsidP="00BC5A4D">
      <w:pPr>
        <w:ind w:firstLine="1418"/>
        <w:jc w:val="both"/>
        <w:rPr>
          <w:bCs/>
        </w:rPr>
      </w:pPr>
      <w:r w:rsidRPr="00BC5A4D">
        <w:rPr>
          <w:bCs/>
        </w:rPr>
        <w:t>III</w:t>
      </w:r>
      <w:r w:rsidR="0056521F">
        <w:rPr>
          <w:bCs/>
        </w:rPr>
        <w:t xml:space="preserve"> </w:t>
      </w:r>
      <w:r w:rsidRPr="00BC5A4D">
        <w:rPr>
          <w:bCs/>
        </w:rPr>
        <w:t>– apreensão, condenação ou inutilização, aplicadas isoladas ou cumulativamente, sem prejuízo da cominação das demais penalidades, de matérias-primas, insumos, produtos, subprodutos e derivados de origem animal, quando não apresentarem condições higiênico-sanitárias para cumprirem o fim a que se destinam ou estiverem adulterados; </w:t>
      </w:r>
    </w:p>
    <w:p w14:paraId="4BC700E1" w14:textId="77777777" w:rsidR="00E73542" w:rsidRDefault="00E73542" w:rsidP="00BC5A4D">
      <w:pPr>
        <w:ind w:firstLine="1418"/>
        <w:jc w:val="both"/>
        <w:rPr>
          <w:bCs/>
        </w:rPr>
      </w:pPr>
    </w:p>
    <w:p w14:paraId="0E5CC472" w14:textId="10CD162C" w:rsidR="00BC5A4D" w:rsidRPr="00BC5A4D" w:rsidRDefault="00BC5A4D" w:rsidP="00BC5A4D">
      <w:pPr>
        <w:ind w:firstLine="1418"/>
        <w:jc w:val="both"/>
        <w:rPr>
          <w:bCs/>
        </w:rPr>
      </w:pPr>
      <w:r w:rsidRPr="00BC5A4D">
        <w:rPr>
          <w:bCs/>
        </w:rPr>
        <w:t>IV – suspensão da atividade quando es</w:t>
      </w:r>
      <w:r w:rsidR="00947D2F">
        <w:rPr>
          <w:bCs/>
        </w:rPr>
        <w:t>t</w:t>
      </w:r>
      <w:r w:rsidRPr="00BC5A4D">
        <w:rPr>
          <w:bCs/>
        </w:rPr>
        <w:t>a causar risco ou ameaça de natureza higiênico-sanitária ou quando houver embaraço à ação fiscalizatória;</w:t>
      </w:r>
    </w:p>
    <w:p w14:paraId="503CDC24" w14:textId="77777777" w:rsidR="00E73542" w:rsidRDefault="00E73542" w:rsidP="00BC5A4D">
      <w:pPr>
        <w:ind w:firstLine="1418"/>
        <w:jc w:val="both"/>
        <w:rPr>
          <w:bCs/>
        </w:rPr>
      </w:pPr>
    </w:p>
    <w:p w14:paraId="17E90A74" w14:textId="2DEED84E" w:rsidR="00BC5A4D" w:rsidRPr="00BC5A4D" w:rsidRDefault="00BC5A4D" w:rsidP="00BC5A4D">
      <w:pPr>
        <w:ind w:firstLine="1418"/>
        <w:jc w:val="both"/>
        <w:rPr>
          <w:bCs/>
        </w:rPr>
      </w:pPr>
      <w:r w:rsidRPr="00BC5A4D">
        <w:rPr>
          <w:bCs/>
        </w:rPr>
        <w:t>V – interdição, total ou parcial, do estabelecimento quando a infração consistir na adulteração ou na falsificação habitual de produto, ou em caso de se verificar, mediante inspeção técnica realizada pela autoridade competente, a inexistência de condições higiênico-sanitárias adequadas;</w:t>
      </w:r>
      <w:r w:rsidR="009B3D14">
        <w:rPr>
          <w:bCs/>
        </w:rPr>
        <w:t xml:space="preserve"> e</w:t>
      </w:r>
    </w:p>
    <w:p w14:paraId="3AD42D0A" w14:textId="77777777" w:rsidR="00E73542" w:rsidRDefault="00E73542" w:rsidP="00BC5A4D">
      <w:pPr>
        <w:ind w:firstLine="1418"/>
        <w:jc w:val="both"/>
        <w:rPr>
          <w:bCs/>
        </w:rPr>
      </w:pPr>
    </w:p>
    <w:p w14:paraId="6242D117" w14:textId="49D63C4D" w:rsidR="00BC5A4D" w:rsidRPr="00BC5A4D" w:rsidRDefault="00BC5A4D" w:rsidP="00BC5A4D">
      <w:pPr>
        <w:ind w:firstLine="1418"/>
        <w:jc w:val="both"/>
        <w:rPr>
          <w:bCs/>
        </w:rPr>
      </w:pPr>
      <w:r w:rsidRPr="00BC5A4D">
        <w:rPr>
          <w:bCs/>
        </w:rPr>
        <w:t>VI – cancelamento do registro do estabelecimento.</w:t>
      </w:r>
    </w:p>
    <w:p w14:paraId="79BD593B" w14:textId="77777777" w:rsidR="00E73542" w:rsidRDefault="00E73542" w:rsidP="00BC5A4D">
      <w:pPr>
        <w:ind w:firstLine="1418"/>
        <w:jc w:val="both"/>
        <w:rPr>
          <w:bCs/>
        </w:rPr>
      </w:pPr>
    </w:p>
    <w:p w14:paraId="385C4E1A" w14:textId="26D8511B" w:rsidR="00BC5A4D" w:rsidRPr="00BC5A4D" w:rsidRDefault="00BC5A4D" w:rsidP="00BC5A4D">
      <w:pPr>
        <w:ind w:firstLine="1418"/>
        <w:jc w:val="both"/>
        <w:rPr>
          <w:bCs/>
        </w:rPr>
      </w:pPr>
      <w:r w:rsidRPr="00BC5A4D">
        <w:rPr>
          <w:b/>
        </w:rPr>
        <w:t>§</w:t>
      </w:r>
      <w:r w:rsidR="0056521F">
        <w:rPr>
          <w:b/>
        </w:rPr>
        <w:t xml:space="preserve"> </w:t>
      </w:r>
      <w:r w:rsidRPr="00BC5A4D">
        <w:rPr>
          <w:b/>
        </w:rPr>
        <w:t>1º</w:t>
      </w:r>
      <w:r w:rsidR="0056521F">
        <w:rPr>
          <w:b/>
        </w:rPr>
        <w:t xml:space="preserve"> </w:t>
      </w:r>
      <w:r w:rsidRPr="00BC5A4D">
        <w:rPr>
          <w:bCs/>
        </w:rPr>
        <w:t xml:space="preserve"> As multas previstas neste artigo serão gravadas até o grau máximo nos casos em que o infrator tiver se valido de artifício, ardil, simulação, desacato, embaraço ou resistência à </w:t>
      </w:r>
      <w:r w:rsidRPr="00BC5A4D">
        <w:rPr>
          <w:bCs/>
        </w:rPr>
        <w:lastRenderedPageBreak/>
        <w:t>ação fiscal, levando-se em conta, além das circunstâncias atenuantes ou agravantes, a situação econômic</w:t>
      </w:r>
      <w:r w:rsidR="0010392C">
        <w:rPr>
          <w:bCs/>
        </w:rPr>
        <w:t>o</w:t>
      </w:r>
      <w:r w:rsidRPr="00BC5A4D">
        <w:rPr>
          <w:bCs/>
        </w:rPr>
        <w:t>-financeira do infrator e os meios ao seu alcance para cumprir o disposto nesta Lei.</w:t>
      </w:r>
    </w:p>
    <w:p w14:paraId="738CE6EE" w14:textId="77777777" w:rsidR="00E73542" w:rsidRDefault="00E73542" w:rsidP="00BC5A4D">
      <w:pPr>
        <w:ind w:firstLine="1418"/>
        <w:jc w:val="both"/>
        <w:rPr>
          <w:bCs/>
        </w:rPr>
      </w:pPr>
    </w:p>
    <w:p w14:paraId="482D00C1" w14:textId="7674CF96" w:rsidR="00BC5A4D" w:rsidRPr="00BC5A4D" w:rsidRDefault="00BC5A4D" w:rsidP="00BC5A4D">
      <w:pPr>
        <w:ind w:firstLine="1418"/>
        <w:jc w:val="both"/>
        <w:rPr>
          <w:bCs/>
        </w:rPr>
      </w:pPr>
      <w:r w:rsidRPr="00BC5A4D">
        <w:rPr>
          <w:b/>
        </w:rPr>
        <w:t>§</w:t>
      </w:r>
      <w:r w:rsidR="0056521F">
        <w:rPr>
          <w:b/>
        </w:rPr>
        <w:t xml:space="preserve"> </w:t>
      </w:r>
      <w:r w:rsidRPr="00BC5A4D">
        <w:rPr>
          <w:b/>
        </w:rPr>
        <w:t>2</w:t>
      </w:r>
      <w:r w:rsidR="003D60C6" w:rsidRPr="003D60C6">
        <w:rPr>
          <w:b/>
        </w:rPr>
        <w:t>º</w:t>
      </w:r>
      <w:r w:rsidR="0056521F">
        <w:rPr>
          <w:b/>
        </w:rPr>
        <w:t xml:space="preserve"> </w:t>
      </w:r>
      <w:r w:rsidRPr="00BC5A4D">
        <w:rPr>
          <w:bCs/>
        </w:rPr>
        <w:t xml:space="preserve"> A interdição de que trata o inc. V do </w:t>
      </w:r>
      <w:r w:rsidR="00163C0E" w:rsidRPr="00163C0E">
        <w:rPr>
          <w:bCs/>
          <w:i/>
        </w:rPr>
        <w:t>caput</w:t>
      </w:r>
      <w:r w:rsidRPr="00BC5A4D">
        <w:rPr>
          <w:bCs/>
        </w:rPr>
        <w:t xml:space="preserve"> deste artigo poderá ser levantada após </w:t>
      </w:r>
      <w:r w:rsidR="0052368B">
        <w:rPr>
          <w:bCs/>
        </w:rPr>
        <w:t>a regularização</w:t>
      </w:r>
      <w:r w:rsidR="00176111">
        <w:rPr>
          <w:bCs/>
        </w:rPr>
        <w:t xml:space="preserve"> das condições</w:t>
      </w:r>
      <w:r w:rsidRPr="00BC5A4D">
        <w:rPr>
          <w:bCs/>
        </w:rPr>
        <w:t xml:space="preserve"> que motivaram a sanção.</w:t>
      </w:r>
    </w:p>
    <w:p w14:paraId="0CBE37AF" w14:textId="77777777" w:rsidR="00E73542" w:rsidRDefault="00E73542" w:rsidP="00BC5A4D">
      <w:pPr>
        <w:ind w:firstLine="1418"/>
        <w:jc w:val="both"/>
        <w:rPr>
          <w:bCs/>
        </w:rPr>
      </w:pPr>
    </w:p>
    <w:p w14:paraId="0182C6A1" w14:textId="4D864C29" w:rsidR="00BC5A4D" w:rsidRPr="00BC5A4D" w:rsidRDefault="00BC5A4D" w:rsidP="00BC5A4D">
      <w:pPr>
        <w:ind w:firstLine="1418"/>
        <w:jc w:val="both"/>
        <w:rPr>
          <w:bCs/>
        </w:rPr>
      </w:pPr>
      <w:r w:rsidRPr="00BC5A4D">
        <w:rPr>
          <w:b/>
        </w:rPr>
        <w:t>§</w:t>
      </w:r>
      <w:r w:rsidR="0056521F">
        <w:rPr>
          <w:b/>
        </w:rPr>
        <w:t xml:space="preserve"> </w:t>
      </w:r>
      <w:r w:rsidRPr="00BC5A4D">
        <w:rPr>
          <w:b/>
        </w:rPr>
        <w:t>3º</w:t>
      </w:r>
      <w:r w:rsidRPr="00BC5A4D">
        <w:rPr>
          <w:bCs/>
        </w:rPr>
        <w:t xml:space="preserve"> </w:t>
      </w:r>
      <w:r w:rsidR="0056521F">
        <w:rPr>
          <w:bCs/>
        </w:rPr>
        <w:t xml:space="preserve"> </w:t>
      </w:r>
      <w:r w:rsidRPr="00BC5A4D">
        <w:rPr>
          <w:bCs/>
        </w:rPr>
        <w:t>Decorridos 12 (doze) meses sem que a interdição seja levantada, nos termos do §</w:t>
      </w:r>
      <w:r w:rsidR="00150F2C">
        <w:rPr>
          <w:bCs/>
        </w:rPr>
        <w:t xml:space="preserve"> </w:t>
      </w:r>
      <w:r w:rsidRPr="00BC5A4D">
        <w:rPr>
          <w:bCs/>
        </w:rPr>
        <w:t>2</w:t>
      </w:r>
      <w:r w:rsidR="003D60C6">
        <w:rPr>
          <w:bCs/>
        </w:rPr>
        <w:t>º</w:t>
      </w:r>
      <w:r w:rsidR="006C18A5">
        <w:rPr>
          <w:bCs/>
        </w:rPr>
        <w:t xml:space="preserve"> do </w:t>
      </w:r>
      <w:r w:rsidR="006C18A5">
        <w:rPr>
          <w:bCs/>
          <w:i/>
          <w:iCs/>
        </w:rPr>
        <w:t>caput</w:t>
      </w:r>
      <w:r w:rsidRPr="00BC5A4D">
        <w:rPr>
          <w:bCs/>
        </w:rPr>
        <w:t xml:space="preserve"> deste artigo, o registro do estabelecimento será cancelado. </w:t>
      </w:r>
    </w:p>
    <w:p w14:paraId="110AD227" w14:textId="77777777" w:rsidR="00BC5A4D" w:rsidRPr="00BC5A4D" w:rsidRDefault="00BC5A4D" w:rsidP="00BC5A4D">
      <w:pPr>
        <w:ind w:firstLine="1418"/>
        <w:jc w:val="both"/>
        <w:rPr>
          <w:bCs/>
        </w:rPr>
      </w:pPr>
      <w:r w:rsidRPr="00BC5A4D">
        <w:rPr>
          <w:bCs/>
        </w:rPr>
        <w:t> </w:t>
      </w:r>
    </w:p>
    <w:p w14:paraId="672CD678" w14:textId="7EA0FF22" w:rsidR="00BC5A4D" w:rsidRPr="00BC5A4D" w:rsidRDefault="00BC5A4D" w:rsidP="00BC5A4D">
      <w:pPr>
        <w:ind w:firstLine="1418"/>
        <w:jc w:val="both"/>
        <w:rPr>
          <w:bCs/>
        </w:rPr>
      </w:pPr>
      <w:r w:rsidRPr="00BC5A4D">
        <w:rPr>
          <w:b/>
        </w:rPr>
        <w:t xml:space="preserve">Art. </w:t>
      </w:r>
      <w:r w:rsidR="0017334E">
        <w:rPr>
          <w:b/>
        </w:rPr>
        <w:t>2</w:t>
      </w:r>
      <w:r w:rsidR="00DB0D28">
        <w:rPr>
          <w:b/>
        </w:rPr>
        <w:t>8</w:t>
      </w:r>
      <w:r w:rsidR="00C76CAB">
        <w:rPr>
          <w:b/>
        </w:rPr>
        <w:t>.</w:t>
      </w:r>
      <w:r w:rsidRPr="00BC5A4D">
        <w:rPr>
          <w:bCs/>
        </w:rPr>
        <w:t xml:space="preserve"> </w:t>
      </w:r>
      <w:r w:rsidR="0056521F">
        <w:rPr>
          <w:bCs/>
        </w:rPr>
        <w:t xml:space="preserve"> </w:t>
      </w:r>
      <w:r w:rsidR="00964405">
        <w:rPr>
          <w:bCs/>
        </w:rPr>
        <w:t xml:space="preserve">Fica a critério do Executivo Municipal a destinação dos recursos </w:t>
      </w:r>
      <w:r w:rsidRPr="00BC5A4D">
        <w:rPr>
          <w:bCs/>
        </w:rPr>
        <w:t>arrecada</w:t>
      </w:r>
      <w:r w:rsidR="00964405">
        <w:rPr>
          <w:bCs/>
        </w:rPr>
        <w:t>d</w:t>
      </w:r>
      <w:r w:rsidRPr="00BC5A4D">
        <w:rPr>
          <w:bCs/>
        </w:rPr>
        <w:t>o</w:t>
      </w:r>
      <w:r w:rsidR="00964405">
        <w:rPr>
          <w:bCs/>
        </w:rPr>
        <w:t>s</w:t>
      </w:r>
      <w:r w:rsidRPr="00BC5A4D">
        <w:rPr>
          <w:bCs/>
        </w:rPr>
        <w:t xml:space="preserve"> </w:t>
      </w:r>
      <w:r w:rsidR="00964405">
        <w:rPr>
          <w:bCs/>
        </w:rPr>
        <w:t xml:space="preserve">com a aplicação </w:t>
      </w:r>
      <w:r w:rsidRPr="00BC5A4D">
        <w:rPr>
          <w:bCs/>
        </w:rPr>
        <w:t>das multas </w:t>
      </w:r>
      <w:r w:rsidR="00964405">
        <w:rPr>
          <w:bCs/>
        </w:rPr>
        <w:t>de que trata esta Lei.</w:t>
      </w:r>
    </w:p>
    <w:p w14:paraId="3312DF86" w14:textId="176DEE6B" w:rsidR="00F14FD4" w:rsidRDefault="00BC5A4D" w:rsidP="009A66B8">
      <w:pPr>
        <w:jc w:val="center"/>
        <w:rPr>
          <w:bCs/>
        </w:rPr>
      </w:pPr>
      <w:r w:rsidRPr="00BC5A4D">
        <w:rPr>
          <w:bCs/>
        </w:rPr>
        <w:t> </w:t>
      </w:r>
    </w:p>
    <w:p w14:paraId="1E45DDFA" w14:textId="6F6040A8" w:rsidR="00977264" w:rsidRPr="00A03A2E" w:rsidRDefault="00BC5A4D" w:rsidP="00BC5A4D">
      <w:pPr>
        <w:ind w:firstLine="1418"/>
        <w:jc w:val="both"/>
      </w:pPr>
      <w:r w:rsidRPr="00BC5A4D">
        <w:rPr>
          <w:b/>
        </w:rPr>
        <w:t xml:space="preserve">Art. </w:t>
      </w:r>
      <w:r w:rsidR="00DB0D28">
        <w:rPr>
          <w:b/>
        </w:rPr>
        <w:t>29</w:t>
      </w:r>
      <w:r w:rsidRPr="00BC5A4D">
        <w:rPr>
          <w:b/>
        </w:rPr>
        <w:t>.</w:t>
      </w:r>
      <w:r w:rsidRPr="00BC5A4D">
        <w:rPr>
          <w:bCs/>
        </w:rPr>
        <w:t xml:space="preserve"> </w:t>
      </w:r>
      <w:r w:rsidR="0056521F">
        <w:rPr>
          <w:bCs/>
        </w:rPr>
        <w:t xml:space="preserve"> </w:t>
      </w:r>
      <w:r w:rsidRPr="00BC5A4D">
        <w:rPr>
          <w:bCs/>
        </w:rPr>
        <w:t>Esta Lei entra em vigor na data de sua publicação</w:t>
      </w:r>
      <w:r w:rsidR="000F1832" w:rsidRPr="000F1832">
        <w:rPr>
          <w:bCs/>
        </w:rPr>
        <w:t>.</w:t>
      </w:r>
    </w:p>
    <w:p w14:paraId="4DCD7B8C" w14:textId="5F098F3C" w:rsidR="00743DDC" w:rsidRDefault="00743DDC" w:rsidP="002D47E3">
      <w:pPr>
        <w:autoSpaceDE w:val="0"/>
        <w:autoSpaceDN w:val="0"/>
        <w:adjustRightInd w:val="0"/>
        <w:ind w:firstLine="1418"/>
        <w:jc w:val="both"/>
      </w:pPr>
    </w:p>
    <w:p w14:paraId="0CC8E7C9" w14:textId="1270CE95" w:rsidR="00743DDC" w:rsidRDefault="00743DDC" w:rsidP="002D47E3">
      <w:pPr>
        <w:autoSpaceDE w:val="0"/>
        <w:autoSpaceDN w:val="0"/>
        <w:adjustRightInd w:val="0"/>
        <w:ind w:firstLine="1418"/>
        <w:jc w:val="both"/>
      </w:pPr>
    </w:p>
    <w:p w14:paraId="0CB1E553" w14:textId="1FB767AA" w:rsidR="00743DDC" w:rsidRDefault="00743DDC" w:rsidP="002D47E3">
      <w:pPr>
        <w:autoSpaceDE w:val="0"/>
        <w:autoSpaceDN w:val="0"/>
        <w:adjustRightInd w:val="0"/>
        <w:ind w:firstLine="1418"/>
        <w:jc w:val="both"/>
      </w:pPr>
    </w:p>
    <w:p w14:paraId="5A10954F" w14:textId="493CEC83" w:rsidR="00743DDC" w:rsidRDefault="00743DDC" w:rsidP="002D47E3">
      <w:pPr>
        <w:autoSpaceDE w:val="0"/>
        <w:autoSpaceDN w:val="0"/>
        <w:adjustRightInd w:val="0"/>
        <w:ind w:firstLine="1418"/>
        <w:jc w:val="both"/>
      </w:pPr>
    </w:p>
    <w:p w14:paraId="414A3E3F" w14:textId="5842DCDD" w:rsidR="00743DDC" w:rsidRDefault="00743DDC" w:rsidP="002D47E3">
      <w:pPr>
        <w:autoSpaceDE w:val="0"/>
        <w:autoSpaceDN w:val="0"/>
        <w:adjustRightInd w:val="0"/>
        <w:ind w:firstLine="1418"/>
        <w:jc w:val="both"/>
      </w:pPr>
    </w:p>
    <w:p w14:paraId="181FEC4B" w14:textId="77777777" w:rsidR="00743DDC" w:rsidRDefault="00743DDC" w:rsidP="002D47E3">
      <w:pPr>
        <w:autoSpaceDE w:val="0"/>
        <w:autoSpaceDN w:val="0"/>
        <w:adjustRightInd w:val="0"/>
        <w:ind w:firstLine="1418"/>
        <w:jc w:val="both"/>
      </w:pPr>
    </w:p>
    <w:bookmarkEnd w:id="0"/>
    <w:p w14:paraId="5DDD533B" w14:textId="247977F6" w:rsidR="00383592" w:rsidRPr="007E0221" w:rsidRDefault="00383592" w:rsidP="007E0221">
      <w:pPr>
        <w:autoSpaceDE w:val="0"/>
        <w:autoSpaceDN w:val="0"/>
        <w:adjustRightInd w:val="0"/>
      </w:pPr>
    </w:p>
    <w:sectPr w:rsidR="00383592" w:rsidRPr="007E0221" w:rsidSect="009F6C1C">
      <w:headerReference w:type="default" r:id="rId8"/>
      <w:pgSz w:w="11907" w:h="16840" w:code="9"/>
      <w:pgMar w:top="1134" w:right="851" w:bottom="1021" w:left="1701" w:header="227" w:footer="66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58723" w14:textId="77777777" w:rsidR="004C650D" w:rsidRDefault="004C650D">
      <w:r>
        <w:separator/>
      </w:r>
    </w:p>
  </w:endnote>
  <w:endnote w:type="continuationSeparator" w:id="0">
    <w:p w14:paraId="2C855B1F" w14:textId="77777777" w:rsidR="004C650D" w:rsidRDefault="004C6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A64F5" w14:textId="77777777" w:rsidR="004C650D" w:rsidRDefault="004C650D">
      <w:r>
        <w:separator/>
      </w:r>
    </w:p>
  </w:footnote>
  <w:footnote w:type="continuationSeparator" w:id="0">
    <w:p w14:paraId="5F764975" w14:textId="77777777" w:rsidR="004C650D" w:rsidRDefault="004C65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6BD9" w14:textId="77777777" w:rsidR="004C650D" w:rsidRDefault="004C650D" w:rsidP="00244AC2">
    <w:pPr>
      <w:pStyle w:val="Cabealho"/>
      <w:jc w:val="right"/>
      <w:rPr>
        <w:b/>
        <w:bCs/>
      </w:rPr>
    </w:pPr>
  </w:p>
  <w:p w14:paraId="174A22ED" w14:textId="45CAF9C0" w:rsidR="004C650D" w:rsidRDefault="004C650D" w:rsidP="00244AC2">
    <w:pPr>
      <w:pStyle w:val="Cabealho"/>
      <w:jc w:val="right"/>
      <w:rPr>
        <w:b/>
        <w:bCs/>
      </w:rPr>
    </w:pPr>
    <w:r>
      <w:rPr>
        <w:b/>
        <w:bCs/>
      </w:rPr>
      <w:t>PROC. Nº 0240/22</w:t>
    </w:r>
  </w:p>
  <w:p w14:paraId="122A8F54" w14:textId="7A028575" w:rsidR="004C650D" w:rsidRDefault="004C650D" w:rsidP="00244AC2">
    <w:pPr>
      <w:pStyle w:val="Cabealho"/>
      <w:jc w:val="right"/>
      <w:rPr>
        <w:b/>
        <w:bCs/>
      </w:rPr>
    </w:pPr>
    <w:r w:rsidRPr="001E1419">
      <w:rPr>
        <w:b/>
        <w:bCs/>
      </w:rPr>
      <w:t>PLL</w:t>
    </w:r>
    <w:r>
      <w:rPr>
        <w:b/>
        <w:bCs/>
      </w:rPr>
      <w:t xml:space="preserve">     Nº   122/22</w:t>
    </w:r>
  </w:p>
  <w:p w14:paraId="05C949F5" w14:textId="77777777" w:rsidR="004C650D" w:rsidRDefault="004C650D" w:rsidP="00244AC2">
    <w:pPr>
      <w:pStyle w:val="Cabealho"/>
      <w:jc w:val="right"/>
      <w:rPr>
        <w:b/>
        <w:bCs/>
      </w:rPr>
    </w:pPr>
  </w:p>
  <w:p w14:paraId="1626F793" w14:textId="77777777" w:rsidR="004C650D" w:rsidRDefault="004C650D" w:rsidP="00244AC2">
    <w:pPr>
      <w:pStyle w:val="Cabealho"/>
      <w:jc w:val="right"/>
      <w:rPr>
        <w:b/>
        <w:bCs/>
      </w:rPr>
    </w:pPr>
  </w:p>
  <w:p w14:paraId="6FF48563" w14:textId="77777777" w:rsidR="004C650D" w:rsidRDefault="004C650D" w:rsidP="00244AC2">
    <w:pPr>
      <w:pStyle w:val="Cabealho"/>
      <w:jc w:val="right"/>
      <w:rPr>
        <w:b/>
        <w:bCs/>
      </w:rPr>
    </w:pPr>
  </w:p>
  <w:p w14:paraId="12AE0FA5" w14:textId="77777777" w:rsidR="004C650D" w:rsidRDefault="004C650D" w:rsidP="00244AC2">
    <w:pPr>
      <w:pStyle w:val="Cabealho"/>
      <w:jc w:val="right"/>
      <w:rPr>
        <w:b/>
        <w:bCs/>
      </w:rPr>
    </w:pPr>
  </w:p>
  <w:p w14:paraId="3A9AD6FA" w14:textId="77777777" w:rsidR="004C650D" w:rsidRDefault="004C650D" w:rsidP="00244AC2">
    <w:pPr>
      <w:pStyle w:val="Cabealho"/>
      <w:jc w:val="right"/>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14EDC"/>
    <w:multiLevelType w:val="hybridMultilevel"/>
    <w:tmpl w:val="32822BEE"/>
    <w:lvl w:ilvl="0" w:tplc="CDD04AE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15:restartNumberingAfterBreak="0">
    <w:nsid w:val="100D048E"/>
    <w:multiLevelType w:val="hybridMultilevel"/>
    <w:tmpl w:val="F5345D24"/>
    <w:lvl w:ilvl="0" w:tplc="41D4AD04">
      <w:start w:val="1"/>
      <w:numFmt w:val="upperRoman"/>
      <w:lvlText w:val="%1."/>
      <w:lvlJc w:val="right"/>
      <w:pPr>
        <w:tabs>
          <w:tab w:val="num" w:pos="1191"/>
        </w:tabs>
        <w:ind w:left="1191" w:hanging="340"/>
      </w:pPr>
      <w:rPr>
        <w:color w:val="auto"/>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15:restartNumberingAfterBreak="0">
    <w:nsid w:val="122A17A5"/>
    <w:multiLevelType w:val="hybridMultilevel"/>
    <w:tmpl w:val="35A08DA8"/>
    <w:lvl w:ilvl="0" w:tplc="84AAF0D2">
      <w:start w:val="1"/>
      <w:numFmt w:val="upperRoman"/>
      <w:lvlText w:val="%1."/>
      <w:lvlJc w:val="left"/>
      <w:pPr>
        <w:tabs>
          <w:tab w:val="num" w:pos="1773"/>
        </w:tabs>
        <w:ind w:left="1773" w:hanging="1065"/>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3" w15:restartNumberingAfterBreak="0">
    <w:nsid w:val="1ED76134"/>
    <w:multiLevelType w:val="hybridMultilevel"/>
    <w:tmpl w:val="FB78D56A"/>
    <w:lvl w:ilvl="0" w:tplc="CD3CF30E">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4" w15:restartNumberingAfterBreak="0">
    <w:nsid w:val="1F326A84"/>
    <w:multiLevelType w:val="hybridMultilevel"/>
    <w:tmpl w:val="6C1E34DE"/>
    <w:lvl w:ilvl="0" w:tplc="D79ADAB2">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5" w15:restartNumberingAfterBreak="0">
    <w:nsid w:val="2F796D25"/>
    <w:multiLevelType w:val="hybridMultilevel"/>
    <w:tmpl w:val="C0DC4546"/>
    <w:lvl w:ilvl="0" w:tplc="B01253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6" w15:restartNumberingAfterBreak="0">
    <w:nsid w:val="3D4717D8"/>
    <w:multiLevelType w:val="hybridMultilevel"/>
    <w:tmpl w:val="B4269E90"/>
    <w:lvl w:ilvl="0" w:tplc="BCA457C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15:restartNumberingAfterBreak="0">
    <w:nsid w:val="52892B05"/>
    <w:multiLevelType w:val="hybridMultilevel"/>
    <w:tmpl w:val="3D7AFAF2"/>
    <w:lvl w:ilvl="0" w:tplc="0EC85CF2">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8" w15:restartNumberingAfterBreak="0">
    <w:nsid w:val="54B84DBD"/>
    <w:multiLevelType w:val="singleLevel"/>
    <w:tmpl w:val="39722036"/>
    <w:lvl w:ilvl="0">
      <w:start w:val="1"/>
      <w:numFmt w:val="lowerLetter"/>
      <w:lvlText w:val="%1)"/>
      <w:lvlJc w:val="left"/>
      <w:pPr>
        <w:tabs>
          <w:tab w:val="num" w:pos="1069"/>
        </w:tabs>
        <w:ind w:left="1069" w:hanging="360"/>
      </w:pPr>
    </w:lvl>
  </w:abstractNum>
  <w:abstractNum w:abstractNumId="9" w15:restartNumberingAfterBreak="0">
    <w:nsid w:val="55D34829"/>
    <w:multiLevelType w:val="hybridMultilevel"/>
    <w:tmpl w:val="38740A78"/>
    <w:lvl w:ilvl="0" w:tplc="E4D6774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0" w15:restartNumberingAfterBreak="0">
    <w:nsid w:val="5E8D20FA"/>
    <w:multiLevelType w:val="hybridMultilevel"/>
    <w:tmpl w:val="0F4AEAF6"/>
    <w:lvl w:ilvl="0" w:tplc="A1B4FF48">
      <w:start w:val="1"/>
      <w:numFmt w:val="lowerLetter"/>
      <w:lvlText w:val="%1)"/>
      <w:lvlJc w:val="left"/>
      <w:pPr>
        <w:tabs>
          <w:tab w:val="num" w:pos="1069"/>
        </w:tabs>
        <w:ind w:left="1069"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6D471AC7"/>
    <w:multiLevelType w:val="hybridMultilevel"/>
    <w:tmpl w:val="D62AC9C8"/>
    <w:lvl w:ilvl="0" w:tplc="1A2EDECC">
      <w:numFmt w:val="bullet"/>
      <w:lvlText w:val=""/>
      <w:lvlJc w:val="left"/>
      <w:pPr>
        <w:tabs>
          <w:tab w:val="num" w:pos="720"/>
        </w:tabs>
        <w:ind w:left="720" w:hanging="360"/>
      </w:pPr>
      <w:rPr>
        <w:rFonts w:ascii="Symbol" w:eastAsia="Times New Roman" w:hAnsi="Symbol" w:cs="Aria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70C348BB"/>
    <w:multiLevelType w:val="singleLevel"/>
    <w:tmpl w:val="F250A1E8"/>
    <w:lvl w:ilvl="0">
      <w:start w:val="1"/>
      <w:numFmt w:val="lowerLetter"/>
      <w:lvlText w:val="%1)"/>
      <w:lvlJc w:val="left"/>
      <w:pPr>
        <w:tabs>
          <w:tab w:val="num" w:pos="1069"/>
        </w:tabs>
        <w:ind w:left="1069"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num>
  <w:num w:numId="9">
    <w:abstractNumId w:val="8"/>
  </w:num>
  <w:num w:numId="10">
    <w:abstractNumId w:val="8"/>
    <w:lvlOverride w:ilvl="0">
      <w:startOverride w:val="1"/>
    </w:lvlOverride>
  </w:num>
  <w:num w:numId="11">
    <w:abstractNumId w:val="9"/>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4"/>
  <w:doNotDisplayPageBoundaries/>
  <w:attachedTemplate r:id="rId1"/>
  <w:defaultTabStop w:val="708"/>
  <w:hyphenationZone w:val="142"/>
  <w:drawingGridHorizontalSpacing w:val="12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03E"/>
    <w:rsid w:val="000019A4"/>
    <w:rsid w:val="00004842"/>
    <w:rsid w:val="0000519A"/>
    <w:rsid w:val="00010DD6"/>
    <w:rsid w:val="0001151A"/>
    <w:rsid w:val="00012E7D"/>
    <w:rsid w:val="00014910"/>
    <w:rsid w:val="00016CB8"/>
    <w:rsid w:val="00020EC6"/>
    <w:rsid w:val="0002645C"/>
    <w:rsid w:val="00026C7E"/>
    <w:rsid w:val="00030CB1"/>
    <w:rsid w:val="000318F6"/>
    <w:rsid w:val="00032531"/>
    <w:rsid w:val="0004174F"/>
    <w:rsid w:val="0004331A"/>
    <w:rsid w:val="00050000"/>
    <w:rsid w:val="0005055E"/>
    <w:rsid w:val="00051CD5"/>
    <w:rsid w:val="0005261E"/>
    <w:rsid w:val="00053AFC"/>
    <w:rsid w:val="00053D1C"/>
    <w:rsid w:val="00056574"/>
    <w:rsid w:val="00057337"/>
    <w:rsid w:val="000606FE"/>
    <w:rsid w:val="00061C24"/>
    <w:rsid w:val="00061D5E"/>
    <w:rsid w:val="00061EB2"/>
    <w:rsid w:val="000644D5"/>
    <w:rsid w:val="00064A3F"/>
    <w:rsid w:val="00066830"/>
    <w:rsid w:val="00067BEE"/>
    <w:rsid w:val="00072902"/>
    <w:rsid w:val="000756DE"/>
    <w:rsid w:val="00076036"/>
    <w:rsid w:val="00080978"/>
    <w:rsid w:val="00081829"/>
    <w:rsid w:val="00083776"/>
    <w:rsid w:val="00084781"/>
    <w:rsid w:val="00086C26"/>
    <w:rsid w:val="000870DD"/>
    <w:rsid w:val="000961B1"/>
    <w:rsid w:val="000962D6"/>
    <w:rsid w:val="00097CA7"/>
    <w:rsid w:val="000A13D9"/>
    <w:rsid w:val="000A2852"/>
    <w:rsid w:val="000A31AD"/>
    <w:rsid w:val="000A50BE"/>
    <w:rsid w:val="000B7EA9"/>
    <w:rsid w:val="000C1CCA"/>
    <w:rsid w:val="000C37A2"/>
    <w:rsid w:val="000C3EAF"/>
    <w:rsid w:val="000C7102"/>
    <w:rsid w:val="000D0725"/>
    <w:rsid w:val="000D07D3"/>
    <w:rsid w:val="000D07E2"/>
    <w:rsid w:val="000D4F90"/>
    <w:rsid w:val="000E1F1D"/>
    <w:rsid w:val="000E4280"/>
    <w:rsid w:val="000E686B"/>
    <w:rsid w:val="000E72EE"/>
    <w:rsid w:val="000F07A1"/>
    <w:rsid w:val="000F0C51"/>
    <w:rsid w:val="000F1779"/>
    <w:rsid w:val="000F1832"/>
    <w:rsid w:val="000F535A"/>
    <w:rsid w:val="000F5801"/>
    <w:rsid w:val="000F62BA"/>
    <w:rsid w:val="000F6996"/>
    <w:rsid w:val="00102B09"/>
    <w:rsid w:val="0010392C"/>
    <w:rsid w:val="001059C4"/>
    <w:rsid w:val="00107616"/>
    <w:rsid w:val="00107B48"/>
    <w:rsid w:val="00107B91"/>
    <w:rsid w:val="00111E77"/>
    <w:rsid w:val="00112C20"/>
    <w:rsid w:val="0011669B"/>
    <w:rsid w:val="00117839"/>
    <w:rsid w:val="00117A8F"/>
    <w:rsid w:val="00124E91"/>
    <w:rsid w:val="001250E7"/>
    <w:rsid w:val="001252BE"/>
    <w:rsid w:val="00130D9C"/>
    <w:rsid w:val="00131236"/>
    <w:rsid w:val="00132FA1"/>
    <w:rsid w:val="001360E9"/>
    <w:rsid w:val="00136416"/>
    <w:rsid w:val="00143BFC"/>
    <w:rsid w:val="001446CB"/>
    <w:rsid w:val="00144D5D"/>
    <w:rsid w:val="00146756"/>
    <w:rsid w:val="00147C1C"/>
    <w:rsid w:val="00150F2C"/>
    <w:rsid w:val="0015268B"/>
    <w:rsid w:val="00153064"/>
    <w:rsid w:val="00157EC5"/>
    <w:rsid w:val="00162196"/>
    <w:rsid w:val="00162FB4"/>
    <w:rsid w:val="00163C0E"/>
    <w:rsid w:val="00163F93"/>
    <w:rsid w:val="00165012"/>
    <w:rsid w:val="00166E8F"/>
    <w:rsid w:val="001673FD"/>
    <w:rsid w:val="00171CC1"/>
    <w:rsid w:val="001730A8"/>
    <w:rsid w:val="0017334E"/>
    <w:rsid w:val="00176111"/>
    <w:rsid w:val="00177713"/>
    <w:rsid w:val="0018084E"/>
    <w:rsid w:val="00182355"/>
    <w:rsid w:val="00182EA7"/>
    <w:rsid w:val="001832A1"/>
    <w:rsid w:val="0018607E"/>
    <w:rsid w:val="00190AB9"/>
    <w:rsid w:val="001913F9"/>
    <w:rsid w:val="00192519"/>
    <w:rsid w:val="00193E34"/>
    <w:rsid w:val="00194ABD"/>
    <w:rsid w:val="001955D5"/>
    <w:rsid w:val="00195CAC"/>
    <w:rsid w:val="00197100"/>
    <w:rsid w:val="001A072E"/>
    <w:rsid w:val="001A0E2F"/>
    <w:rsid w:val="001A796A"/>
    <w:rsid w:val="001A797D"/>
    <w:rsid w:val="001B17C4"/>
    <w:rsid w:val="001B22A7"/>
    <w:rsid w:val="001B36BD"/>
    <w:rsid w:val="001B5CF5"/>
    <w:rsid w:val="001C574C"/>
    <w:rsid w:val="001D3C9E"/>
    <w:rsid w:val="001D4824"/>
    <w:rsid w:val="001E1419"/>
    <w:rsid w:val="001E1ACE"/>
    <w:rsid w:val="001E436A"/>
    <w:rsid w:val="001E507E"/>
    <w:rsid w:val="001E5B66"/>
    <w:rsid w:val="001E76A4"/>
    <w:rsid w:val="001F0430"/>
    <w:rsid w:val="001F106A"/>
    <w:rsid w:val="001F1AC3"/>
    <w:rsid w:val="001F2AB9"/>
    <w:rsid w:val="002076CA"/>
    <w:rsid w:val="002077D9"/>
    <w:rsid w:val="0021398C"/>
    <w:rsid w:val="0022631F"/>
    <w:rsid w:val="00226BB0"/>
    <w:rsid w:val="00226F24"/>
    <w:rsid w:val="00227E46"/>
    <w:rsid w:val="00231B06"/>
    <w:rsid w:val="002324D3"/>
    <w:rsid w:val="00234165"/>
    <w:rsid w:val="00235EA4"/>
    <w:rsid w:val="002401B2"/>
    <w:rsid w:val="002423D5"/>
    <w:rsid w:val="002432ED"/>
    <w:rsid w:val="00243AB9"/>
    <w:rsid w:val="00244AC2"/>
    <w:rsid w:val="00244DEE"/>
    <w:rsid w:val="0024540A"/>
    <w:rsid w:val="00246462"/>
    <w:rsid w:val="00246639"/>
    <w:rsid w:val="0024721D"/>
    <w:rsid w:val="00251016"/>
    <w:rsid w:val="00251B84"/>
    <w:rsid w:val="00251E4B"/>
    <w:rsid w:val="00254F83"/>
    <w:rsid w:val="00264347"/>
    <w:rsid w:val="00265730"/>
    <w:rsid w:val="00265D5C"/>
    <w:rsid w:val="002718B8"/>
    <w:rsid w:val="00273847"/>
    <w:rsid w:val="00273995"/>
    <w:rsid w:val="0027401C"/>
    <w:rsid w:val="0027429E"/>
    <w:rsid w:val="002751A0"/>
    <w:rsid w:val="00276A14"/>
    <w:rsid w:val="00281011"/>
    <w:rsid w:val="00283584"/>
    <w:rsid w:val="00285769"/>
    <w:rsid w:val="00286AC6"/>
    <w:rsid w:val="00291447"/>
    <w:rsid w:val="0029604B"/>
    <w:rsid w:val="00296EF5"/>
    <w:rsid w:val="002A1C69"/>
    <w:rsid w:val="002A2BB4"/>
    <w:rsid w:val="002A455F"/>
    <w:rsid w:val="002A4F77"/>
    <w:rsid w:val="002A672F"/>
    <w:rsid w:val="002A710B"/>
    <w:rsid w:val="002B1502"/>
    <w:rsid w:val="002B1AA6"/>
    <w:rsid w:val="002B2BE4"/>
    <w:rsid w:val="002B3247"/>
    <w:rsid w:val="002B381B"/>
    <w:rsid w:val="002B6986"/>
    <w:rsid w:val="002B7B38"/>
    <w:rsid w:val="002C1B82"/>
    <w:rsid w:val="002C7B7F"/>
    <w:rsid w:val="002D037C"/>
    <w:rsid w:val="002D084A"/>
    <w:rsid w:val="002D3535"/>
    <w:rsid w:val="002D47E3"/>
    <w:rsid w:val="002D633D"/>
    <w:rsid w:val="002E170E"/>
    <w:rsid w:val="002E4965"/>
    <w:rsid w:val="002E7767"/>
    <w:rsid w:val="002F3A5E"/>
    <w:rsid w:val="002F450D"/>
    <w:rsid w:val="002F4BAD"/>
    <w:rsid w:val="003000F0"/>
    <w:rsid w:val="00305673"/>
    <w:rsid w:val="003062BF"/>
    <w:rsid w:val="0031642C"/>
    <w:rsid w:val="003249C0"/>
    <w:rsid w:val="003266B1"/>
    <w:rsid w:val="003330DA"/>
    <w:rsid w:val="003340A9"/>
    <w:rsid w:val="00336B91"/>
    <w:rsid w:val="003375BD"/>
    <w:rsid w:val="00337B39"/>
    <w:rsid w:val="003400F3"/>
    <w:rsid w:val="00342735"/>
    <w:rsid w:val="00344F96"/>
    <w:rsid w:val="00345D7C"/>
    <w:rsid w:val="00346CCD"/>
    <w:rsid w:val="00350190"/>
    <w:rsid w:val="003506E7"/>
    <w:rsid w:val="00351235"/>
    <w:rsid w:val="003544CB"/>
    <w:rsid w:val="00366498"/>
    <w:rsid w:val="00366D80"/>
    <w:rsid w:val="0036703E"/>
    <w:rsid w:val="003703E1"/>
    <w:rsid w:val="00373835"/>
    <w:rsid w:val="00374635"/>
    <w:rsid w:val="00374D04"/>
    <w:rsid w:val="00376DC2"/>
    <w:rsid w:val="00377DD0"/>
    <w:rsid w:val="0038026E"/>
    <w:rsid w:val="00381547"/>
    <w:rsid w:val="00382846"/>
    <w:rsid w:val="00383253"/>
    <w:rsid w:val="00383592"/>
    <w:rsid w:val="00384DC3"/>
    <w:rsid w:val="003856A3"/>
    <w:rsid w:val="00385972"/>
    <w:rsid w:val="00386022"/>
    <w:rsid w:val="00393106"/>
    <w:rsid w:val="00393DEE"/>
    <w:rsid w:val="00395519"/>
    <w:rsid w:val="003A3F76"/>
    <w:rsid w:val="003A4B0E"/>
    <w:rsid w:val="003A56A9"/>
    <w:rsid w:val="003A5D8B"/>
    <w:rsid w:val="003B0665"/>
    <w:rsid w:val="003B2554"/>
    <w:rsid w:val="003B43FD"/>
    <w:rsid w:val="003C0923"/>
    <w:rsid w:val="003C1C09"/>
    <w:rsid w:val="003C2607"/>
    <w:rsid w:val="003C3AE6"/>
    <w:rsid w:val="003C57BD"/>
    <w:rsid w:val="003C6679"/>
    <w:rsid w:val="003C7704"/>
    <w:rsid w:val="003D3197"/>
    <w:rsid w:val="003D35A4"/>
    <w:rsid w:val="003D3CA9"/>
    <w:rsid w:val="003D60C6"/>
    <w:rsid w:val="003D706F"/>
    <w:rsid w:val="003E3D91"/>
    <w:rsid w:val="003E7077"/>
    <w:rsid w:val="003E7FC3"/>
    <w:rsid w:val="003F0F10"/>
    <w:rsid w:val="003F1241"/>
    <w:rsid w:val="003F33F0"/>
    <w:rsid w:val="00402E73"/>
    <w:rsid w:val="004032FD"/>
    <w:rsid w:val="00405326"/>
    <w:rsid w:val="00407C2D"/>
    <w:rsid w:val="004126BD"/>
    <w:rsid w:val="00412A69"/>
    <w:rsid w:val="0041377A"/>
    <w:rsid w:val="0041475D"/>
    <w:rsid w:val="0041570C"/>
    <w:rsid w:val="00417E73"/>
    <w:rsid w:val="004210F7"/>
    <w:rsid w:val="00421ABB"/>
    <w:rsid w:val="00423040"/>
    <w:rsid w:val="0042546C"/>
    <w:rsid w:val="0042580E"/>
    <w:rsid w:val="00430C82"/>
    <w:rsid w:val="00432EBB"/>
    <w:rsid w:val="00432FD8"/>
    <w:rsid w:val="004350A5"/>
    <w:rsid w:val="004442B2"/>
    <w:rsid w:val="004462CB"/>
    <w:rsid w:val="00447EDD"/>
    <w:rsid w:val="00451FEF"/>
    <w:rsid w:val="004541E4"/>
    <w:rsid w:val="00454895"/>
    <w:rsid w:val="00456676"/>
    <w:rsid w:val="00457C27"/>
    <w:rsid w:val="0046365B"/>
    <w:rsid w:val="00464108"/>
    <w:rsid w:val="00464324"/>
    <w:rsid w:val="00465F8C"/>
    <w:rsid w:val="004661D4"/>
    <w:rsid w:val="004702AF"/>
    <w:rsid w:val="004715B1"/>
    <w:rsid w:val="004724A5"/>
    <w:rsid w:val="0047335A"/>
    <w:rsid w:val="00473371"/>
    <w:rsid w:val="0047382D"/>
    <w:rsid w:val="00475311"/>
    <w:rsid w:val="004814B1"/>
    <w:rsid w:val="0048271C"/>
    <w:rsid w:val="0048597E"/>
    <w:rsid w:val="0048755E"/>
    <w:rsid w:val="004951EB"/>
    <w:rsid w:val="00495316"/>
    <w:rsid w:val="004A48A3"/>
    <w:rsid w:val="004A7707"/>
    <w:rsid w:val="004A7F19"/>
    <w:rsid w:val="004B5B57"/>
    <w:rsid w:val="004C04B7"/>
    <w:rsid w:val="004C23EA"/>
    <w:rsid w:val="004C2BE7"/>
    <w:rsid w:val="004C4765"/>
    <w:rsid w:val="004C5DAF"/>
    <w:rsid w:val="004C650D"/>
    <w:rsid w:val="004D1ED2"/>
    <w:rsid w:val="004D3628"/>
    <w:rsid w:val="004D4FA4"/>
    <w:rsid w:val="004D73B6"/>
    <w:rsid w:val="004E2029"/>
    <w:rsid w:val="004E35A1"/>
    <w:rsid w:val="004E46D2"/>
    <w:rsid w:val="004E49E3"/>
    <w:rsid w:val="004E5764"/>
    <w:rsid w:val="004E5FFC"/>
    <w:rsid w:val="004E773C"/>
    <w:rsid w:val="004E7BBE"/>
    <w:rsid w:val="004F0BAE"/>
    <w:rsid w:val="004F270C"/>
    <w:rsid w:val="004F56DA"/>
    <w:rsid w:val="0050357F"/>
    <w:rsid w:val="005052B1"/>
    <w:rsid w:val="00507192"/>
    <w:rsid w:val="00515914"/>
    <w:rsid w:val="00515E64"/>
    <w:rsid w:val="0052368B"/>
    <w:rsid w:val="00525269"/>
    <w:rsid w:val="00526510"/>
    <w:rsid w:val="005266CE"/>
    <w:rsid w:val="005271B7"/>
    <w:rsid w:val="00531DEB"/>
    <w:rsid w:val="00532255"/>
    <w:rsid w:val="0053664C"/>
    <w:rsid w:val="00537D06"/>
    <w:rsid w:val="00537F05"/>
    <w:rsid w:val="00537FAF"/>
    <w:rsid w:val="00540154"/>
    <w:rsid w:val="00541332"/>
    <w:rsid w:val="00543820"/>
    <w:rsid w:val="005508F4"/>
    <w:rsid w:val="00554F4A"/>
    <w:rsid w:val="00555551"/>
    <w:rsid w:val="00555B53"/>
    <w:rsid w:val="00556572"/>
    <w:rsid w:val="00557D93"/>
    <w:rsid w:val="00561E11"/>
    <w:rsid w:val="0056521F"/>
    <w:rsid w:val="00566A9E"/>
    <w:rsid w:val="00570498"/>
    <w:rsid w:val="00571546"/>
    <w:rsid w:val="00573192"/>
    <w:rsid w:val="005760A2"/>
    <w:rsid w:val="00577BF2"/>
    <w:rsid w:val="00580147"/>
    <w:rsid w:val="00580467"/>
    <w:rsid w:val="005818A8"/>
    <w:rsid w:val="005826B8"/>
    <w:rsid w:val="00582E29"/>
    <w:rsid w:val="00591687"/>
    <w:rsid w:val="00592CDA"/>
    <w:rsid w:val="0059605B"/>
    <w:rsid w:val="00597EEC"/>
    <w:rsid w:val="005A0167"/>
    <w:rsid w:val="005A1401"/>
    <w:rsid w:val="005A22E9"/>
    <w:rsid w:val="005A4B3A"/>
    <w:rsid w:val="005A4C47"/>
    <w:rsid w:val="005A4F27"/>
    <w:rsid w:val="005A5019"/>
    <w:rsid w:val="005C004B"/>
    <w:rsid w:val="005C219C"/>
    <w:rsid w:val="005C3607"/>
    <w:rsid w:val="005C7635"/>
    <w:rsid w:val="005D12C3"/>
    <w:rsid w:val="005D251D"/>
    <w:rsid w:val="005D3504"/>
    <w:rsid w:val="005D3FB1"/>
    <w:rsid w:val="005D7EEA"/>
    <w:rsid w:val="005E0AFC"/>
    <w:rsid w:val="005E2543"/>
    <w:rsid w:val="005E435B"/>
    <w:rsid w:val="005F574A"/>
    <w:rsid w:val="005F6B3C"/>
    <w:rsid w:val="00600D5D"/>
    <w:rsid w:val="00603BC1"/>
    <w:rsid w:val="006057D2"/>
    <w:rsid w:val="00610720"/>
    <w:rsid w:val="0061151B"/>
    <w:rsid w:val="00613489"/>
    <w:rsid w:val="00616647"/>
    <w:rsid w:val="00617C83"/>
    <w:rsid w:val="006203A2"/>
    <w:rsid w:val="006242E0"/>
    <w:rsid w:val="006247EB"/>
    <w:rsid w:val="00627921"/>
    <w:rsid w:val="006306B8"/>
    <w:rsid w:val="006330CB"/>
    <w:rsid w:val="006358C9"/>
    <w:rsid w:val="00636A1C"/>
    <w:rsid w:val="00636C6D"/>
    <w:rsid w:val="00641545"/>
    <w:rsid w:val="00641803"/>
    <w:rsid w:val="00642724"/>
    <w:rsid w:val="00642CE5"/>
    <w:rsid w:val="00651912"/>
    <w:rsid w:val="006519B0"/>
    <w:rsid w:val="006538CB"/>
    <w:rsid w:val="00654A12"/>
    <w:rsid w:val="00655160"/>
    <w:rsid w:val="0066028C"/>
    <w:rsid w:val="0066481B"/>
    <w:rsid w:val="00666AC3"/>
    <w:rsid w:val="00666B80"/>
    <w:rsid w:val="00667A92"/>
    <w:rsid w:val="006707E4"/>
    <w:rsid w:val="00672D42"/>
    <w:rsid w:val="00675070"/>
    <w:rsid w:val="006766B6"/>
    <w:rsid w:val="00676DE4"/>
    <w:rsid w:val="006851DC"/>
    <w:rsid w:val="006931B2"/>
    <w:rsid w:val="0069461B"/>
    <w:rsid w:val="0069508B"/>
    <w:rsid w:val="006951FF"/>
    <w:rsid w:val="006A4E88"/>
    <w:rsid w:val="006A55B4"/>
    <w:rsid w:val="006A6C6A"/>
    <w:rsid w:val="006A7CE2"/>
    <w:rsid w:val="006B0110"/>
    <w:rsid w:val="006B03EA"/>
    <w:rsid w:val="006B0C2F"/>
    <w:rsid w:val="006B1212"/>
    <w:rsid w:val="006B1765"/>
    <w:rsid w:val="006B242F"/>
    <w:rsid w:val="006B29C3"/>
    <w:rsid w:val="006B2C31"/>
    <w:rsid w:val="006B317A"/>
    <w:rsid w:val="006C18A5"/>
    <w:rsid w:val="006D3422"/>
    <w:rsid w:val="006D419A"/>
    <w:rsid w:val="006D5320"/>
    <w:rsid w:val="006D5CDB"/>
    <w:rsid w:val="006D7DA6"/>
    <w:rsid w:val="006E32EB"/>
    <w:rsid w:val="006E6E2B"/>
    <w:rsid w:val="006E7840"/>
    <w:rsid w:val="006F29B0"/>
    <w:rsid w:val="006F3635"/>
    <w:rsid w:val="006F5903"/>
    <w:rsid w:val="006F7390"/>
    <w:rsid w:val="007002B3"/>
    <w:rsid w:val="007029E0"/>
    <w:rsid w:val="0070334F"/>
    <w:rsid w:val="00705DB1"/>
    <w:rsid w:val="00712C69"/>
    <w:rsid w:val="00714811"/>
    <w:rsid w:val="00715D7A"/>
    <w:rsid w:val="00721B78"/>
    <w:rsid w:val="007220C1"/>
    <w:rsid w:val="00723DF9"/>
    <w:rsid w:val="00724314"/>
    <w:rsid w:val="00733B9E"/>
    <w:rsid w:val="0074055A"/>
    <w:rsid w:val="007407AF"/>
    <w:rsid w:val="007408EF"/>
    <w:rsid w:val="00740A05"/>
    <w:rsid w:val="00743DDC"/>
    <w:rsid w:val="00744039"/>
    <w:rsid w:val="00744428"/>
    <w:rsid w:val="00745B01"/>
    <w:rsid w:val="007520F1"/>
    <w:rsid w:val="00753119"/>
    <w:rsid w:val="00753150"/>
    <w:rsid w:val="00762BC2"/>
    <w:rsid w:val="00762DFA"/>
    <w:rsid w:val="007664FB"/>
    <w:rsid w:val="0077004D"/>
    <w:rsid w:val="00772236"/>
    <w:rsid w:val="00772B09"/>
    <w:rsid w:val="00773A03"/>
    <w:rsid w:val="007745D2"/>
    <w:rsid w:val="007755BF"/>
    <w:rsid w:val="00775B0D"/>
    <w:rsid w:val="00781A43"/>
    <w:rsid w:val="007846FD"/>
    <w:rsid w:val="00786548"/>
    <w:rsid w:val="007904CC"/>
    <w:rsid w:val="0079079F"/>
    <w:rsid w:val="0079231B"/>
    <w:rsid w:val="00794B4D"/>
    <w:rsid w:val="007953C2"/>
    <w:rsid w:val="007959AA"/>
    <w:rsid w:val="00796D38"/>
    <w:rsid w:val="007A1E37"/>
    <w:rsid w:val="007A3921"/>
    <w:rsid w:val="007A572B"/>
    <w:rsid w:val="007A6158"/>
    <w:rsid w:val="007B00AD"/>
    <w:rsid w:val="007B208D"/>
    <w:rsid w:val="007B269E"/>
    <w:rsid w:val="007B42E2"/>
    <w:rsid w:val="007B4FF1"/>
    <w:rsid w:val="007C4755"/>
    <w:rsid w:val="007C56A2"/>
    <w:rsid w:val="007D25F9"/>
    <w:rsid w:val="007D355E"/>
    <w:rsid w:val="007D7F74"/>
    <w:rsid w:val="007E0221"/>
    <w:rsid w:val="007E213D"/>
    <w:rsid w:val="007E2CF9"/>
    <w:rsid w:val="007E5B17"/>
    <w:rsid w:val="007F364E"/>
    <w:rsid w:val="007F4BE8"/>
    <w:rsid w:val="007F5959"/>
    <w:rsid w:val="007F6665"/>
    <w:rsid w:val="008010BA"/>
    <w:rsid w:val="00802687"/>
    <w:rsid w:val="0080526C"/>
    <w:rsid w:val="008054A2"/>
    <w:rsid w:val="0081018E"/>
    <w:rsid w:val="008102C8"/>
    <w:rsid w:val="00811459"/>
    <w:rsid w:val="0082155F"/>
    <w:rsid w:val="00831400"/>
    <w:rsid w:val="00831B75"/>
    <w:rsid w:val="00832BFC"/>
    <w:rsid w:val="00833F50"/>
    <w:rsid w:val="00835381"/>
    <w:rsid w:val="00837E3C"/>
    <w:rsid w:val="00841A24"/>
    <w:rsid w:val="00843954"/>
    <w:rsid w:val="008444B3"/>
    <w:rsid w:val="00845C4C"/>
    <w:rsid w:val="00846858"/>
    <w:rsid w:val="00846ECC"/>
    <w:rsid w:val="00847E49"/>
    <w:rsid w:val="00852975"/>
    <w:rsid w:val="00852AC2"/>
    <w:rsid w:val="00855B81"/>
    <w:rsid w:val="00862C30"/>
    <w:rsid w:val="00863C6E"/>
    <w:rsid w:val="00865911"/>
    <w:rsid w:val="00870271"/>
    <w:rsid w:val="00871685"/>
    <w:rsid w:val="00871F70"/>
    <w:rsid w:val="0087408E"/>
    <w:rsid w:val="008754C7"/>
    <w:rsid w:val="008760AC"/>
    <w:rsid w:val="00877AB2"/>
    <w:rsid w:val="00877C8F"/>
    <w:rsid w:val="00881A01"/>
    <w:rsid w:val="00881F44"/>
    <w:rsid w:val="00882780"/>
    <w:rsid w:val="008828C4"/>
    <w:rsid w:val="00885014"/>
    <w:rsid w:val="00886070"/>
    <w:rsid w:val="0088611F"/>
    <w:rsid w:val="00892918"/>
    <w:rsid w:val="00896358"/>
    <w:rsid w:val="008A47D2"/>
    <w:rsid w:val="008A6407"/>
    <w:rsid w:val="008A6AEC"/>
    <w:rsid w:val="008B2621"/>
    <w:rsid w:val="008B27CD"/>
    <w:rsid w:val="008B44CF"/>
    <w:rsid w:val="008B523D"/>
    <w:rsid w:val="008B5A7C"/>
    <w:rsid w:val="008B7881"/>
    <w:rsid w:val="008B7D07"/>
    <w:rsid w:val="008C0CC4"/>
    <w:rsid w:val="008C0E10"/>
    <w:rsid w:val="008C2DB2"/>
    <w:rsid w:val="008C2F24"/>
    <w:rsid w:val="008C3BB6"/>
    <w:rsid w:val="008C66FA"/>
    <w:rsid w:val="008D3853"/>
    <w:rsid w:val="008D5F66"/>
    <w:rsid w:val="008D6470"/>
    <w:rsid w:val="008E1237"/>
    <w:rsid w:val="008E3957"/>
    <w:rsid w:val="008E7AB0"/>
    <w:rsid w:val="008E7EEE"/>
    <w:rsid w:val="008F67DA"/>
    <w:rsid w:val="00900C74"/>
    <w:rsid w:val="009026BD"/>
    <w:rsid w:val="009054DC"/>
    <w:rsid w:val="00905B3F"/>
    <w:rsid w:val="00910808"/>
    <w:rsid w:val="00911B86"/>
    <w:rsid w:val="009134AE"/>
    <w:rsid w:val="00915FA4"/>
    <w:rsid w:val="009172AB"/>
    <w:rsid w:val="00920BF7"/>
    <w:rsid w:val="00921777"/>
    <w:rsid w:val="00922C8C"/>
    <w:rsid w:val="00923574"/>
    <w:rsid w:val="00924321"/>
    <w:rsid w:val="00924684"/>
    <w:rsid w:val="00925DA9"/>
    <w:rsid w:val="00925E0C"/>
    <w:rsid w:val="009273C6"/>
    <w:rsid w:val="0093125C"/>
    <w:rsid w:val="009344C9"/>
    <w:rsid w:val="009438A7"/>
    <w:rsid w:val="00943F61"/>
    <w:rsid w:val="00947D2F"/>
    <w:rsid w:val="0095457D"/>
    <w:rsid w:val="00955A51"/>
    <w:rsid w:val="00956820"/>
    <w:rsid w:val="009569B9"/>
    <w:rsid w:val="009601B6"/>
    <w:rsid w:val="0096099E"/>
    <w:rsid w:val="00961107"/>
    <w:rsid w:val="00964405"/>
    <w:rsid w:val="009645CE"/>
    <w:rsid w:val="00970654"/>
    <w:rsid w:val="0097151B"/>
    <w:rsid w:val="009719B7"/>
    <w:rsid w:val="009739D2"/>
    <w:rsid w:val="00975B1E"/>
    <w:rsid w:val="00976421"/>
    <w:rsid w:val="009771B5"/>
    <w:rsid w:val="00977264"/>
    <w:rsid w:val="009776FC"/>
    <w:rsid w:val="00980B4B"/>
    <w:rsid w:val="0098128C"/>
    <w:rsid w:val="00981764"/>
    <w:rsid w:val="00983DD0"/>
    <w:rsid w:val="0098599F"/>
    <w:rsid w:val="0098604A"/>
    <w:rsid w:val="00986449"/>
    <w:rsid w:val="00987FE8"/>
    <w:rsid w:val="00990355"/>
    <w:rsid w:val="00990623"/>
    <w:rsid w:val="009906C4"/>
    <w:rsid w:val="009A1C0D"/>
    <w:rsid w:val="009A5368"/>
    <w:rsid w:val="009A59A0"/>
    <w:rsid w:val="009A66B8"/>
    <w:rsid w:val="009A6C14"/>
    <w:rsid w:val="009A77BC"/>
    <w:rsid w:val="009B07E5"/>
    <w:rsid w:val="009B1BFB"/>
    <w:rsid w:val="009B29A0"/>
    <w:rsid w:val="009B3D14"/>
    <w:rsid w:val="009B3F92"/>
    <w:rsid w:val="009B50BA"/>
    <w:rsid w:val="009B5889"/>
    <w:rsid w:val="009B5AB3"/>
    <w:rsid w:val="009B6041"/>
    <w:rsid w:val="009C11B9"/>
    <w:rsid w:val="009C7CE9"/>
    <w:rsid w:val="009D03CF"/>
    <w:rsid w:val="009E1694"/>
    <w:rsid w:val="009E60C7"/>
    <w:rsid w:val="009F34C7"/>
    <w:rsid w:val="009F3E87"/>
    <w:rsid w:val="009F4DBD"/>
    <w:rsid w:val="009F56EA"/>
    <w:rsid w:val="009F6C1C"/>
    <w:rsid w:val="00A011DB"/>
    <w:rsid w:val="00A06D5F"/>
    <w:rsid w:val="00A1099A"/>
    <w:rsid w:val="00A15E7D"/>
    <w:rsid w:val="00A210D9"/>
    <w:rsid w:val="00A2123A"/>
    <w:rsid w:val="00A2349E"/>
    <w:rsid w:val="00A253F7"/>
    <w:rsid w:val="00A25695"/>
    <w:rsid w:val="00A32A43"/>
    <w:rsid w:val="00A34C15"/>
    <w:rsid w:val="00A35244"/>
    <w:rsid w:val="00A3682B"/>
    <w:rsid w:val="00A36CD2"/>
    <w:rsid w:val="00A413F4"/>
    <w:rsid w:val="00A4155D"/>
    <w:rsid w:val="00A421B4"/>
    <w:rsid w:val="00A4568F"/>
    <w:rsid w:val="00A45D92"/>
    <w:rsid w:val="00A46411"/>
    <w:rsid w:val="00A47367"/>
    <w:rsid w:val="00A47659"/>
    <w:rsid w:val="00A50215"/>
    <w:rsid w:val="00A50B7D"/>
    <w:rsid w:val="00A50BA2"/>
    <w:rsid w:val="00A510E8"/>
    <w:rsid w:val="00A51E34"/>
    <w:rsid w:val="00A526A8"/>
    <w:rsid w:val="00A56798"/>
    <w:rsid w:val="00A570ED"/>
    <w:rsid w:val="00A57A53"/>
    <w:rsid w:val="00A61864"/>
    <w:rsid w:val="00A61B32"/>
    <w:rsid w:val="00A63485"/>
    <w:rsid w:val="00A654F2"/>
    <w:rsid w:val="00A65BD5"/>
    <w:rsid w:val="00A66896"/>
    <w:rsid w:val="00A70417"/>
    <w:rsid w:val="00A71FE0"/>
    <w:rsid w:val="00A72FFB"/>
    <w:rsid w:val="00A76335"/>
    <w:rsid w:val="00A764FB"/>
    <w:rsid w:val="00A76ED0"/>
    <w:rsid w:val="00A77895"/>
    <w:rsid w:val="00A778E1"/>
    <w:rsid w:val="00A803FB"/>
    <w:rsid w:val="00A83733"/>
    <w:rsid w:val="00A90B13"/>
    <w:rsid w:val="00A92218"/>
    <w:rsid w:val="00A93F47"/>
    <w:rsid w:val="00A97696"/>
    <w:rsid w:val="00AA2568"/>
    <w:rsid w:val="00AA7F83"/>
    <w:rsid w:val="00AB0CA0"/>
    <w:rsid w:val="00AB1E7A"/>
    <w:rsid w:val="00AB3347"/>
    <w:rsid w:val="00AC1227"/>
    <w:rsid w:val="00AC1BC0"/>
    <w:rsid w:val="00AC581E"/>
    <w:rsid w:val="00AC5D47"/>
    <w:rsid w:val="00AC741A"/>
    <w:rsid w:val="00AD2C1C"/>
    <w:rsid w:val="00AD4BFC"/>
    <w:rsid w:val="00AD5C18"/>
    <w:rsid w:val="00AD748E"/>
    <w:rsid w:val="00AE132C"/>
    <w:rsid w:val="00AE1912"/>
    <w:rsid w:val="00AE2E4B"/>
    <w:rsid w:val="00AE3561"/>
    <w:rsid w:val="00AE454A"/>
    <w:rsid w:val="00AF34EF"/>
    <w:rsid w:val="00AF4EFD"/>
    <w:rsid w:val="00AF5608"/>
    <w:rsid w:val="00AF6C28"/>
    <w:rsid w:val="00AF73F7"/>
    <w:rsid w:val="00B005AD"/>
    <w:rsid w:val="00B016D6"/>
    <w:rsid w:val="00B02B03"/>
    <w:rsid w:val="00B03421"/>
    <w:rsid w:val="00B06E14"/>
    <w:rsid w:val="00B07EC3"/>
    <w:rsid w:val="00B13136"/>
    <w:rsid w:val="00B1398D"/>
    <w:rsid w:val="00B1474D"/>
    <w:rsid w:val="00B1652A"/>
    <w:rsid w:val="00B168B9"/>
    <w:rsid w:val="00B203DA"/>
    <w:rsid w:val="00B22F96"/>
    <w:rsid w:val="00B2424C"/>
    <w:rsid w:val="00B26891"/>
    <w:rsid w:val="00B3229C"/>
    <w:rsid w:val="00B32FB8"/>
    <w:rsid w:val="00B351FA"/>
    <w:rsid w:val="00B376DC"/>
    <w:rsid w:val="00B376FC"/>
    <w:rsid w:val="00B4214A"/>
    <w:rsid w:val="00B4513B"/>
    <w:rsid w:val="00B4572D"/>
    <w:rsid w:val="00B52537"/>
    <w:rsid w:val="00B56030"/>
    <w:rsid w:val="00B6290C"/>
    <w:rsid w:val="00B641C5"/>
    <w:rsid w:val="00B65FFF"/>
    <w:rsid w:val="00B70177"/>
    <w:rsid w:val="00B70A81"/>
    <w:rsid w:val="00B71AA5"/>
    <w:rsid w:val="00B7455A"/>
    <w:rsid w:val="00B753E3"/>
    <w:rsid w:val="00B8116E"/>
    <w:rsid w:val="00B82753"/>
    <w:rsid w:val="00B82EAC"/>
    <w:rsid w:val="00B91920"/>
    <w:rsid w:val="00B923CC"/>
    <w:rsid w:val="00B935A6"/>
    <w:rsid w:val="00B9576A"/>
    <w:rsid w:val="00BA0B8B"/>
    <w:rsid w:val="00BA5F4A"/>
    <w:rsid w:val="00BA793E"/>
    <w:rsid w:val="00BA7942"/>
    <w:rsid w:val="00BA7D24"/>
    <w:rsid w:val="00BB4251"/>
    <w:rsid w:val="00BB4321"/>
    <w:rsid w:val="00BB47B3"/>
    <w:rsid w:val="00BB6DC8"/>
    <w:rsid w:val="00BB7B9F"/>
    <w:rsid w:val="00BC01C7"/>
    <w:rsid w:val="00BC1BE5"/>
    <w:rsid w:val="00BC22F6"/>
    <w:rsid w:val="00BC414A"/>
    <w:rsid w:val="00BC49EA"/>
    <w:rsid w:val="00BC5A4D"/>
    <w:rsid w:val="00BC79AF"/>
    <w:rsid w:val="00BD209A"/>
    <w:rsid w:val="00BD20A5"/>
    <w:rsid w:val="00BD27B5"/>
    <w:rsid w:val="00BD3C12"/>
    <w:rsid w:val="00BD41F7"/>
    <w:rsid w:val="00BD4B36"/>
    <w:rsid w:val="00BD528A"/>
    <w:rsid w:val="00BE0511"/>
    <w:rsid w:val="00BE09CD"/>
    <w:rsid w:val="00BE2327"/>
    <w:rsid w:val="00BE679B"/>
    <w:rsid w:val="00BF00CA"/>
    <w:rsid w:val="00BF18FE"/>
    <w:rsid w:val="00BF25EF"/>
    <w:rsid w:val="00BF2CFA"/>
    <w:rsid w:val="00BF753E"/>
    <w:rsid w:val="00BF7934"/>
    <w:rsid w:val="00BF7FA9"/>
    <w:rsid w:val="00C017CD"/>
    <w:rsid w:val="00C02B42"/>
    <w:rsid w:val="00C04DCB"/>
    <w:rsid w:val="00C053B8"/>
    <w:rsid w:val="00C05792"/>
    <w:rsid w:val="00C062C7"/>
    <w:rsid w:val="00C113E0"/>
    <w:rsid w:val="00C11730"/>
    <w:rsid w:val="00C11C4B"/>
    <w:rsid w:val="00C12DBC"/>
    <w:rsid w:val="00C15838"/>
    <w:rsid w:val="00C15E69"/>
    <w:rsid w:val="00C230FD"/>
    <w:rsid w:val="00C25E9C"/>
    <w:rsid w:val="00C26BF3"/>
    <w:rsid w:val="00C30E33"/>
    <w:rsid w:val="00C31E0C"/>
    <w:rsid w:val="00C32E05"/>
    <w:rsid w:val="00C3731A"/>
    <w:rsid w:val="00C450DB"/>
    <w:rsid w:val="00C45117"/>
    <w:rsid w:val="00C468FC"/>
    <w:rsid w:val="00C50561"/>
    <w:rsid w:val="00C566CF"/>
    <w:rsid w:val="00C61FB6"/>
    <w:rsid w:val="00C736EF"/>
    <w:rsid w:val="00C747BA"/>
    <w:rsid w:val="00C75E3D"/>
    <w:rsid w:val="00C7660D"/>
    <w:rsid w:val="00C76CAB"/>
    <w:rsid w:val="00C813F1"/>
    <w:rsid w:val="00C837CF"/>
    <w:rsid w:val="00C83EF9"/>
    <w:rsid w:val="00C84AAC"/>
    <w:rsid w:val="00C84B1E"/>
    <w:rsid w:val="00C85401"/>
    <w:rsid w:val="00C85CEC"/>
    <w:rsid w:val="00C87FD4"/>
    <w:rsid w:val="00C9157A"/>
    <w:rsid w:val="00C923EE"/>
    <w:rsid w:val="00C93E48"/>
    <w:rsid w:val="00CA2DBF"/>
    <w:rsid w:val="00CA3DDD"/>
    <w:rsid w:val="00CA4E1F"/>
    <w:rsid w:val="00CA5DC2"/>
    <w:rsid w:val="00CA71FF"/>
    <w:rsid w:val="00CB1040"/>
    <w:rsid w:val="00CB12F2"/>
    <w:rsid w:val="00CB1360"/>
    <w:rsid w:val="00CB2569"/>
    <w:rsid w:val="00CB319F"/>
    <w:rsid w:val="00CB418E"/>
    <w:rsid w:val="00CB4E50"/>
    <w:rsid w:val="00CB5395"/>
    <w:rsid w:val="00CB6864"/>
    <w:rsid w:val="00CC37CC"/>
    <w:rsid w:val="00CD08E4"/>
    <w:rsid w:val="00CD100E"/>
    <w:rsid w:val="00CD2A41"/>
    <w:rsid w:val="00CD4E29"/>
    <w:rsid w:val="00CD4F82"/>
    <w:rsid w:val="00CD6E28"/>
    <w:rsid w:val="00CD705A"/>
    <w:rsid w:val="00CE1F1B"/>
    <w:rsid w:val="00CE2C12"/>
    <w:rsid w:val="00CE331D"/>
    <w:rsid w:val="00CE5987"/>
    <w:rsid w:val="00CE59B4"/>
    <w:rsid w:val="00CF4234"/>
    <w:rsid w:val="00D00992"/>
    <w:rsid w:val="00D06A4B"/>
    <w:rsid w:val="00D072B6"/>
    <w:rsid w:val="00D12511"/>
    <w:rsid w:val="00D13747"/>
    <w:rsid w:val="00D13C57"/>
    <w:rsid w:val="00D144A4"/>
    <w:rsid w:val="00D1487E"/>
    <w:rsid w:val="00D171B1"/>
    <w:rsid w:val="00D17DCA"/>
    <w:rsid w:val="00D2344A"/>
    <w:rsid w:val="00D25418"/>
    <w:rsid w:val="00D30F03"/>
    <w:rsid w:val="00D31F2B"/>
    <w:rsid w:val="00D32D82"/>
    <w:rsid w:val="00D364ED"/>
    <w:rsid w:val="00D37114"/>
    <w:rsid w:val="00D4577F"/>
    <w:rsid w:val="00D51407"/>
    <w:rsid w:val="00D52EC9"/>
    <w:rsid w:val="00D53378"/>
    <w:rsid w:val="00D55DF1"/>
    <w:rsid w:val="00D570C3"/>
    <w:rsid w:val="00D57B9D"/>
    <w:rsid w:val="00D62164"/>
    <w:rsid w:val="00D62E11"/>
    <w:rsid w:val="00D63064"/>
    <w:rsid w:val="00D65666"/>
    <w:rsid w:val="00D668BB"/>
    <w:rsid w:val="00D6721E"/>
    <w:rsid w:val="00D71299"/>
    <w:rsid w:val="00D722A4"/>
    <w:rsid w:val="00D72EBA"/>
    <w:rsid w:val="00D73CAF"/>
    <w:rsid w:val="00D74113"/>
    <w:rsid w:val="00D74F04"/>
    <w:rsid w:val="00D80D6D"/>
    <w:rsid w:val="00D81940"/>
    <w:rsid w:val="00D81E8D"/>
    <w:rsid w:val="00D82F4C"/>
    <w:rsid w:val="00D84060"/>
    <w:rsid w:val="00D93383"/>
    <w:rsid w:val="00D94AEB"/>
    <w:rsid w:val="00D9697D"/>
    <w:rsid w:val="00D96D90"/>
    <w:rsid w:val="00D971A2"/>
    <w:rsid w:val="00DA0B17"/>
    <w:rsid w:val="00DA3A61"/>
    <w:rsid w:val="00DB00CA"/>
    <w:rsid w:val="00DB0D28"/>
    <w:rsid w:val="00DB42F3"/>
    <w:rsid w:val="00DB4A65"/>
    <w:rsid w:val="00DC0D17"/>
    <w:rsid w:val="00DC1348"/>
    <w:rsid w:val="00DC161B"/>
    <w:rsid w:val="00DC181A"/>
    <w:rsid w:val="00DC2613"/>
    <w:rsid w:val="00DD786E"/>
    <w:rsid w:val="00DE0B2C"/>
    <w:rsid w:val="00DE232B"/>
    <w:rsid w:val="00DE303E"/>
    <w:rsid w:val="00DE419F"/>
    <w:rsid w:val="00DF1088"/>
    <w:rsid w:val="00DF120B"/>
    <w:rsid w:val="00DF25D2"/>
    <w:rsid w:val="00DF4EAE"/>
    <w:rsid w:val="00DF63BF"/>
    <w:rsid w:val="00E00B36"/>
    <w:rsid w:val="00E019CF"/>
    <w:rsid w:val="00E01E91"/>
    <w:rsid w:val="00E04E3F"/>
    <w:rsid w:val="00E0551B"/>
    <w:rsid w:val="00E05DDA"/>
    <w:rsid w:val="00E07447"/>
    <w:rsid w:val="00E1043E"/>
    <w:rsid w:val="00E1378B"/>
    <w:rsid w:val="00E1400C"/>
    <w:rsid w:val="00E145A3"/>
    <w:rsid w:val="00E149A6"/>
    <w:rsid w:val="00E15B69"/>
    <w:rsid w:val="00E175BE"/>
    <w:rsid w:val="00E24206"/>
    <w:rsid w:val="00E24F82"/>
    <w:rsid w:val="00E25931"/>
    <w:rsid w:val="00E306DC"/>
    <w:rsid w:val="00E30C38"/>
    <w:rsid w:val="00E310FF"/>
    <w:rsid w:val="00E31AAD"/>
    <w:rsid w:val="00E35395"/>
    <w:rsid w:val="00E35C15"/>
    <w:rsid w:val="00E37D85"/>
    <w:rsid w:val="00E406A2"/>
    <w:rsid w:val="00E4104E"/>
    <w:rsid w:val="00E46CF9"/>
    <w:rsid w:val="00E51D02"/>
    <w:rsid w:val="00E52187"/>
    <w:rsid w:val="00E55E26"/>
    <w:rsid w:val="00E613B1"/>
    <w:rsid w:val="00E61FB0"/>
    <w:rsid w:val="00E62B4F"/>
    <w:rsid w:val="00E65232"/>
    <w:rsid w:val="00E73268"/>
    <w:rsid w:val="00E734A1"/>
    <w:rsid w:val="00E73542"/>
    <w:rsid w:val="00E84A50"/>
    <w:rsid w:val="00E92851"/>
    <w:rsid w:val="00E947B6"/>
    <w:rsid w:val="00E9516D"/>
    <w:rsid w:val="00E9569D"/>
    <w:rsid w:val="00E95FCC"/>
    <w:rsid w:val="00E96346"/>
    <w:rsid w:val="00E9737B"/>
    <w:rsid w:val="00EA1192"/>
    <w:rsid w:val="00EA4E63"/>
    <w:rsid w:val="00EA5FF3"/>
    <w:rsid w:val="00EA75E4"/>
    <w:rsid w:val="00EA79F5"/>
    <w:rsid w:val="00EA7EA7"/>
    <w:rsid w:val="00EB1B4E"/>
    <w:rsid w:val="00EB257F"/>
    <w:rsid w:val="00EB5A2A"/>
    <w:rsid w:val="00EB6791"/>
    <w:rsid w:val="00EB6962"/>
    <w:rsid w:val="00EB6F5E"/>
    <w:rsid w:val="00EB709A"/>
    <w:rsid w:val="00EB7845"/>
    <w:rsid w:val="00EB7E90"/>
    <w:rsid w:val="00EC6AC2"/>
    <w:rsid w:val="00ED4317"/>
    <w:rsid w:val="00ED447B"/>
    <w:rsid w:val="00ED5A81"/>
    <w:rsid w:val="00ED5E62"/>
    <w:rsid w:val="00ED7452"/>
    <w:rsid w:val="00EE7961"/>
    <w:rsid w:val="00EF064F"/>
    <w:rsid w:val="00EF3A23"/>
    <w:rsid w:val="00EF3D40"/>
    <w:rsid w:val="00EF4964"/>
    <w:rsid w:val="00EF62C4"/>
    <w:rsid w:val="00EF7B72"/>
    <w:rsid w:val="00F007C8"/>
    <w:rsid w:val="00F018AD"/>
    <w:rsid w:val="00F03C1E"/>
    <w:rsid w:val="00F0437C"/>
    <w:rsid w:val="00F051E2"/>
    <w:rsid w:val="00F0554D"/>
    <w:rsid w:val="00F05A5D"/>
    <w:rsid w:val="00F13772"/>
    <w:rsid w:val="00F14FD4"/>
    <w:rsid w:val="00F15A9B"/>
    <w:rsid w:val="00F15C2C"/>
    <w:rsid w:val="00F177B5"/>
    <w:rsid w:val="00F23E53"/>
    <w:rsid w:val="00F248A3"/>
    <w:rsid w:val="00F25B2C"/>
    <w:rsid w:val="00F261CF"/>
    <w:rsid w:val="00F27238"/>
    <w:rsid w:val="00F33B21"/>
    <w:rsid w:val="00F34E3A"/>
    <w:rsid w:val="00F3682C"/>
    <w:rsid w:val="00F36E9C"/>
    <w:rsid w:val="00F4322F"/>
    <w:rsid w:val="00F432AC"/>
    <w:rsid w:val="00F44484"/>
    <w:rsid w:val="00F46386"/>
    <w:rsid w:val="00F474EE"/>
    <w:rsid w:val="00F501D1"/>
    <w:rsid w:val="00F51560"/>
    <w:rsid w:val="00F52511"/>
    <w:rsid w:val="00F56A9F"/>
    <w:rsid w:val="00F6034F"/>
    <w:rsid w:val="00F623EF"/>
    <w:rsid w:val="00F63421"/>
    <w:rsid w:val="00F642B0"/>
    <w:rsid w:val="00F64FAA"/>
    <w:rsid w:val="00F70F7D"/>
    <w:rsid w:val="00F70F9F"/>
    <w:rsid w:val="00F70FAC"/>
    <w:rsid w:val="00F7106D"/>
    <w:rsid w:val="00F7420A"/>
    <w:rsid w:val="00F77059"/>
    <w:rsid w:val="00F807D1"/>
    <w:rsid w:val="00F80ED7"/>
    <w:rsid w:val="00F819AD"/>
    <w:rsid w:val="00F82196"/>
    <w:rsid w:val="00F86444"/>
    <w:rsid w:val="00F877CC"/>
    <w:rsid w:val="00F908CE"/>
    <w:rsid w:val="00F93988"/>
    <w:rsid w:val="00FA032A"/>
    <w:rsid w:val="00FA09F2"/>
    <w:rsid w:val="00FA303F"/>
    <w:rsid w:val="00FA391A"/>
    <w:rsid w:val="00FA4106"/>
    <w:rsid w:val="00FA48B1"/>
    <w:rsid w:val="00FA56D3"/>
    <w:rsid w:val="00FA5BEA"/>
    <w:rsid w:val="00FB103B"/>
    <w:rsid w:val="00FB14EA"/>
    <w:rsid w:val="00FB35E6"/>
    <w:rsid w:val="00FB7941"/>
    <w:rsid w:val="00FB7D2E"/>
    <w:rsid w:val="00FC17A8"/>
    <w:rsid w:val="00FC1BCE"/>
    <w:rsid w:val="00FC43CC"/>
    <w:rsid w:val="00FD0A34"/>
    <w:rsid w:val="00FD6300"/>
    <w:rsid w:val="00FE19F4"/>
    <w:rsid w:val="00FE344A"/>
    <w:rsid w:val="00FE4002"/>
    <w:rsid w:val="00FE4268"/>
    <w:rsid w:val="00FF0CE2"/>
    <w:rsid w:val="00FF1F3D"/>
    <w:rsid w:val="00FF714B"/>
    <w:rsid w:val="00FF76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08AA3CE"/>
  <w15:chartTrackingRefBased/>
  <w15:docId w15:val="{2BE5C73E-DB3D-47C8-A404-31B3203A6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07E5"/>
    <w:rPr>
      <w:sz w:val="24"/>
      <w:szCs w:val="24"/>
    </w:rPr>
  </w:style>
  <w:style w:type="paragraph" w:styleId="Ttulo1">
    <w:name w:val="heading 1"/>
    <w:basedOn w:val="Normal"/>
    <w:next w:val="Normal"/>
    <w:qFormat/>
    <w:pPr>
      <w:keepNext/>
      <w:widowControl w:val="0"/>
      <w:autoSpaceDE w:val="0"/>
      <w:autoSpaceDN w:val="0"/>
      <w:adjustRightInd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autoSpaceDE w:val="0"/>
      <w:autoSpaceDN w:val="0"/>
      <w:adjustRightInd w:val="0"/>
      <w:jc w:val="center"/>
      <w:outlineLvl w:val="1"/>
    </w:pPr>
    <w:rPr>
      <w:rFonts w:eastAsia="Arial Unicode MS"/>
      <w:sz w:val="28"/>
    </w:rPr>
  </w:style>
  <w:style w:type="paragraph" w:styleId="Ttulo3">
    <w:name w:val="heading 3"/>
    <w:basedOn w:val="Normal"/>
    <w:next w:val="Normal"/>
    <w:qFormat/>
    <w:pPr>
      <w:autoSpaceDE w:val="0"/>
      <w:autoSpaceDN w:val="0"/>
      <w:adjustRightInd w:val="0"/>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pPr>
      <w:overflowPunct w:val="0"/>
      <w:autoSpaceDE w:val="0"/>
      <w:autoSpaceDN w:val="0"/>
      <w:adjustRightInd w:val="0"/>
      <w:jc w:val="center"/>
      <w:textAlignment w:val="baseline"/>
    </w:pPr>
    <w:rPr>
      <w:rFonts w:ascii="Verdana" w:hAnsi="Verdana"/>
      <w:b/>
      <w:bCs/>
      <w:color w:val="0000FF"/>
      <w:szCs w:val="20"/>
    </w:rPr>
  </w:style>
  <w:style w:type="character" w:styleId="Hyperlink">
    <w:name w:val="Hyperlink"/>
    <w:semiHidden/>
    <w:rPr>
      <w:color w:val="0000FF"/>
      <w:u w:val="single"/>
    </w:rPr>
  </w:style>
  <w:style w:type="paragraph" w:styleId="Recuodecorpodetexto">
    <w:name w:val="Body Text Indent"/>
    <w:basedOn w:val="Normal"/>
    <w:semiHidden/>
    <w:pPr>
      <w:overflowPunct w:val="0"/>
      <w:autoSpaceDE w:val="0"/>
      <w:autoSpaceDN w:val="0"/>
      <w:adjustRightInd w:val="0"/>
      <w:ind w:left="4678" w:firstLine="2"/>
      <w:jc w:val="both"/>
    </w:pPr>
    <w:rPr>
      <w:b/>
      <w:bCs/>
      <w:sz w:val="28"/>
    </w:rPr>
  </w:style>
  <w:style w:type="paragraph" w:styleId="Corpodetexto">
    <w:name w:val="Body Text"/>
    <w:basedOn w:val="Normal"/>
    <w:semiHidden/>
    <w:pPr>
      <w:widowControl w:val="0"/>
      <w:tabs>
        <w:tab w:val="left" w:pos="720"/>
      </w:tabs>
      <w:autoSpaceDE w:val="0"/>
      <w:autoSpaceDN w:val="0"/>
      <w:adjustRightInd w:val="0"/>
      <w:jc w:val="both"/>
    </w:pPr>
    <w:rPr>
      <w:sz w:val="28"/>
    </w:rPr>
  </w:style>
  <w:style w:type="paragraph" w:styleId="NormalWeb">
    <w:name w:val="Normal (Web)"/>
    <w:basedOn w:val="Normal"/>
    <w:uiPriority w:val="99"/>
    <w:semiHidden/>
    <w:pPr>
      <w:spacing w:before="100" w:beforeAutospacing="1" w:after="100" w:afterAutospacing="1"/>
    </w:pPr>
  </w:style>
  <w:style w:type="paragraph" w:styleId="Ttulo">
    <w:name w:val="Title"/>
    <w:basedOn w:val="Normal"/>
    <w:link w:val="TtuloChar"/>
    <w:qFormat/>
    <w:pPr>
      <w:jc w:val="center"/>
    </w:pPr>
    <w:rPr>
      <w:b/>
      <w:bCs/>
      <w:sz w:val="28"/>
    </w:rPr>
  </w:style>
  <w:style w:type="paragraph" w:styleId="Corpodetexto2">
    <w:name w:val="Body Text 2"/>
    <w:basedOn w:val="Normal"/>
    <w:semiHidden/>
    <w:rPr>
      <w:sz w:val="28"/>
      <w:szCs w:val="18"/>
    </w:rPr>
  </w:style>
  <w:style w:type="paragraph" w:styleId="Corpodetexto3">
    <w:name w:val="Body Text 3"/>
    <w:basedOn w:val="Normal"/>
    <w:semiHidden/>
    <w:pPr>
      <w:snapToGrid w:val="0"/>
      <w:jc w:val="both"/>
    </w:pPr>
    <w:rPr>
      <w:szCs w:val="20"/>
    </w:rPr>
  </w:style>
  <w:style w:type="paragraph" w:styleId="Recuodecorpodetexto2">
    <w:name w:val="Body Text Indent 2"/>
    <w:basedOn w:val="Normal"/>
    <w:semiHidden/>
    <w:pPr>
      <w:ind w:left="2832"/>
      <w:jc w:val="both"/>
    </w:pPr>
    <w:rPr>
      <w:b/>
      <w:bCs/>
      <w:sz w:val="28"/>
    </w:rPr>
  </w:style>
  <w:style w:type="paragraph" w:customStyle="1" w:styleId="ecmsonormal">
    <w:name w:val="ec_msonormal"/>
    <w:basedOn w:val="Normal"/>
    <w:pPr>
      <w:spacing w:after="324"/>
    </w:pPr>
  </w:style>
  <w:style w:type="character" w:styleId="Forte">
    <w:name w:val="Strong"/>
    <w:uiPriority w:val="22"/>
    <w:qFormat/>
    <w:rPr>
      <w:b/>
      <w:bCs/>
    </w:rPr>
  </w:style>
  <w:style w:type="paragraph" w:styleId="Textodenotaderodap">
    <w:name w:val="footnote text"/>
    <w:basedOn w:val="Normal"/>
    <w:link w:val="TextodenotaderodapChar"/>
    <w:uiPriority w:val="99"/>
    <w:semiHidden/>
    <w:unhideWhenUsed/>
    <w:pPr>
      <w:widowControl w:val="0"/>
      <w:suppressLineNumbers/>
      <w:suppressAutoHyphens/>
      <w:ind w:left="339" w:hanging="339"/>
    </w:pPr>
    <w:rPr>
      <w:rFonts w:eastAsia="SimSun"/>
      <w:kern w:val="2"/>
      <w:sz w:val="20"/>
      <w:szCs w:val="20"/>
      <w:lang w:eastAsia="zh-CN"/>
    </w:rPr>
  </w:style>
  <w:style w:type="character" w:customStyle="1" w:styleId="Char">
    <w:name w:val="Char"/>
    <w:semiHidden/>
    <w:rPr>
      <w:rFonts w:eastAsia="SimSun"/>
      <w:kern w:val="2"/>
      <w:lang w:eastAsia="zh-CN"/>
    </w:rPr>
  </w:style>
  <w:style w:type="paragraph" w:customStyle="1" w:styleId="Padre3o">
    <w:name w:val="Padrãe3o"/>
    <w:pPr>
      <w:widowControl w:val="0"/>
      <w:autoSpaceDE w:val="0"/>
      <w:autoSpaceDN w:val="0"/>
      <w:adjustRightInd w:val="0"/>
    </w:pPr>
    <w:rPr>
      <w:kern w:val="2"/>
      <w:sz w:val="24"/>
      <w:szCs w:val="24"/>
      <w:lang w:eastAsia="zh-CN"/>
    </w:rPr>
  </w:style>
  <w:style w:type="paragraph" w:customStyle="1" w:styleId="Padre3e3o">
    <w:name w:val="Padrãe3e3o"/>
    <w:pPr>
      <w:widowControl w:val="0"/>
      <w:autoSpaceDE w:val="0"/>
      <w:autoSpaceDN w:val="0"/>
      <w:adjustRightInd w:val="0"/>
    </w:pPr>
    <w:rPr>
      <w:kern w:val="2"/>
      <w:sz w:val="24"/>
      <w:szCs w:val="24"/>
      <w:lang w:eastAsia="zh-CN"/>
    </w:rPr>
  </w:style>
  <w:style w:type="character" w:styleId="Refdenotaderodap">
    <w:name w:val="footnote reference"/>
    <w:uiPriority w:val="99"/>
    <w:semiHidden/>
    <w:unhideWhenUsed/>
    <w:rPr>
      <w:vertAlign w:val="superscript"/>
    </w:rPr>
  </w:style>
  <w:style w:type="character" w:customStyle="1" w:styleId="Caracteresdenotaderodap">
    <w:name w:val="Caracteres de nota de rodapé"/>
  </w:style>
  <w:style w:type="paragraph" w:styleId="Recuodecorpodetexto3">
    <w:name w:val="Body Text Indent 3"/>
    <w:basedOn w:val="Normal"/>
    <w:semiHidden/>
    <w:pPr>
      <w:spacing w:line="360" w:lineRule="auto"/>
      <w:ind w:left="4248"/>
      <w:jc w:val="both"/>
    </w:pPr>
    <w:rPr>
      <w:b/>
      <w:szCs w:val="25"/>
    </w:rPr>
  </w:style>
  <w:style w:type="paragraph" w:customStyle="1" w:styleId="Default">
    <w:name w:val="Default"/>
    <w:rsid w:val="00847E49"/>
    <w:pPr>
      <w:autoSpaceDE w:val="0"/>
      <w:autoSpaceDN w:val="0"/>
      <w:adjustRightInd w:val="0"/>
    </w:pPr>
    <w:rPr>
      <w:rFonts w:eastAsia="Calibri"/>
      <w:color w:val="000000"/>
      <w:sz w:val="24"/>
      <w:szCs w:val="24"/>
      <w:lang w:eastAsia="en-US"/>
    </w:rPr>
  </w:style>
  <w:style w:type="character" w:customStyle="1" w:styleId="TextodenotaderodapChar">
    <w:name w:val="Texto de nota de rodapé Char"/>
    <w:link w:val="Textodenotaderodap"/>
    <w:uiPriority w:val="99"/>
    <w:semiHidden/>
    <w:rsid w:val="0046365B"/>
    <w:rPr>
      <w:rFonts w:eastAsia="SimSun"/>
      <w:kern w:val="2"/>
      <w:lang w:eastAsia="zh-CN"/>
    </w:rPr>
  </w:style>
  <w:style w:type="paragraph" w:styleId="Textodebalo">
    <w:name w:val="Balloon Text"/>
    <w:basedOn w:val="Normal"/>
    <w:link w:val="TextodebaloChar"/>
    <w:uiPriority w:val="99"/>
    <w:semiHidden/>
    <w:unhideWhenUsed/>
    <w:rsid w:val="00E37D85"/>
    <w:rPr>
      <w:rFonts w:ascii="Segoe UI" w:hAnsi="Segoe UI" w:cs="Segoe UI"/>
      <w:sz w:val="18"/>
      <w:szCs w:val="18"/>
    </w:rPr>
  </w:style>
  <w:style w:type="character" w:customStyle="1" w:styleId="TextodebaloChar">
    <w:name w:val="Texto de balão Char"/>
    <w:link w:val="Textodebalo"/>
    <w:uiPriority w:val="99"/>
    <w:semiHidden/>
    <w:rsid w:val="00E37D85"/>
    <w:rPr>
      <w:rFonts w:ascii="Segoe UI" w:hAnsi="Segoe UI" w:cs="Segoe UI"/>
      <w:sz w:val="18"/>
      <w:szCs w:val="18"/>
    </w:rPr>
  </w:style>
  <w:style w:type="character" w:customStyle="1" w:styleId="CabealhoChar">
    <w:name w:val="Cabeçalho Char"/>
    <w:link w:val="Cabealho"/>
    <w:semiHidden/>
    <w:rsid w:val="00130D9C"/>
    <w:rPr>
      <w:sz w:val="24"/>
      <w:szCs w:val="24"/>
    </w:rPr>
  </w:style>
  <w:style w:type="character" w:customStyle="1" w:styleId="TtuloChar">
    <w:name w:val="Título Char"/>
    <w:link w:val="Ttulo"/>
    <w:rsid w:val="00130D9C"/>
    <w:rPr>
      <w:b/>
      <w:bCs/>
      <w:sz w:val="28"/>
      <w:szCs w:val="24"/>
    </w:rPr>
  </w:style>
  <w:style w:type="paragraph" w:styleId="Reviso">
    <w:name w:val="Revision"/>
    <w:hidden/>
    <w:uiPriority w:val="99"/>
    <w:semiHidden/>
    <w:rsid w:val="00EB709A"/>
    <w:rPr>
      <w:sz w:val="24"/>
      <w:szCs w:val="24"/>
    </w:rPr>
  </w:style>
  <w:style w:type="character" w:styleId="Refdecomentrio">
    <w:name w:val="annotation reference"/>
    <w:uiPriority w:val="99"/>
    <w:semiHidden/>
    <w:unhideWhenUsed/>
    <w:rsid w:val="004E2029"/>
    <w:rPr>
      <w:sz w:val="16"/>
      <w:szCs w:val="16"/>
    </w:rPr>
  </w:style>
  <w:style w:type="paragraph" w:styleId="Textodecomentrio">
    <w:name w:val="annotation text"/>
    <w:basedOn w:val="Normal"/>
    <w:link w:val="TextodecomentrioChar"/>
    <w:uiPriority w:val="99"/>
    <w:semiHidden/>
    <w:unhideWhenUsed/>
    <w:rsid w:val="004E2029"/>
    <w:rPr>
      <w:sz w:val="20"/>
      <w:szCs w:val="20"/>
    </w:rPr>
  </w:style>
  <w:style w:type="character" w:customStyle="1" w:styleId="TextodecomentrioChar">
    <w:name w:val="Texto de comentário Char"/>
    <w:basedOn w:val="Fontepargpadro"/>
    <w:link w:val="Textodecomentrio"/>
    <w:uiPriority w:val="99"/>
    <w:semiHidden/>
    <w:rsid w:val="004E2029"/>
  </w:style>
  <w:style w:type="paragraph" w:styleId="Assuntodocomentrio">
    <w:name w:val="annotation subject"/>
    <w:basedOn w:val="Textodecomentrio"/>
    <w:next w:val="Textodecomentrio"/>
    <w:link w:val="AssuntodocomentrioChar"/>
    <w:uiPriority w:val="99"/>
    <w:semiHidden/>
    <w:unhideWhenUsed/>
    <w:rsid w:val="004E2029"/>
    <w:rPr>
      <w:b/>
      <w:bCs/>
    </w:rPr>
  </w:style>
  <w:style w:type="character" w:customStyle="1" w:styleId="AssuntodocomentrioChar">
    <w:name w:val="Assunto do comentário Char"/>
    <w:link w:val="Assuntodocomentrio"/>
    <w:uiPriority w:val="99"/>
    <w:semiHidden/>
    <w:rsid w:val="004E2029"/>
    <w:rPr>
      <w:b/>
      <w:bCs/>
    </w:rPr>
  </w:style>
  <w:style w:type="paragraph" w:customStyle="1" w:styleId="textojustificado">
    <w:name w:val="texto_justificado"/>
    <w:basedOn w:val="Normal"/>
    <w:rsid w:val="00124E91"/>
    <w:pPr>
      <w:spacing w:before="100" w:beforeAutospacing="1" w:after="100" w:afterAutospacing="1"/>
    </w:pPr>
  </w:style>
  <w:style w:type="paragraph" w:customStyle="1" w:styleId="textoalinhadodireita">
    <w:name w:val="texto_alinhado_direita"/>
    <w:basedOn w:val="Normal"/>
    <w:rsid w:val="00124E91"/>
    <w:pPr>
      <w:spacing w:before="100" w:beforeAutospacing="1" w:after="100" w:afterAutospacing="1"/>
    </w:pPr>
  </w:style>
  <w:style w:type="character" w:customStyle="1" w:styleId="markedcontent">
    <w:name w:val="markedcontent"/>
    <w:basedOn w:val="Fontepargpadro"/>
    <w:rsid w:val="0038026E"/>
  </w:style>
  <w:style w:type="character" w:customStyle="1" w:styleId="MenoPendente1">
    <w:name w:val="Menção Pendente1"/>
    <w:basedOn w:val="Fontepargpadro"/>
    <w:uiPriority w:val="99"/>
    <w:semiHidden/>
    <w:unhideWhenUsed/>
    <w:rsid w:val="0038026E"/>
    <w:rPr>
      <w:color w:val="605E5C"/>
      <w:shd w:val="clear" w:color="auto" w:fill="E1DFDD"/>
    </w:rPr>
  </w:style>
  <w:style w:type="paragraph" w:styleId="PargrafodaLista">
    <w:name w:val="List Paragraph"/>
    <w:basedOn w:val="Normal"/>
    <w:uiPriority w:val="34"/>
    <w:qFormat/>
    <w:rsid w:val="00AC1BC0"/>
    <w:pPr>
      <w:ind w:left="720"/>
      <w:contextualSpacing/>
    </w:pPr>
  </w:style>
  <w:style w:type="character" w:styleId="nfase">
    <w:name w:val="Emphasis"/>
    <w:basedOn w:val="Fontepargpadro"/>
    <w:uiPriority w:val="20"/>
    <w:qFormat/>
    <w:rsid w:val="0021398C"/>
    <w:rPr>
      <w:i/>
      <w:iCs/>
    </w:rPr>
  </w:style>
  <w:style w:type="character" w:customStyle="1" w:styleId="MenoPendente2">
    <w:name w:val="Menção Pendente2"/>
    <w:basedOn w:val="Fontepargpadro"/>
    <w:uiPriority w:val="99"/>
    <w:semiHidden/>
    <w:unhideWhenUsed/>
    <w:rsid w:val="00CE5987"/>
    <w:rPr>
      <w:color w:val="605E5C"/>
      <w:shd w:val="clear" w:color="auto" w:fill="E1DFDD"/>
    </w:rPr>
  </w:style>
  <w:style w:type="character" w:styleId="HiperlinkVisitado">
    <w:name w:val="FollowedHyperlink"/>
    <w:basedOn w:val="Fontepargpadro"/>
    <w:uiPriority w:val="99"/>
    <w:semiHidden/>
    <w:unhideWhenUsed/>
    <w:rsid w:val="006A4E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6346">
      <w:bodyDiv w:val="1"/>
      <w:marLeft w:val="0"/>
      <w:marRight w:val="0"/>
      <w:marTop w:val="0"/>
      <w:marBottom w:val="0"/>
      <w:divBdr>
        <w:top w:val="none" w:sz="0" w:space="0" w:color="auto"/>
        <w:left w:val="none" w:sz="0" w:space="0" w:color="auto"/>
        <w:bottom w:val="none" w:sz="0" w:space="0" w:color="auto"/>
        <w:right w:val="none" w:sz="0" w:space="0" w:color="auto"/>
      </w:divBdr>
    </w:div>
    <w:div w:id="141581260">
      <w:bodyDiv w:val="1"/>
      <w:marLeft w:val="0"/>
      <w:marRight w:val="0"/>
      <w:marTop w:val="0"/>
      <w:marBottom w:val="0"/>
      <w:divBdr>
        <w:top w:val="none" w:sz="0" w:space="0" w:color="auto"/>
        <w:left w:val="none" w:sz="0" w:space="0" w:color="auto"/>
        <w:bottom w:val="none" w:sz="0" w:space="0" w:color="auto"/>
        <w:right w:val="none" w:sz="0" w:space="0" w:color="auto"/>
      </w:divBdr>
    </w:div>
    <w:div w:id="207035520">
      <w:bodyDiv w:val="1"/>
      <w:marLeft w:val="0"/>
      <w:marRight w:val="0"/>
      <w:marTop w:val="0"/>
      <w:marBottom w:val="0"/>
      <w:divBdr>
        <w:top w:val="none" w:sz="0" w:space="0" w:color="auto"/>
        <w:left w:val="none" w:sz="0" w:space="0" w:color="auto"/>
        <w:bottom w:val="none" w:sz="0" w:space="0" w:color="auto"/>
        <w:right w:val="none" w:sz="0" w:space="0" w:color="auto"/>
      </w:divBdr>
    </w:div>
    <w:div w:id="255410932">
      <w:bodyDiv w:val="1"/>
      <w:marLeft w:val="0"/>
      <w:marRight w:val="0"/>
      <w:marTop w:val="0"/>
      <w:marBottom w:val="0"/>
      <w:divBdr>
        <w:top w:val="none" w:sz="0" w:space="0" w:color="auto"/>
        <w:left w:val="none" w:sz="0" w:space="0" w:color="auto"/>
        <w:bottom w:val="none" w:sz="0" w:space="0" w:color="auto"/>
        <w:right w:val="none" w:sz="0" w:space="0" w:color="auto"/>
      </w:divBdr>
    </w:div>
    <w:div w:id="544371645">
      <w:bodyDiv w:val="1"/>
      <w:marLeft w:val="0"/>
      <w:marRight w:val="0"/>
      <w:marTop w:val="0"/>
      <w:marBottom w:val="0"/>
      <w:divBdr>
        <w:top w:val="none" w:sz="0" w:space="0" w:color="auto"/>
        <w:left w:val="none" w:sz="0" w:space="0" w:color="auto"/>
        <w:bottom w:val="none" w:sz="0" w:space="0" w:color="auto"/>
        <w:right w:val="none" w:sz="0" w:space="0" w:color="auto"/>
      </w:divBdr>
    </w:div>
    <w:div w:id="580335325">
      <w:bodyDiv w:val="1"/>
      <w:marLeft w:val="0"/>
      <w:marRight w:val="0"/>
      <w:marTop w:val="0"/>
      <w:marBottom w:val="0"/>
      <w:divBdr>
        <w:top w:val="none" w:sz="0" w:space="0" w:color="auto"/>
        <w:left w:val="none" w:sz="0" w:space="0" w:color="auto"/>
        <w:bottom w:val="none" w:sz="0" w:space="0" w:color="auto"/>
        <w:right w:val="none" w:sz="0" w:space="0" w:color="auto"/>
      </w:divBdr>
    </w:div>
    <w:div w:id="591473535">
      <w:bodyDiv w:val="1"/>
      <w:marLeft w:val="0"/>
      <w:marRight w:val="0"/>
      <w:marTop w:val="0"/>
      <w:marBottom w:val="0"/>
      <w:divBdr>
        <w:top w:val="none" w:sz="0" w:space="0" w:color="auto"/>
        <w:left w:val="none" w:sz="0" w:space="0" w:color="auto"/>
        <w:bottom w:val="none" w:sz="0" w:space="0" w:color="auto"/>
        <w:right w:val="none" w:sz="0" w:space="0" w:color="auto"/>
      </w:divBdr>
    </w:div>
    <w:div w:id="635455399">
      <w:bodyDiv w:val="1"/>
      <w:marLeft w:val="0"/>
      <w:marRight w:val="0"/>
      <w:marTop w:val="0"/>
      <w:marBottom w:val="0"/>
      <w:divBdr>
        <w:top w:val="none" w:sz="0" w:space="0" w:color="auto"/>
        <w:left w:val="none" w:sz="0" w:space="0" w:color="auto"/>
        <w:bottom w:val="none" w:sz="0" w:space="0" w:color="auto"/>
        <w:right w:val="none" w:sz="0" w:space="0" w:color="auto"/>
      </w:divBdr>
    </w:div>
    <w:div w:id="724988969">
      <w:bodyDiv w:val="1"/>
      <w:marLeft w:val="0"/>
      <w:marRight w:val="0"/>
      <w:marTop w:val="0"/>
      <w:marBottom w:val="0"/>
      <w:divBdr>
        <w:top w:val="none" w:sz="0" w:space="0" w:color="auto"/>
        <w:left w:val="none" w:sz="0" w:space="0" w:color="auto"/>
        <w:bottom w:val="none" w:sz="0" w:space="0" w:color="auto"/>
        <w:right w:val="none" w:sz="0" w:space="0" w:color="auto"/>
      </w:divBdr>
    </w:div>
    <w:div w:id="737632320">
      <w:bodyDiv w:val="1"/>
      <w:marLeft w:val="0"/>
      <w:marRight w:val="0"/>
      <w:marTop w:val="0"/>
      <w:marBottom w:val="0"/>
      <w:divBdr>
        <w:top w:val="none" w:sz="0" w:space="0" w:color="auto"/>
        <w:left w:val="none" w:sz="0" w:space="0" w:color="auto"/>
        <w:bottom w:val="none" w:sz="0" w:space="0" w:color="auto"/>
        <w:right w:val="none" w:sz="0" w:space="0" w:color="auto"/>
      </w:divBdr>
    </w:div>
    <w:div w:id="758984463">
      <w:bodyDiv w:val="1"/>
      <w:marLeft w:val="0"/>
      <w:marRight w:val="0"/>
      <w:marTop w:val="0"/>
      <w:marBottom w:val="0"/>
      <w:divBdr>
        <w:top w:val="none" w:sz="0" w:space="0" w:color="auto"/>
        <w:left w:val="none" w:sz="0" w:space="0" w:color="auto"/>
        <w:bottom w:val="none" w:sz="0" w:space="0" w:color="auto"/>
        <w:right w:val="none" w:sz="0" w:space="0" w:color="auto"/>
      </w:divBdr>
    </w:div>
    <w:div w:id="773405634">
      <w:bodyDiv w:val="1"/>
      <w:marLeft w:val="0"/>
      <w:marRight w:val="0"/>
      <w:marTop w:val="0"/>
      <w:marBottom w:val="0"/>
      <w:divBdr>
        <w:top w:val="none" w:sz="0" w:space="0" w:color="auto"/>
        <w:left w:val="none" w:sz="0" w:space="0" w:color="auto"/>
        <w:bottom w:val="none" w:sz="0" w:space="0" w:color="auto"/>
        <w:right w:val="none" w:sz="0" w:space="0" w:color="auto"/>
      </w:divBdr>
    </w:div>
    <w:div w:id="953557322">
      <w:bodyDiv w:val="1"/>
      <w:marLeft w:val="0"/>
      <w:marRight w:val="0"/>
      <w:marTop w:val="0"/>
      <w:marBottom w:val="0"/>
      <w:divBdr>
        <w:top w:val="none" w:sz="0" w:space="0" w:color="auto"/>
        <w:left w:val="none" w:sz="0" w:space="0" w:color="auto"/>
        <w:bottom w:val="none" w:sz="0" w:space="0" w:color="auto"/>
        <w:right w:val="none" w:sz="0" w:space="0" w:color="auto"/>
      </w:divBdr>
    </w:div>
    <w:div w:id="966201755">
      <w:bodyDiv w:val="1"/>
      <w:marLeft w:val="0"/>
      <w:marRight w:val="0"/>
      <w:marTop w:val="0"/>
      <w:marBottom w:val="0"/>
      <w:divBdr>
        <w:top w:val="none" w:sz="0" w:space="0" w:color="auto"/>
        <w:left w:val="none" w:sz="0" w:space="0" w:color="auto"/>
        <w:bottom w:val="none" w:sz="0" w:space="0" w:color="auto"/>
        <w:right w:val="none" w:sz="0" w:space="0" w:color="auto"/>
      </w:divBdr>
    </w:div>
    <w:div w:id="985747555">
      <w:bodyDiv w:val="1"/>
      <w:marLeft w:val="0"/>
      <w:marRight w:val="0"/>
      <w:marTop w:val="0"/>
      <w:marBottom w:val="0"/>
      <w:divBdr>
        <w:top w:val="none" w:sz="0" w:space="0" w:color="auto"/>
        <w:left w:val="none" w:sz="0" w:space="0" w:color="auto"/>
        <w:bottom w:val="none" w:sz="0" w:space="0" w:color="auto"/>
        <w:right w:val="none" w:sz="0" w:space="0" w:color="auto"/>
      </w:divBdr>
    </w:div>
    <w:div w:id="988024748">
      <w:bodyDiv w:val="1"/>
      <w:marLeft w:val="0"/>
      <w:marRight w:val="0"/>
      <w:marTop w:val="0"/>
      <w:marBottom w:val="0"/>
      <w:divBdr>
        <w:top w:val="none" w:sz="0" w:space="0" w:color="auto"/>
        <w:left w:val="none" w:sz="0" w:space="0" w:color="auto"/>
        <w:bottom w:val="none" w:sz="0" w:space="0" w:color="auto"/>
        <w:right w:val="none" w:sz="0" w:space="0" w:color="auto"/>
      </w:divBdr>
    </w:div>
    <w:div w:id="1018312798">
      <w:bodyDiv w:val="1"/>
      <w:marLeft w:val="0"/>
      <w:marRight w:val="0"/>
      <w:marTop w:val="0"/>
      <w:marBottom w:val="0"/>
      <w:divBdr>
        <w:top w:val="none" w:sz="0" w:space="0" w:color="auto"/>
        <w:left w:val="none" w:sz="0" w:space="0" w:color="auto"/>
        <w:bottom w:val="none" w:sz="0" w:space="0" w:color="auto"/>
        <w:right w:val="none" w:sz="0" w:space="0" w:color="auto"/>
      </w:divBdr>
    </w:div>
    <w:div w:id="1028919822">
      <w:bodyDiv w:val="1"/>
      <w:marLeft w:val="0"/>
      <w:marRight w:val="0"/>
      <w:marTop w:val="0"/>
      <w:marBottom w:val="0"/>
      <w:divBdr>
        <w:top w:val="none" w:sz="0" w:space="0" w:color="auto"/>
        <w:left w:val="none" w:sz="0" w:space="0" w:color="auto"/>
        <w:bottom w:val="none" w:sz="0" w:space="0" w:color="auto"/>
        <w:right w:val="none" w:sz="0" w:space="0" w:color="auto"/>
      </w:divBdr>
    </w:div>
    <w:div w:id="1227649711">
      <w:bodyDiv w:val="1"/>
      <w:marLeft w:val="0"/>
      <w:marRight w:val="0"/>
      <w:marTop w:val="0"/>
      <w:marBottom w:val="0"/>
      <w:divBdr>
        <w:top w:val="none" w:sz="0" w:space="0" w:color="auto"/>
        <w:left w:val="none" w:sz="0" w:space="0" w:color="auto"/>
        <w:bottom w:val="none" w:sz="0" w:space="0" w:color="auto"/>
        <w:right w:val="none" w:sz="0" w:space="0" w:color="auto"/>
      </w:divBdr>
    </w:div>
    <w:div w:id="1250774854">
      <w:bodyDiv w:val="1"/>
      <w:marLeft w:val="0"/>
      <w:marRight w:val="0"/>
      <w:marTop w:val="0"/>
      <w:marBottom w:val="0"/>
      <w:divBdr>
        <w:top w:val="none" w:sz="0" w:space="0" w:color="auto"/>
        <w:left w:val="none" w:sz="0" w:space="0" w:color="auto"/>
        <w:bottom w:val="none" w:sz="0" w:space="0" w:color="auto"/>
        <w:right w:val="none" w:sz="0" w:space="0" w:color="auto"/>
      </w:divBdr>
    </w:div>
    <w:div w:id="1263999024">
      <w:bodyDiv w:val="1"/>
      <w:marLeft w:val="0"/>
      <w:marRight w:val="0"/>
      <w:marTop w:val="0"/>
      <w:marBottom w:val="0"/>
      <w:divBdr>
        <w:top w:val="none" w:sz="0" w:space="0" w:color="auto"/>
        <w:left w:val="none" w:sz="0" w:space="0" w:color="auto"/>
        <w:bottom w:val="none" w:sz="0" w:space="0" w:color="auto"/>
        <w:right w:val="none" w:sz="0" w:space="0" w:color="auto"/>
      </w:divBdr>
    </w:div>
    <w:div w:id="1310280784">
      <w:bodyDiv w:val="1"/>
      <w:marLeft w:val="0"/>
      <w:marRight w:val="0"/>
      <w:marTop w:val="0"/>
      <w:marBottom w:val="0"/>
      <w:divBdr>
        <w:top w:val="none" w:sz="0" w:space="0" w:color="auto"/>
        <w:left w:val="none" w:sz="0" w:space="0" w:color="auto"/>
        <w:bottom w:val="none" w:sz="0" w:space="0" w:color="auto"/>
        <w:right w:val="none" w:sz="0" w:space="0" w:color="auto"/>
      </w:divBdr>
    </w:div>
    <w:div w:id="1337926155">
      <w:bodyDiv w:val="1"/>
      <w:marLeft w:val="0"/>
      <w:marRight w:val="0"/>
      <w:marTop w:val="0"/>
      <w:marBottom w:val="0"/>
      <w:divBdr>
        <w:top w:val="none" w:sz="0" w:space="0" w:color="auto"/>
        <w:left w:val="none" w:sz="0" w:space="0" w:color="auto"/>
        <w:bottom w:val="none" w:sz="0" w:space="0" w:color="auto"/>
        <w:right w:val="none" w:sz="0" w:space="0" w:color="auto"/>
      </w:divBdr>
    </w:div>
    <w:div w:id="1430350182">
      <w:bodyDiv w:val="1"/>
      <w:marLeft w:val="0"/>
      <w:marRight w:val="0"/>
      <w:marTop w:val="0"/>
      <w:marBottom w:val="0"/>
      <w:divBdr>
        <w:top w:val="none" w:sz="0" w:space="0" w:color="auto"/>
        <w:left w:val="none" w:sz="0" w:space="0" w:color="auto"/>
        <w:bottom w:val="none" w:sz="0" w:space="0" w:color="auto"/>
        <w:right w:val="none" w:sz="0" w:space="0" w:color="auto"/>
      </w:divBdr>
    </w:div>
    <w:div w:id="1609846583">
      <w:bodyDiv w:val="1"/>
      <w:marLeft w:val="0"/>
      <w:marRight w:val="0"/>
      <w:marTop w:val="0"/>
      <w:marBottom w:val="0"/>
      <w:divBdr>
        <w:top w:val="none" w:sz="0" w:space="0" w:color="auto"/>
        <w:left w:val="none" w:sz="0" w:space="0" w:color="auto"/>
        <w:bottom w:val="none" w:sz="0" w:space="0" w:color="auto"/>
        <w:right w:val="none" w:sz="0" w:space="0" w:color="auto"/>
      </w:divBdr>
    </w:div>
    <w:div w:id="1619798014">
      <w:bodyDiv w:val="1"/>
      <w:marLeft w:val="0"/>
      <w:marRight w:val="0"/>
      <w:marTop w:val="0"/>
      <w:marBottom w:val="0"/>
      <w:divBdr>
        <w:top w:val="none" w:sz="0" w:space="0" w:color="auto"/>
        <w:left w:val="none" w:sz="0" w:space="0" w:color="auto"/>
        <w:bottom w:val="none" w:sz="0" w:space="0" w:color="auto"/>
        <w:right w:val="none" w:sz="0" w:space="0" w:color="auto"/>
      </w:divBdr>
    </w:div>
    <w:div w:id="1731806334">
      <w:bodyDiv w:val="1"/>
      <w:marLeft w:val="0"/>
      <w:marRight w:val="0"/>
      <w:marTop w:val="0"/>
      <w:marBottom w:val="0"/>
      <w:divBdr>
        <w:top w:val="none" w:sz="0" w:space="0" w:color="auto"/>
        <w:left w:val="none" w:sz="0" w:space="0" w:color="auto"/>
        <w:bottom w:val="none" w:sz="0" w:space="0" w:color="auto"/>
        <w:right w:val="none" w:sz="0" w:space="0" w:color="auto"/>
      </w:divBdr>
    </w:div>
    <w:div w:id="1912543755">
      <w:bodyDiv w:val="1"/>
      <w:marLeft w:val="0"/>
      <w:marRight w:val="0"/>
      <w:marTop w:val="0"/>
      <w:marBottom w:val="0"/>
      <w:divBdr>
        <w:top w:val="none" w:sz="0" w:space="0" w:color="auto"/>
        <w:left w:val="none" w:sz="0" w:space="0" w:color="auto"/>
        <w:bottom w:val="none" w:sz="0" w:space="0" w:color="auto"/>
        <w:right w:val="none" w:sz="0" w:space="0" w:color="auto"/>
      </w:divBdr>
    </w:div>
    <w:div w:id="1978218144">
      <w:bodyDiv w:val="1"/>
      <w:marLeft w:val="0"/>
      <w:marRight w:val="0"/>
      <w:marTop w:val="0"/>
      <w:marBottom w:val="0"/>
      <w:divBdr>
        <w:top w:val="none" w:sz="0" w:space="0" w:color="auto"/>
        <w:left w:val="none" w:sz="0" w:space="0" w:color="auto"/>
        <w:bottom w:val="none" w:sz="0" w:space="0" w:color="auto"/>
        <w:right w:val="none" w:sz="0" w:space="0" w:color="auto"/>
      </w:divBdr>
    </w:div>
    <w:div w:id="2020422776">
      <w:bodyDiv w:val="1"/>
      <w:marLeft w:val="0"/>
      <w:marRight w:val="0"/>
      <w:marTop w:val="0"/>
      <w:marBottom w:val="0"/>
      <w:divBdr>
        <w:top w:val="none" w:sz="0" w:space="0" w:color="auto"/>
        <w:left w:val="none" w:sz="0" w:space="0" w:color="auto"/>
        <w:bottom w:val="none" w:sz="0" w:space="0" w:color="auto"/>
        <w:right w:val="none" w:sz="0" w:space="0" w:color="auto"/>
      </w:divBdr>
    </w:div>
    <w:div w:id="2021349999">
      <w:bodyDiv w:val="1"/>
      <w:marLeft w:val="0"/>
      <w:marRight w:val="0"/>
      <w:marTop w:val="0"/>
      <w:marBottom w:val="0"/>
      <w:divBdr>
        <w:top w:val="none" w:sz="0" w:space="0" w:color="auto"/>
        <w:left w:val="none" w:sz="0" w:space="0" w:color="auto"/>
        <w:bottom w:val="none" w:sz="0" w:space="0" w:color="auto"/>
        <w:right w:val="none" w:sz="0" w:space="0" w:color="auto"/>
      </w:divBdr>
    </w:div>
    <w:div w:id="2059741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JUSCEL~1\CONFIG~1\Temp\modelo%20logo%20cmpa.do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5B8FC-97B1-4E00-ACF9-8A96E29C8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logo cmpa</Template>
  <TotalTime>1007</TotalTime>
  <Pages>12</Pages>
  <Words>3888</Words>
  <Characters>22018</Characters>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2016-03-17T12:17:00Z</cp:lastPrinted>
  <dcterms:created xsi:type="dcterms:W3CDTF">2022-06-30T15:12:00Z</dcterms:created>
  <dcterms:modified xsi:type="dcterms:W3CDTF">2022-08-30T14:32:00Z</dcterms:modified>
</cp:coreProperties>
</file>