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2AE8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03A1C5E6" w14:textId="77777777" w:rsidR="00383592" w:rsidRDefault="00383592" w:rsidP="00456676">
      <w:pPr>
        <w:ind w:firstLine="1418"/>
        <w:jc w:val="center"/>
      </w:pPr>
    </w:p>
    <w:p w14:paraId="7031C432" w14:textId="77777777" w:rsidR="00DF120B" w:rsidRPr="00010DD6" w:rsidRDefault="00DF120B" w:rsidP="00456676">
      <w:pPr>
        <w:ind w:firstLine="1418"/>
        <w:jc w:val="center"/>
      </w:pPr>
    </w:p>
    <w:p w14:paraId="7F5DC43E" w14:textId="0300D3E7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>Em atenção aos princípios constitucionais da moralidade e da probidade administrativa, em nome da transparência, da lisura, da ética e, acima de tudo, em respeito à população porto</w:t>
      </w:r>
      <w:r w:rsidR="003B3DDF">
        <w:rPr>
          <w:bCs/>
        </w:rPr>
        <w:t>-</w:t>
      </w:r>
      <w:r w:rsidRPr="00B90717">
        <w:rPr>
          <w:bCs/>
        </w:rPr>
        <w:t xml:space="preserve">alegrense, temos a honra de apresentar o presente </w:t>
      </w:r>
      <w:r w:rsidR="003B3DDF">
        <w:rPr>
          <w:bCs/>
        </w:rPr>
        <w:t>P</w:t>
      </w:r>
      <w:r w:rsidR="003B3DDF" w:rsidRPr="00B90717">
        <w:rPr>
          <w:bCs/>
        </w:rPr>
        <w:t xml:space="preserve">rojeto </w:t>
      </w:r>
      <w:r w:rsidRPr="00B90717">
        <w:rPr>
          <w:bCs/>
        </w:rPr>
        <w:t xml:space="preserve">de </w:t>
      </w:r>
      <w:r w:rsidR="003B3DDF">
        <w:rPr>
          <w:bCs/>
        </w:rPr>
        <w:t>L</w:t>
      </w:r>
      <w:r w:rsidR="003B3DDF" w:rsidRPr="00B90717">
        <w:rPr>
          <w:bCs/>
        </w:rPr>
        <w:t>ei</w:t>
      </w:r>
      <w:r w:rsidRPr="00B90717">
        <w:rPr>
          <w:bCs/>
        </w:rPr>
        <w:t>.</w:t>
      </w:r>
    </w:p>
    <w:p w14:paraId="354BD171" w14:textId="77777777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>O uso de substâncias entorpecentes é um grave problema enfrentado pelas pessoas e por toda a sociedade, seja pessoalmente ou nas famílias, seja nas instituições, públicas ou privadas, nos mais elevados escalões.</w:t>
      </w:r>
    </w:p>
    <w:p w14:paraId="20C4262B" w14:textId="77777777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>Ano a ano, elevadas somas de recursos financeiros são despendidas com a repressão, com a prevenção e com o tratamento, mas a verdade é que o uso de substâncias ilícitas não tem sido refreado.</w:t>
      </w:r>
    </w:p>
    <w:p w14:paraId="2DA3EB78" w14:textId="51CDE6EF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>É sabido que, em relação aos usuários, o tratamento do problema envolve a adoção de medidas de saúde pública e não de restrição à liberdade. De fato, pessoas viciadas devem mesmo ser tratadas como acometidas de um problema de saúde, mas isso não impede, ao contrário. Em realidade, exige que se tenham meios adequados de tratamento e coibição.</w:t>
      </w:r>
    </w:p>
    <w:p w14:paraId="36E2465A" w14:textId="02167EF0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>Adotando essa mesma linha de entendimento, ou seja, de que o usuário precisa de tratamento, propomos que os agentes políticos dos Poderes Executivo e Legislativo Municipal de Porto Alegre (</w:t>
      </w:r>
      <w:r w:rsidR="00271C16">
        <w:rPr>
          <w:bCs/>
        </w:rPr>
        <w:t>p</w:t>
      </w:r>
      <w:r w:rsidRPr="00B90717">
        <w:rPr>
          <w:bCs/>
        </w:rPr>
        <w:t xml:space="preserve">refeito, </w:t>
      </w:r>
      <w:r w:rsidR="00271C16">
        <w:rPr>
          <w:bCs/>
        </w:rPr>
        <w:t>v</w:t>
      </w:r>
      <w:r w:rsidRPr="00B90717">
        <w:rPr>
          <w:bCs/>
        </w:rPr>
        <w:t>ice-</w:t>
      </w:r>
      <w:r w:rsidR="00271C16">
        <w:rPr>
          <w:bCs/>
        </w:rPr>
        <w:t>p</w:t>
      </w:r>
      <w:r w:rsidRPr="00B90717">
        <w:rPr>
          <w:bCs/>
        </w:rPr>
        <w:t xml:space="preserve">refeito, </w:t>
      </w:r>
      <w:r w:rsidR="00271C16">
        <w:rPr>
          <w:bCs/>
        </w:rPr>
        <w:t>s</w:t>
      </w:r>
      <w:r w:rsidRPr="00B90717">
        <w:rPr>
          <w:bCs/>
        </w:rPr>
        <w:t xml:space="preserve">ecretários </w:t>
      </w:r>
      <w:r w:rsidR="00271C16">
        <w:rPr>
          <w:bCs/>
        </w:rPr>
        <w:t>m</w:t>
      </w:r>
      <w:r w:rsidRPr="00B90717">
        <w:rPr>
          <w:bCs/>
        </w:rPr>
        <w:t xml:space="preserve">unicipais, </w:t>
      </w:r>
      <w:r w:rsidR="00271C16">
        <w:rPr>
          <w:bCs/>
        </w:rPr>
        <w:t>p</w:t>
      </w:r>
      <w:r w:rsidRPr="00B90717">
        <w:rPr>
          <w:bCs/>
        </w:rPr>
        <w:t xml:space="preserve">residente da </w:t>
      </w:r>
      <w:r w:rsidR="00271C16">
        <w:rPr>
          <w:bCs/>
        </w:rPr>
        <w:t>C</w:t>
      </w:r>
      <w:r w:rsidRPr="00B90717">
        <w:rPr>
          <w:bCs/>
        </w:rPr>
        <w:t xml:space="preserve">âmara e </w:t>
      </w:r>
      <w:r w:rsidR="00271C16">
        <w:rPr>
          <w:bCs/>
        </w:rPr>
        <w:t>v</w:t>
      </w:r>
      <w:r w:rsidRPr="00B90717">
        <w:rPr>
          <w:bCs/>
        </w:rPr>
        <w:t>ereadores), se submetam a exame toxicológico como condição pr</w:t>
      </w:r>
      <w:r w:rsidR="003B3DDF">
        <w:rPr>
          <w:bCs/>
        </w:rPr>
        <w:t>é</w:t>
      </w:r>
      <w:r w:rsidRPr="00B90717">
        <w:rPr>
          <w:bCs/>
        </w:rPr>
        <w:t>via necessária à posse no cargo e ao exercício das funções para as quais foram eleitos e, em caso positivo, seja submetido a tratamento antes de, efetivamente, assumir as atribuições para as quais foi eleito.</w:t>
      </w:r>
    </w:p>
    <w:p w14:paraId="3B4C3343" w14:textId="589E387C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 xml:space="preserve">Na presente </w:t>
      </w:r>
      <w:r w:rsidR="00271C16">
        <w:rPr>
          <w:bCs/>
        </w:rPr>
        <w:t>P</w:t>
      </w:r>
      <w:r w:rsidRPr="00B90717">
        <w:rPr>
          <w:bCs/>
        </w:rPr>
        <w:t xml:space="preserve">roposição, adotamos o exame toxicológico </w:t>
      </w:r>
      <w:r w:rsidR="003B3DDF">
        <w:rPr>
          <w:bCs/>
        </w:rPr>
        <w:t>“</w:t>
      </w:r>
      <w:r w:rsidRPr="00B90717">
        <w:rPr>
          <w:bCs/>
        </w:rPr>
        <w:t>pelo e cabelo</w:t>
      </w:r>
      <w:r w:rsidR="003B3DDF">
        <w:rPr>
          <w:bCs/>
        </w:rPr>
        <w:t>”</w:t>
      </w:r>
      <w:r w:rsidRPr="00B90717">
        <w:rPr>
          <w:bCs/>
        </w:rPr>
        <w:t xml:space="preserve"> para duas situações especificas:</w:t>
      </w:r>
    </w:p>
    <w:p w14:paraId="34B20127" w14:textId="77777777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>1) como condição da posse (exame inicial);</w:t>
      </w:r>
    </w:p>
    <w:p w14:paraId="3F6AA0EB" w14:textId="48E9E3CF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>2) como condição de permanência no cargo e no pleno exercício das suas atribuições (</w:t>
      </w:r>
      <w:r w:rsidR="003B3DDF">
        <w:rPr>
          <w:bCs/>
        </w:rPr>
        <w:t xml:space="preserve">exame </w:t>
      </w:r>
      <w:r w:rsidRPr="00B90717">
        <w:rPr>
          <w:bCs/>
        </w:rPr>
        <w:t>periódico anual).</w:t>
      </w:r>
    </w:p>
    <w:p w14:paraId="00367E50" w14:textId="4FD55237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>Entendemos que não basta o exame inicial, pois que, ciente da exigência, o agente político poderá muito bem passar por um período de contenção, retornando aos hábitos ou vícios tão logo tenha entregue um laudo positivo para o exame. Assim, impõe-se a realização do exame periódico anual, por intermédio do qual se comprovar</w:t>
      </w:r>
      <w:r w:rsidR="003B3DDF">
        <w:rPr>
          <w:bCs/>
        </w:rPr>
        <w:t>á</w:t>
      </w:r>
      <w:r w:rsidRPr="00B90717">
        <w:rPr>
          <w:bCs/>
        </w:rPr>
        <w:t xml:space="preserve"> a permanência das condições mentais e psicológicas para as funções do cargo.</w:t>
      </w:r>
    </w:p>
    <w:p w14:paraId="0302F517" w14:textId="7049644D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 xml:space="preserve">Vale registrar, a propósito, que não propomos nada de novo, considerando que a </w:t>
      </w:r>
      <w:r w:rsidR="003B3DDF">
        <w:rPr>
          <w:bCs/>
        </w:rPr>
        <w:t>l</w:t>
      </w:r>
      <w:r w:rsidRPr="00B90717">
        <w:rPr>
          <w:bCs/>
        </w:rPr>
        <w:t>egislação brasileira já exige a realização de exame toxicológico para condutores de veículos, policiais militares e civis, integrantes das forças armadas (Marinha e Ex</w:t>
      </w:r>
      <w:r w:rsidR="003B3DDF">
        <w:rPr>
          <w:bCs/>
        </w:rPr>
        <w:t>é</w:t>
      </w:r>
      <w:r w:rsidRPr="00B90717">
        <w:rPr>
          <w:bCs/>
        </w:rPr>
        <w:t>rcito), agentes de guardas municipais, profissionais da aviação. Inclusive</w:t>
      </w:r>
      <w:r w:rsidR="003B3DDF">
        <w:rPr>
          <w:bCs/>
        </w:rPr>
        <w:t>,</w:t>
      </w:r>
      <w:r w:rsidRPr="00B90717">
        <w:rPr>
          <w:bCs/>
        </w:rPr>
        <w:t xml:space="preserve"> até algumas empresas privadas já estão exigindo exame toxicológico para admissão de seus funcionários.</w:t>
      </w:r>
    </w:p>
    <w:p w14:paraId="2B00DEF9" w14:textId="4A99BF74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>Não se considera, portanto, que exista constrangimento nesta medida, mas uma providência necessária de segurança coletiva e bom desempenho das atribuições do cargo.</w:t>
      </w:r>
    </w:p>
    <w:p w14:paraId="73229ED4" w14:textId="0752AB1F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>O mesmo raciocínio é valido, com mais razão ainda, para os agentes políticos do Município, pois estes são responsáveis pelos destinos dos porto</w:t>
      </w:r>
      <w:r w:rsidR="003B3DDF">
        <w:rPr>
          <w:bCs/>
        </w:rPr>
        <w:t>-</w:t>
      </w:r>
      <w:r w:rsidRPr="00B90717">
        <w:rPr>
          <w:bCs/>
        </w:rPr>
        <w:t>alegrenses.</w:t>
      </w:r>
    </w:p>
    <w:p w14:paraId="753742DA" w14:textId="61E6B13C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 xml:space="preserve">Quanto ao procedimento, o exame toxicológico admite contraprova e laudo de </w:t>
      </w:r>
      <w:r w:rsidR="003B3DDF">
        <w:rPr>
          <w:bCs/>
        </w:rPr>
        <w:t>j</w:t>
      </w:r>
      <w:r w:rsidRPr="00B90717">
        <w:rPr>
          <w:bCs/>
        </w:rPr>
        <w:t>ustificação médica (us</w:t>
      </w:r>
      <w:r w:rsidR="003B3DDF">
        <w:rPr>
          <w:bCs/>
        </w:rPr>
        <w:t>o</w:t>
      </w:r>
      <w:r w:rsidRPr="00B90717">
        <w:rPr>
          <w:bCs/>
        </w:rPr>
        <w:t xml:space="preserve"> de medicação, por exemplo), em caso de resultado positivo.</w:t>
      </w:r>
    </w:p>
    <w:p w14:paraId="51384E26" w14:textId="6341CC24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 xml:space="preserve">O Código Civil já prevê: </w:t>
      </w:r>
      <w:r w:rsidR="005F1809">
        <w:rPr>
          <w:bCs/>
        </w:rPr>
        <w:t>“</w:t>
      </w:r>
      <w:r w:rsidRPr="00B90717">
        <w:rPr>
          <w:bCs/>
        </w:rPr>
        <w:t xml:space="preserve">Art. 4° São incapazes, relativamente a certos atos ou à maneira de os exercer: </w:t>
      </w:r>
      <w:r w:rsidR="005F1809">
        <w:rPr>
          <w:bCs/>
        </w:rPr>
        <w:t>[</w:t>
      </w:r>
      <w:r w:rsidRPr="00B90717">
        <w:rPr>
          <w:bCs/>
        </w:rPr>
        <w:t>...</w:t>
      </w:r>
      <w:r w:rsidR="005F1809">
        <w:rPr>
          <w:bCs/>
        </w:rPr>
        <w:t>]</w:t>
      </w:r>
      <w:r w:rsidRPr="00B90717">
        <w:rPr>
          <w:bCs/>
        </w:rPr>
        <w:t xml:space="preserve"> II </w:t>
      </w:r>
      <w:r w:rsidR="005F1809">
        <w:rPr>
          <w:bCs/>
        </w:rPr>
        <w:t>–</w:t>
      </w:r>
      <w:r w:rsidRPr="00B90717">
        <w:rPr>
          <w:bCs/>
        </w:rPr>
        <w:t xml:space="preserve"> os</w:t>
      </w:r>
      <w:r w:rsidR="005F1809">
        <w:rPr>
          <w:bCs/>
        </w:rPr>
        <w:t xml:space="preserve"> </w:t>
      </w:r>
      <w:r w:rsidRPr="00B90717">
        <w:rPr>
          <w:bCs/>
        </w:rPr>
        <w:t>ébrios habituais e os viciados em t</w:t>
      </w:r>
      <w:r w:rsidR="005F1809">
        <w:rPr>
          <w:bCs/>
        </w:rPr>
        <w:t>ó</w:t>
      </w:r>
      <w:r w:rsidRPr="00B90717">
        <w:rPr>
          <w:bCs/>
        </w:rPr>
        <w:t>xico;</w:t>
      </w:r>
      <w:r w:rsidR="00271C16">
        <w:rPr>
          <w:bCs/>
        </w:rPr>
        <w:t>”</w:t>
      </w:r>
    </w:p>
    <w:p w14:paraId="3943F4A4" w14:textId="5DA58B65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>Não se justifica que exatamente os que detêm maior poder de decisão no Município deixem de demonstrar plena aptidão para o exercício de suas funções.</w:t>
      </w:r>
    </w:p>
    <w:p w14:paraId="334548D6" w14:textId="32E17B3B" w:rsidR="00B90717" w:rsidRP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lastRenderedPageBreak/>
        <w:t>A matéria é relevante e a proposição é necessária, pois não podemos tolerar que os porto</w:t>
      </w:r>
      <w:r w:rsidR="005F1809">
        <w:rPr>
          <w:bCs/>
        </w:rPr>
        <w:t>-</w:t>
      </w:r>
      <w:r w:rsidRPr="00B90717">
        <w:rPr>
          <w:bCs/>
        </w:rPr>
        <w:t>alegrenses sejam representados por pessoas que, em razão do vício em substâncias psicoativas, não tenham o discernimento necessário ou fiquem sujeitos a instabilidades de ordem emocional ou cognitiva.</w:t>
      </w:r>
    </w:p>
    <w:p w14:paraId="361A612B" w14:textId="5A704B17" w:rsidR="00B90717" w:rsidRDefault="00B90717" w:rsidP="00B907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0717">
        <w:rPr>
          <w:bCs/>
        </w:rPr>
        <w:t xml:space="preserve">Sendo assim, conto com o apoio dos </w:t>
      </w:r>
      <w:r w:rsidR="005F1809">
        <w:rPr>
          <w:bCs/>
        </w:rPr>
        <w:t>n</w:t>
      </w:r>
      <w:r w:rsidRPr="00B90717">
        <w:rPr>
          <w:bCs/>
        </w:rPr>
        <w:t xml:space="preserve">obres </w:t>
      </w:r>
      <w:r w:rsidR="005F1809">
        <w:rPr>
          <w:bCs/>
        </w:rPr>
        <w:t>p</w:t>
      </w:r>
      <w:r w:rsidRPr="00B90717">
        <w:rPr>
          <w:bCs/>
        </w:rPr>
        <w:t>ares para a sua aprovação.</w:t>
      </w:r>
    </w:p>
    <w:p w14:paraId="25663D72" w14:textId="562F6F45" w:rsidR="00DF120B" w:rsidRPr="00DF120B" w:rsidRDefault="00DF120B" w:rsidP="00B90717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B90717">
        <w:t>17</w:t>
      </w:r>
      <w:r w:rsidR="00EE5389">
        <w:t xml:space="preserve"> </w:t>
      </w:r>
      <w:r w:rsidR="006A446C">
        <w:t xml:space="preserve">de </w:t>
      </w:r>
      <w:r w:rsidR="00B90717">
        <w:t xml:space="preserve">maio </w:t>
      </w:r>
      <w:r w:rsidRPr="00DF120B">
        <w:t>d</w:t>
      </w:r>
      <w:r w:rsidR="00423040">
        <w:t xml:space="preserve">e </w:t>
      </w:r>
      <w:r w:rsidR="00155B3B">
        <w:t>20</w:t>
      </w:r>
      <w:r w:rsidR="002E0D15">
        <w:t>2</w:t>
      </w:r>
      <w:r w:rsidR="000241D4">
        <w:t>2</w:t>
      </w:r>
      <w:r w:rsidRPr="00DF120B">
        <w:t>.</w:t>
      </w:r>
    </w:p>
    <w:p w14:paraId="5E500B5D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3FD0DD88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ACF6FB7" w14:textId="77777777" w:rsidR="001D1496" w:rsidRDefault="001D1496" w:rsidP="0098604A">
      <w:pPr>
        <w:autoSpaceDE w:val="0"/>
        <w:autoSpaceDN w:val="0"/>
        <w:adjustRightInd w:val="0"/>
        <w:ind w:firstLine="1418"/>
        <w:jc w:val="center"/>
      </w:pPr>
    </w:p>
    <w:p w14:paraId="12FD99FF" w14:textId="77777777" w:rsidR="00246462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26098F4D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57CB3145" w14:textId="5813D6C8" w:rsidR="00DF120B" w:rsidRDefault="00DF120B" w:rsidP="003A3F76">
      <w:pPr>
        <w:autoSpaceDE w:val="0"/>
        <w:autoSpaceDN w:val="0"/>
        <w:adjustRightInd w:val="0"/>
        <w:jc w:val="center"/>
      </w:pPr>
      <w:r>
        <w:t xml:space="preserve">VEREADOR </w:t>
      </w:r>
      <w:r w:rsidR="00B90717">
        <w:t>MÁRCIO BINS ELY</w:t>
      </w:r>
    </w:p>
    <w:p w14:paraId="292E1C07" w14:textId="77777777" w:rsidR="004D4FA4" w:rsidRPr="004D4FA4" w:rsidRDefault="009B50BA" w:rsidP="00944A3B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68F60AF6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420F7814" w14:textId="77777777" w:rsidR="005B182E" w:rsidRDefault="005B182E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67E62A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2FD5F004" w14:textId="7E2D7FE9" w:rsidR="00E869E3" w:rsidRDefault="00546441" w:rsidP="005C387A">
      <w:pPr>
        <w:autoSpaceDE w:val="0"/>
        <w:autoSpaceDN w:val="0"/>
        <w:adjustRightInd w:val="0"/>
        <w:ind w:left="4320"/>
        <w:jc w:val="both"/>
        <w:rPr>
          <w:b/>
        </w:rPr>
      </w:pPr>
      <w:r>
        <w:rPr>
          <w:b/>
        </w:rPr>
        <w:t>Torna</w:t>
      </w:r>
      <w:r w:rsidRPr="00B90717">
        <w:rPr>
          <w:b/>
        </w:rPr>
        <w:t xml:space="preserve"> </w:t>
      </w:r>
      <w:r w:rsidR="00B90717" w:rsidRPr="00B90717">
        <w:rPr>
          <w:b/>
        </w:rPr>
        <w:t>obrigat</w:t>
      </w:r>
      <w:r>
        <w:rPr>
          <w:b/>
        </w:rPr>
        <w:t>ó</w:t>
      </w:r>
      <w:r w:rsidR="00B90717" w:rsidRPr="00B90717">
        <w:rPr>
          <w:b/>
        </w:rPr>
        <w:t>r</w:t>
      </w:r>
      <w:r>
        <w:rPr>
          <w:b/>
        </w:rPr>
        <w:t xml:space="preserve">ia </w:t>
      </w:r>
      <w:r w:rsidR="00B90717" w:rsidRPr="00B90717">
        <w:rPr>
          <w:b/>
        </w:rPr>
        <w:t xml:space="preserve">a </w:t>
      </w:r>
      <w:r w:rsidR="00D60E28">
        <w:rPr>
          <w:b/>
        </w:rPr>
        <w:t>realização</w:t>
      </w:r>
      <w:r w:rsidR="00D60E28" w:rsidRPr="00B90717">
        <w:rPr>
          <w:b/>
        </w:rPr>
        <w:t xml:space="preserve"> </w:t>
      </w:r>
      <w:r w:rsidR="00B90717" w:rsidRPr="00B90717">
        <w:rPr>
          <w:b/>
        </w:rPr>
        <w:t xml:space="preserve">de exame toxicológico </w:t>
      </w:r>
      <w:r w:rsidR="00D60E28">
        <w:rPr>
          <w:b/>
        </w:rPr>
        <w:t xml:space="preserve">por </w:t>
      </w:r>
      <w:r w:rsidR="00B90717" w:rsidRPr="00B90717">
        <w:rPr>
          <w:b/>
        </w:rPr>
        <w:t xml:space="preserve">agentes políticos para exercício de suas funções no </w:t>
      </w:r>
      <w:r w:rsidR="00A14438">
        <w:rPr>
          <w:b/>
        </w:rPr>
        <w:t xml:space="preserve">Executivo </w:t>
      </w:r>
      <w:r w:rsidR="00886955">
        <w:rPr>
          <w:b/>
        </w:rPr>
        <w:t xml:space="preserve">Municipal </w:t>
      </w:r>
      <w:r w:rsidR="00A14438">
        <w:rPr>
          <w:b/>
        </w:rPr>
        <w:t>e no Legislativo</w:t>
      </w:r>
      <w:r w:rsidR="00886955">
        <w:rPr>
          <w:b/>
        </w:rPr>
        <w:t xml:space="preserve"> Municipal</w:t>
      </w:r>
      <w:r w:rsidR="00D60E28" w:rsidRPr="00B90717">
        <w:rPr>
          <w:b/>
        </w:rPr>
        <w:t xml:space="preserve"> </w:t>
      </w:r>
      <w:r w:rsidR="00B90717" w:rsidRPr="00B90717">
        <w:rPr>
          <w:b/>
        </w:rPr>
        <w:t>de Porto Alegre e dá outras providências.</w:t>
      </w:r>
    </w:p>
    <w:p w14:paraId="25BC1C85" w14:textId="77777777" w:rsidR="00B90717" w:rsidRPr="00FA0D8B" w:rsidRDefault="00B90717" w:rsidP="005C387A">
      <w:pPr>
        <w:autoSpaceDE w:val="0"/>
        <w:autoSpaceDN w:val="0"/>
        <w:adjustRightInd w:val="0"/>
        <w:ind w:left="4320"/>
        <w:jc w:val="both"/>
        <w:rPr>
          <w:b/>
        </w:rPr>
      </w:pPr>
    </w:p>
    <w:p w14:paraId="1FBB11FF" w14:textId="77777777" w:rsidR="005935BA" w:rsidRDefault="005935BA" w:rsidP="005935BA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260D386" w14:textId="7F826D4C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Art. 1</w:t>
      </w:r>
      <w:proofErr w:type="gramStart"/>
      <w:r w:rsidR="00E54F7C">
        <w:rPr>
          <w:b/>
          <w:bCs/>
        </w:rPr>
        <w:t>º</w:t>
      </w:r>
      <w:r>
        <w:t xml:space="preserve">  </w:t>
      </w:r>
      <w:r w:rsidR="00E54F7C">
        <w:t>Fica</w:t>
      </w:r>
      <w:proofErr w:type="gramEnd"/>
      <w:r>
        <w:t xml:space="preserve"> obrigatóri</w:t>
      </w:r>
      <w:r w:rsidR="005F1809">
        <w:t>a</w:t>
      </w:r>
      <w:r>
        <w:t xml:space="preserve"> a realização de exame toxicológico pelos agentes políticos</w:t>
      </w:r>
      <w:r w:rsidR="005F1809">
        <w:t xml:space="preserve"> </w:t>
      </w:r>
      <w:r w:rsidR="00E54F7C">
        <w:t>do Executivo</w:t>
      </w:r>
      <w:r w:rsidR="00332D20">
        <w:t xml:space="preserve"> Municipal</w:t>
      </w:r>
      <w:r w:rsidR="00E54F7C">
        <w:t xml:space="preserve"> </w:t>
      </w:r>
      <w:r w:rsidR="00A14438">
        <w:t xml:space="preserve">e do Legislativo </w:t>
      </w:r>
      <w:r w:rsidR="00332D20">
        <w:t>Municipal</w:t>
      </w:r>
      <w:r>
        <w:t>.</w:t>
      </w:r>
    </w:p>
    <w:p w14:paraId="679F9E22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7182721D" w14:textId="49A7F2D9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Parágrafo único.</w:t>
      </w:r>
      <w:r>
        <w:t xml:space="preserve">  </w:t>
      </w:r>
      <w:r w:rsidR="005F1809">
        <w:t xml:space="preserve">Para os </w:t>
      </w:r>
      <w:r>
        <w:t>fins desta Lei</w:t>
      </w:r>
      <w:r w:rsidR="005F1809">
        <w:t>,</w:t>
      </w:r>
      <w:r>
        <w:t xml:space="preserve"> são</w:t>
      </w:r>
      <w:r w:rsidR="005F1809">
        <w:t xml:space="preserve"> considerados agentes políticos</w:t>
      </w:r>
      <w:r>
        <w:t>:</w:t>
      </w:r>
    </w:p>
    <w:p w14:paraId="3460B4BA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7D021683" w14:textId="4B1C3A96" w:rsidR="00B90717" w:rsidRDefault="00B90717" w:rsidP="00B90717">
      <w:pPr>
        <w:autoSpaceDE w:val="0"/>
        <w:autoSpaceDN w:val="0"/>
        <w:adjustRightInd w:val="0"/>
        <w:ind w:firstLine="1418"/>
        <w:jc w:val="both"/>
      </w:pPr>
      <w:r>
        <w:t xml:space="preserve">I – </w:t>
      </w:r>
      <w:proofErr w:type="gramStart"/>
      <w:r w:rsidR="005F1809">
        <w:t>o</w:t>
      </w:r>
      <w:proofErr w:type="gramEnd"/>
      <w:r w:rsidR="005F1809">
        <w:t xml:space="preserve"> </w:t>
      </w:r>
      <w:r w:rsidR="00E54F7C">
        <w:t>p</w:t>
      </w:r>
      <w:r>
        <w:t>refeito;</w:t>
      </w:r>
    </w:p>
    <w:p w14:paraId="5426A2B7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693D1B86" w14:textId="703A20D6" w:rsidR="00B90717" w:rsidRDefault="00B90717" w:rsidP="00B90717">
      <w:pPr>
        <w:autoSpaceDE w:val="0"/>
        <w:autoSpaceDN w:val="0"/>
        <w:adjustRightInd w:val="0"/>
        <w:ind w:firstLine="1418"/>
        <w:jc w:val="both"/>
      </w:pPr>
      <w:r>
        <w:t xml:space="preserve">II </w:t>
      </w:r>
      <w:r w:rsidR="005F1809">
        <w:t>–</w:t>
      </w:r>
      <w:r>
        <w:t xml:space="preserve"> </w:t>
      </w:r>
      <w:proofErr w:type="gramStart"/>
      <w:r w:rsidR="005F1809">
        <w:t>o</w:t>
      </w:r>
      <w:proofErr w:type="gramEnd"/>
      <w:r w:rsidR="005F1809">
        <w:t xml:space="preserve"> </w:t>
      </w:r>
      <w:r w:rsidR="00E54F7C">
        <w:t>v</w:t>
      </w:r>
      <w:r>
        <w:t>ice-</w:t>
      </w:r>
      <w:r w:rsidR="00E54F7C">
        <w:t>p</w:t>
      </w:r>
      <w:r>
        <w:t>refeito;</w:t>
      </w:r>
    </w:p>
    <w:p w14:paraId="6855C3BC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3D42FE41" w14:textId="010AADC1" w:rsidR="00B90717" w:rsidRDefault="00B90717" w:rsidP="00B90717">
      <w:pPr>
        <w:autoSpaceDE w:val="0"/>
        <w:autoSpaceDN w:val="0"/>
        <w:adjustRightInd w:val="0"/>
        <w:ind w:firstLine="1418"/>
        <w:jc w:val="both"/>
      </w:pPr>
      <w:r>
        <w:t xml:space="preserve">III – </w:t>
      </w:r>
      <w:r w:rsidR="005F1809">
        <w:t xml:space="preserve">os </w:t>
      </w:r>
      <w:r w:rsidR="00E54F7C">
        <w:t>v</w:t>
      </w:r>
      <w:r>
        <w:t>ereadores;</w:t>
      </w:r>
    </w:p>
    <w:p w14:paraId="4E20E039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5E46D807" w14:textId="11B869E8" w:rsidR="00B90717" w:rsidRDefault="00B90717" w:rsidP="00B90717">
      <w:pPr>
        <w:autoSpaceDE w:val="0"/>
        <w:autoSpaceDN w:val="0"/>
        <w:adjustRightInd w:val="0"/>
        <w:ind w:firstLine="1418"/>
        <w:jc w:val="both"/>
      </w:pPr>
      <w:r>
        <w:t xml:space="preserve">IV – </w:t>
      </w:r>
      <w:proofErr w:type="gramStart"/>
      <w:r w:rsidR="005F1809">
        <w:t>os</w:t>
      </w:r>
      <w:proofErr w:type="gramEnd"/>
      <w:r w:rsidR="005F1809">
        <w:t xml:space="preserve"> </w:t>
      </w:r>
      <w:r w:rsidR="00E54F7C">
        <w:t>s</w:t>
      </w:r>
      <w:r>
        <w:t>ecretário</w:t>
      </w:r>
      <w:r w:rsidR="005F1809">
        <w:t>s</w:t>
      </w:r>
      <w:r>
        <w:t xml:space="preserve"> do Município; e</w:t>
      </w:r>
    </w:p>
    <w:p w14:paraId="5EDA5EE8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7A77C65D" w14:textId="40BE62FE" w:rsidR="00B90717" w:rsidRDefault="00B90717" w:rsidP="00B90717">
      <w:pPr>
        <w:autoSpaceDE w:val="0"/>
        <w:autoSpaceDN w:val="0"/>
        <w:adjustRightInd w:val="0"/>
        <w:ind w:firstLine="1418"/>
        <w:jc w:val="both"/>
      </w:pPr>
      <w:r>
        <w:t xml:space="preserve">V – </w:t>
      </w:r>
      <w:proofErr w:type="gramStart"/>
      <w:r w:rsidR="005F1809">
        <w:t>os</w:t>
      </w:r>
      <w:proofErr w:type="gramEnd"/>
      <w:r w:rsidR="005F1809">
        <w:t xml:space="preserve"> </w:t>
      </w:r>
      <w:r w:rsidR="00E54F7C">
        <w:t>d</w:t>
      </w:r>
      <w:r>
        <w:t>iretor</w:t>
      </w:r>
      <w:r w:rsidR="005F1809">
        <w:t>es</w:t>
      </w:r>
      <w:r>
        <w:t>-</w:t>
      </w:r>
      <w:r w:rsidR="00E54F7C">
        <w:t>p</w:t>
      </w:r>
      <w:r>
        <w:t>residente</w:t>
      </w:r>
      <w:r w:rsidR="005F1809">
        <w:t>s</w:t>
      </w:r>
      <w:r>
        <w:t xml:space="preserve"> das </w:t>
      </w:r>
      <w:r w:rsidR="00E54F7C">
        <w:t>a</w:t>
      </w:r>
      <w:r>
        <w:t>utarquias do Município.</w:t>
      </w:r>
    </w:p>
    <w:p w14:paraId="6001E70D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0E3D2214" w14:textId="2A69CFB0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Art. 2</w:t>
      </w:r>
      <w:proofErr w:type="gramStart"/>
      <w:r w:rsidR="00E54F7C">
        <w:rPr>
          <w:b/>
          <w:bCs/>
        </w:rPr>
        <w:t>º</w:t>
      </w:r>
      <w:r>
        <w:t xml:space="preserve">  A</w:t>
      </w:r>
      <w:proofErr w:type="gramEnd"/>
      <w:r>
        <w:t xml:space="preserve"> realização de exame toxicológico é requisito prévio para</w:t>
      </w:r>
      <w:r w:rsidR="003F3C21">
        <w:t xml:space="preserve"> o agente político </w:t>
      </w:r>
      <w:r>
        <w:t>assumir suas funções e</w:t>
      </w:r>
      <w:r w:rsidR="003F3C21">
        <w:t xml:space="preserve"> </w:t>
      </w:r>
      <w:r>
        <w:t>para a permanência no exercício do cargo.</w:t>
      </w:r>
    </w:p>
    <w:p w14:paraId="2D9F18A5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4B813201" w14:textId="26AFE100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Art. 3</w:t>
      </w:r>
      <w:proofErr w:type="gramStart"/>
      <w:r w:rsidR="00E54F7C">
        <w:rPr>
          <w:b/>
          <w:bCs/>
        </w:rPr>
        <w:t>º</w:t>
      </w:r>
      <w:r>
        <w:t xml:space="preserve">  O</w:t>
      </w:r>
      <w:proofErr w:type="gramEnd"/>
      <w:r>
        <w:t xml:space="preserve"> exame toxicológico deve</w:t>
      </w:r>
      <w:r w:rsidR="00E54F7C">
        <w:t>rá</w:t>
      </w:r>
      <w:r>
        <w:t xml:space="preserve"> aferir o consumo de substâncias psicoativas, com janela de detecção mínima de 90 (noventa) dias.</w:t>
      </w:r>
    </w:p>
    <w:p w14:paraId="366835D1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56E56A84" w14:textId="12E83651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§ 1</w:t>
      </w:r>
      <w:proofErr w:type="gramStart"/>
      <w:r w:rsidR="00E54F7C">
        <w:rPr>
          <w:b/>
          <w:bCs/>
          <w:sz w:val="26"/>
          <w:szCs w:val="26"/>
        </w:rPr>
        <w:t>º</w:t>
      </w:r>
      <w:r>
        <w:t xml:space="preserve">  Em</w:t>
      </w:r>
      <w:proofErr w:type="gramEnd"/>
      <w:r>
        <w:t xml:space="preserve"> caso de resultado positivo</w:t>
      </w:r>
      <w:r w:rsidR="003F3C21">
        <w:t>,</w:t>
      </w:r>
      <w:r>
        <w:t xml:space="preserve"> </w:t>
      </w:r>
      <w:r w:rsidR="003F3C21">
        <w:t xml:space="preserve">são </w:t>
      </w:r>
      <w:r>
        <w:t>direito</w:t>
      </w:r>
      <w:r w:rsidR="003F3C21">
        <w:t>s</w:t>
      </w:r>
      <w:r>
        <w:t xml:space="preserve"> do interessado solicitar contraprova mediante a realização de novo exame</w:t>
      </w:r>
      <w:r w:rsidR="003F3C21">
        <w:t xml:space="preserve"> e</w:t>
      </w:r>
      <w:r>
        <w:t xml:space="preserve"> o sigilo das informações.</w:t>
      </w:r>
    </w:p>
    <w:p w14:paraId="3A3430C1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7F3F3E0B" w14:textId="5B92E157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§ 2</w:t>
      </w:r>
      <w:proofErr w:type="gramStart"/>
      <w:r w:rsidR="00E54F7C">
        <w:rPr>
          <w:b/>
          <w:bCs/>
        </w:rPr>
        <w:t>º</w:t>
      </w:r>
      <w:r>
        <w:t xml:space="preserve">  O</w:t>
      </w:r>
      <w:proofErr w:type="gramEnd"/>
      <w:r>
        <w:t xml:space="preserve"> resultado positivo no exame previsto no </w:t>
      </w:r>
      <w:r w:rsidRPr="003F4D30">
        <w:rPr>
          <w:i/>
          <w:iCs/>
        </w:rPr>
        <w:t>caput</w:t>
      </w:r>
      <w:r w:rsidR="003F3C21">
        <w:t xml:space="preserve"> deste artigo</w:t>
      </w:r>
      <w:r>
        <w:t xml:space="preserve">, não informado em contraprova ou não justificado por junta médica revisora, composta de 3 (três) membros especialistas, acarretará o impedimento da posse </w:t>
      </w:r>
      <w:r w:rsidR="003F3C21">
        <w:t>ou d</w:t>
      </w:r>
      <w:r>
        <w:t>o exercício das atribuições do cargo.</w:t>
      </w:r>
    </w:p>
    <w:p w14:paraId="383C1559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740BB9CA" w14:textId="42ABF386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§ 3</w:t>
      </w:r>
      <w:proofErr w:type="gramStart"/>
      <w:r w:rsidR="00E54F7C">
        <w:rPr>
          <w:b/>
          <w:bCs/>
        </w:rPr>
        <w:t>º</w:t>
      </w:r>
      <w:r>
        <w:t xml:space="preserve">  Impede</w:t>
      </w:r>
      <w:proofErr w:type="gramEnd"/>
      <w:r>
        <w:t>, igualmente, a posse e o exercício das atribuições do cargo a recusa do agente político em submeter-se à realização do exame toxicológico de que trata esta Lei.</w:t>
      </w:r>
    </w:p>
    <w:p w14:paraId="481AB1F0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43292BC7" w14:textId="1D88F9DB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Art. 4</w:t>
      </w:r>
      <w:proofErr w:type="gramStart"/>
      <w:r w:rsidR="00E54F7C">
        <w:rPr>
          <w:b/>
          <w:bCs/>
        </w:rPr>
        <w:t>º</w:t>
      </w:r>
      <w:r>
        <w:t xml:space="preserve">  </w:t>
      </w:r>
      <w:r w:rsidR="00175E48">
        <w:t>O</w:t>
      </w:r>
      <w:proofErr w:type="gramEnd"/>
      <w:r>
        <w:t xml:space="preserve"> agente político deverá realizar exame toxicológico anual, apto a aferir o consum</w:t>
      </w:r>
      <w:r w:rsidR="003F3C21">
        <w:t>o</w:t>
      </w:r>
      <w:r>
        <w:t xml:space="preserve"> de substâncias psicoativas, com janela de detecção mínima de 90 (noventa) dias</w:t>
      </w:r>
      <w:r w:rsidR="00175E48">
        <w:t>, para permanecer no cargo e no exercício de suas atribuições.</w:t>
      </w:r>
    </w:p>
    <w:p w14:paraId="1D813C86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0DAA91FD" w14:textId="64674D89" w:rsidR="00475CC3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lastRenderedPageBreak/>
        <w:t>§ 1</w:t>
      </w:r>
      <w:proofErr w:type="gramStart"/>
      <w:r w:rsidR="00E54F7C">
        <w:rPr>
          <w:b/>
          <w:bCs/>
        </w:rPr>
        <w:t>º</w:t>
      </w:r>
      <w:r>
        <w:t xml:space="preserve">  </w:t>
      </w:r>
      <w:r w:rsidR="003F3C21">
        <w:t>Em</w:t>
      </w:r>
      <w:proofErr w:type="gramEnd"/>
      <w:r w:rsidR="003F3C21">
        <w:t xml:space="preserve"> caso de resultado positivo, são direitos do interessado solicitar contraprova mediante a realização de novo exame e o sigilo das informações.</w:t>
      </w:r>
    </w:p>
    <w:p w14:paraId="2D8BFBE4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6E4B2BB9" w14:textId="78DDCA7A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§ 2</w:t>
      </w:r>
      <w:proofErr w:type="gramStart"/>
      <w:r w:rsidR="00E54F7C">
        <w:rPr>
          <w:b/>
          <w:bCs/>
        </w:rPr>
        <w:t>º</w:t>
      </w:r>
      <w:r>
        <w:t xml:space="preserve">  O</w:t>
      </w:r>
      <w:proofErr w:type="gramEnd"/>
      <w:r>
        <w:t xml:space="preserve"> resultado positivo no exame previsto n</w:t>
      </w:r>
      <w:r w:rsidR="003F3C21">
        <w:t xml:space="preserve">o </w:t>
      </w:r>
      <w:r w:rsidR="003F3C21">
        <w:rPr>
          <w:i/>
          <w:iCs/>
        </w:rPr>
        <w:t xml:space="preserve">caput </w:t>
      </w:r>
      <w:r w:rsidR="003F3C21">
        <w:t>d</w:t>
      </w:r>
      <w:r>
        <w:t>este artigo, não informado em contraprova ou não justificado por junta médica revisora composta de 3 (três) membros, impedirá o exercício das atribuições do cargo.</w:t>
      </w:r>
    </w:p>
    <w:p w14:paraId="54D95D81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31E4FD19" w14:textId="6FAD977D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§ 3</w:t>
      </w:r>
      <w:proofErr w:type="gramStart"/>
      <w:r w:rsidR="00E54F7C">
        <w:rPr>
          <w:b/>
          <w:bCs/>
        </w:rPr>
        <w:t>º</w:t>
      </w:r>
      <w:r>
        <w:t xml:space="preserve">  Impedirá</w:t>
      </w:r>
      <w:proofErr w:type="gramEnd"/>
      <w:r>
        <w:t>, igualmente, o exercício das atribuições do cargo</w:t>
      </w:r>
      <w:r w:rsidR="00FE5DA9">
        <w:t>,</w:t>
      </w:r>
      <w:r>
        <w:t xml:space="preserve"> a recusa do agente político em submeter-se à realização do exame toxicológico anual disciplinado neste artigo.</w:t>
      </w:r>
    </w:p>
    <w:p w14:paraId="38CE7CC0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09A88739" w14:textId="2E785A56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Art. 5</w:t>
      </w:r>
      <w:proofErr w:type="gramStart"/>
      <w:r w:rsidRPr="00B90717">
        <w:rPr>
          <w:b/>
          <w:bCs/>
        </w:rPr>
        <w:t>º</w:t>
      </w:r>
      <w:r>
        <w:t xml:space="preserve">  Em</w:t>
      </w:r>
      <w:proofErr w:type="gramEnd"/>
      <w:r>
        <w:t xml:space="preserve"> caso de resultado positivo do exame toxicológico, será concedida licença para tratamento de saúde, sem recebimento dos subsídios ou vencimentos</w:t>
      </w:r>
      <w:r w:rsidR="00471FE3">
        <w:t>,</w:t>
      </w:r>
      <w:r>
        <w:t xml:space="preserve"> </w:t>
      </w:r>
      <w:r w:rsidR="00071329">
        <w:t xml:space="preserve">ao agente político, </w:t>
      </w:r>
      <w:r w:rsidR="00471FE3">
        <w:t xml:space="preserve">o qual </w:t>
      </w:r>
      <w:r>
        <w:t xml:space="preserve">reassumirá as funções do cargo </w:t>
      </w:r>
      <w:r w:rsidR="00471FE3">
        <w:t xml:space="preserve">somente </w:t>
      </w:r>
      <w:r>
        <w:t>após plena recuperação, comprovada por perícia médica oficial.</w:t>
      </w:r>
    </w:p>
    <w:p w14:paraId="215847E9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52CB83F2" w14:textId="1718C209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Parágrafo único.</w:t>
      </w:r>
      <w:r>
        <w:t xml:space="preserve">  A ausência de plena recuperação do agente político no prazo de 1 (um) ano, atestada por novo exame toxicológico e mediante laudo de perícia m</w:t>
      </w:r>
      <w:r w:rsidR="003F3C21">
        <w:t>é</w:t>
      </w:r>
      <w:r>
        <w:t>dica oficial firmado por, no mínim</w:t>
      </w:r>
      <w:r w:rsidR="003F3C21">
        <w:t>o</w:t>
      </w:r>
      <w:r>
        <w:t>, 3 (três) profissionais</w:t>
      </w:r>
      <w:r w:rsidR="00C30958">
        <w:t>,</w:t>
      </w:r>
      <w:r>
        <w:t xml:space="preserve"> acarretará a perda do cargo.</w:t>
      </w:r>
    </w:p>
    <w:p w14:paraId="6491ADA2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6FFDC81B" w14:textId="03ABA532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Art. 6</w:t>
      </w:r>
      <w:proofErr w:type="gramStart"/>
      <w:r w:rsidRPr="00B90717">
        <w:rPr>
          <w:b/>
          <w:bCs/>
        </w:rPr>
        <w:t>º</w:t>
      </w:r>
      <w:r>
        <w:t xml:space="preserve">  A</w:t>
      </w:r>
      <w:proofErr w:type="gramEnd"/>
      <w:r>
        <w:t xml:space="preserve"> perda do mandato do </w:t>
      </w:r>
      <w:r w:rsidR="000E42ED">
        <w:t>p</w:t>
      </w:r>
      <w:r>
        <w:t xml:space="preserve">refeito, </w:t>
      </w:r>
      <w:r w:rsidR="003F3C21">
        <w:t xml:space="preserve">do </w:t>
      </w:r>
      <w:r w:rsidR="000E42ED">
        <w:t>v</w:t>
      </w:r>
      <w:r>
        <w:t>ice-</w:t>
      </w:r>
      <w:r w:rsidR="000E42ED">
        <w:t>p</w:t>
      </w:r>
      <w:r>
        <w:t>refeito</w:t>
      </w:r>
      <w:r w:rsidR="003F3C21">
        <w:t xml:space="preserve"> ou de </w:t>
      </w:r>
      <w:r w:rsidR="000E42ED">
        <w:t>v</w:t>
      </w:r>
      <w:r>
        <w:t xml:space="preserve">ereadores </w:t>
      </w:r>
      <w:r w:rsidR="003F3C21">
        <w:t>ou</w:t>
      </w:r>
      <w:r>
        <w:t xml:space="preserve"> a exoneração dos </w:t>
      </w:r>
      <w:r w:rsidR="000E42ED">
        <w:t>s</w:t>
      </w:r>
      <w:r>
        <w:t xml:space="preserve">ecretários </w:t>
      </w:r>
      <w:r w:rsidR="000E42ED">
        <w:t>m</w:t>
      </w:r>
      <w:r>
        <w:t>unicipais dar-se-</w:t>
      </w:r>
      <w:r w:rsidR="00E15941">
        <w:t>á</w:t>
      </w:r>
      <w:r>
        <w:t xml:space="preserve"> quando incidir o </w:t>
      </w:r>
      <w:r w:rsidR="000E42ED">
        <w:t>a</w:t>
      </w:r>
      <w:r>
        <w:t>rt. 5</w:t>
      </w:r>
      <w:r w:rsidR="000E42ED">
        <w:t>º</w:t>
      </w:r>
      <w:r>
        <w:t xml:space="preserve"> desta Lei.                                </w:t>
      </w:r>
    </w:p>
    <w:p w14:paraId="75F29B35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7F5D447C" w14:textId="2667FE7A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Art. 7</w:t>
      </w:r>
      <w:proofErr w:type="gramStart"/>
      <w:r w:rsidR="00E54F7C">
        <w:rPr>
          <w:b/>
          <w:bCs/>
        </w:rPr>
        <w:t>º</w:t>
      </w:r>
      <w:r>
        <w:t xml:space="preserve">  O</w:t>
      </w:r>
      <w:proofErr w:type="gramEnd"/>
      <w:r>
        <w:t xml:space="preserve"> </w:t>
      </w:r>
      <w:r w:rsidR="00ED4EE0">
        <w:t>e</w:t>
      </w:r>
      <w:r>
        <w:t>xame toxicológico não prejudica a exigência de exame médico admissional, bem como a apresentação dos demais documentos exigidos pela autoridade nomeante antes da publicação da portaria de nomeação.</w:t>
      </w:r>
    </w:p>
    <w:p w14:paraId="38194CC6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0735372A" w14:textId="7E9A4EFB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Art. 8</w:t>
      </w:r>
      <w:proofErr w:type="gramStart"/>
      <w:r w:rsidR="00E54F7C">
        <w:rPr>
          <w:b/>
          <w:bCs/>
        </w:rPr>
        <w:t>º</w:t>
      </w:r>
      <w:r>
        <w:t xml:space="preserve">  O</w:t>
      </w:r>
      <w:proofErr w:type="gramEnd"/>
      <w:r>
        <w:t xml:space="preserve"> exame toxicológico inicial e o exame toxicológico anual serão realizados em laboratórios devidamente credenciados pelo Município de Porto Alegre ou pelo Sistema Único de Saúde.</w:t>
      </w:r>
    </w:p>
    <w:p w14:paraId="69AAFC91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5FA82F59" w14:textId="7FA446CC" w:rsidR="00B90717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Art. 9</w:t>
      </w:r>
      <w:proofErr w:type="gramStart"/>
      <w:r w:rsidR="00E54F7C">
        <w:rPr>
          <w:b/>
          <w:bCs/>
        </w:rPr>
        <w:t>º</w:t>
      </w:r>
      <w:r>
        <w:t xml:space="preserve">  </w:t>
      </w:r>
      <w:r w:rsidR="003F3C21">
        <w:t>O</w:t>
      </w:r>
      <w:proofErr w:type="gramEnd"/>
      <w:r w:rsidR="003F3C21">
        <w:t xml:space="preserve"> disposto nesta Lei não se aplica a p</w:t>
      </w:r>
      <w:r>
        <w:t>osses transitórias d</w:t>
      </w:r>
      <w:r w:rsidR="003F3C21">
        <w:t>o</w:t>
      </w:r>
      <w:r>
        <w:t xml:space="preserve"> </w:t>
      </w:r>
      <w:r w:rsidR="00BB6792">
        <w:t>v</w:t>
      </w:r>
      <w:r>
        <w:t>ice-</w:t>
      </w:r>
      <w:r w:rsidR="00BB6792">
        <w:t>p</w:t>
      </w:r>
      <w:r>
        <w:t xml:space="preserve">refeito </w:t>
      </w:r>
      <w:r w:rsidR="003F3C21">
        <w:t>n</w:t>
      </w:r>
      <w:r>
        <w:t xml:space="preserve">o cargo de </w:t>
      </w:r>
      <w:r w:rsidR="00BB6792">
        <w:t>p</w:t>
      </w:r>
      <w:r>
        <w:t>refeito, d</w:t>
      </w:r>
      <w:r w:rsidR="003F3C21">
        <w:t>o</w:t>
      </w:r>
      <w:r>
        <w:t xml:space="preserve"> </w:t>
      </w:r>
      <w:r w:rsidR="00BB6792">
        <w:t>p</w:t>
      </w:r>
      <w:r>
        <w:t xml:space="preserve">residente da Câmara </w:t>
      </w:r>
      <w:r w:rsidR="003F3C21">
        <w:t xml:space="preserve">Municipal no cargo de </w:t>
      </w:r>
      <w:r w:rsidR="00BB6792">
        <w:t>p</w:t>
      </w:r>
      <w:r>
        <w:t xml:space="preserve">refeito ou </w:t>
      </w:r>
      <w:r w:rsidR="003F3C21">
        <w:t>de suplentes na vereança</w:t>
      </w:r>
      <w:r>
        <w:t>.</w:t>
      </w:r>
    </w:p>
    <w:p w14:paraId="522D6005" w14:textId="77777777" w:rsidR="00B90717" w:rsidRDefault="00B90717" w:rsidP="00B90717">
      <w:pPr>
        <w:autoSpaceDE w:val="0"/>
        <w:autoSpaceDN w:val="0"/>
        <w:adjustRightInd w:val="0"/>
        <w:ind w:firstLine="1418"/>
        <w:jc w:val="both"/>
      </w:pPr>
    </w:p>
    <w:p w14:paraId="5A6E1A5F" w14:textId="291427E6" w:rsidR="00F233F6" w:rsidRPr="00F233F6" w:rsidRDefault="00B90717" w:rsidP="00B90717">
      <w:pPr>
        <w:autoSpaceDE w:val="0"/>
        <w:autoSpaceDN w:val="0"/>
        <w:adjustRightInd w:val="0"/>
        <w:ind w:firstLine="1418"/>
        <w:jc w:val="both"/>
      </w:pPr>
      <w:r w:rsidRPr="00B90717">
        <w:rPr>
          <w:b/>
          <w:bCs/>
        </w:rPr>
        <w:t>Art. 10</w:t>
      </w:r>
      <w:r w:rsidR="00E54F7C">
        <w:rPr>
          <w:b/>
          <w:bCs/>
        </w:rPr>
        <w:t>.</w:t>
      </w:r>
      <w:r w:rsidRPr="00B90717">
        <w:rPr>
          <w:b/>
          <w:bCs/>
        </w:rPr>
        <w:t xml:space="preserve"> </w:t>
      </w:r>
      <w:r>
        <w:t xml:space="preserve"> Esta </w:t>
      </w:r>
      <w:r w:rsidR="00E54F7C">
        <w:t>L</w:t>
      </w:r>
      <w:r>
        <w:t>ei entra em vigor na data de sua publicação.</w:t>
      </w:r>
    </w:p>
    <w:p w14:paraId="1F6E6731" w14:textId="4CF681E8" w:rsidR="00F233F6" w:rsidRPr="003330DA" w:rsidRDefault="00F233F6" w:rsidP="00A17A0A">
      <w:pPr>
        <w:autoSpaceDE w:val="0"/>
        <w:autoSpaceDN w:val="0"/>
        <w:adjustRightInd w:val="0"/>
        <w:ind w:firstLine="1418"/>
        <w:jc w:val="both"/>
      </w:pPr>
    </w:p>
    <w:p w14:paraId="7AA87ED1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D1604B9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0BFFD28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05FBA1B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37357BB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AF96412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C80D6C9" w14:textId="77777777" w:rsidR="003223E8" w:rsidRDefault="003223E8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5BCCB76" w14:textId="054B7CC6" w:rsidR="00383592" w:rsidRPr="00244DEE" w:rsidRDefault="00E61669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3F3C21">
        <w:rPr>
          <w:bCs/>
          <w:color w:val="000000"/>
          <w:sz w:val="20"/>
          <w:szCs w:val="20"/>
        </w:rPr>
        <w:t>TPFL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C060" w14:textId="77777777" w:rsidR="00BE644C" w:rsidRDefault="00BE644C">
      <w:r>
        <w:separator/>
      </w:r>
    </w:p>
  </w:endnote>
  <w:endnote w:type="continuationSeparator" w:id="0">
    <w:p w14:paraId="010A784F" w14:textId="77777777" w:rsidR="00BE644C" w:rsidRDefault="00BE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B34E" w14:textId="77777777" w:rsidR="00BE644C" w:rsidRDefault="00BE644C">
      <w:r>
        <w:separator/>
      </w:r>
    </w:p>
  </w:footnote>
  <w:footnote w:type="continuationSeparator" w:id="0">
    <w:p w14:paraId="287DB25D" w14:textId="77777777" w:rsidR="00BE644C" w:rsidRDefault="00BE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E4D7" w14:textId="68255C7C" w:rsidR="00244AC2" w:rsidRDefault="00244AC2" w:rsidP="00244AC2">
    <w:pPr>
      <w:pStyle w:val="Cabealho"/>
      <w:jc w:val="right"/>
      <w:rPr>
        <w:b/>
        <w:bCs/>
      </w:rPr>
    </w:pPr>
  </w:p>
  <w:p w14:paraId="28E3CF45" w14:textId="77777777" w:rsidR="00244AC2" w:rsidRDefault="00244AC2" w:rsidP="00244AC2">
    <w:pPr>
      <w:pStyle w:val="Cabealho"/>
      <w:jc w:val="right"/>
      <w:rPr>
        <w:b/>
        <w:bCs/>
      </w:rPr>
    </w:pPr>
  </w:p>
  <w:p w14:paraId="46934B54" w14:textId="16587B1F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44B43">
      <w:rPr>
        <w:b/>
        <w:bCs/>
      </w:rPr>
      <w:t>0</w:t>
    </w:r>
    <w:r w:rsidR="00B90717">
      <w:rPr>
        <w:b/>
        <w:bCs/>
      </w:rPr>
      <w:t>406</w:t>
    </w:r>
    <w:r w:rsidR="00244AC2">
      <w:rPr>
        <w:b/>
        <w:bCs/>
      </w:rPr>
      <w:t>/</w:t>
    </w:r>
    <w:r w:rsidR="00244B43">
      <w:rPr>
        <w:b/>
        <w:bCs/>
      </w:rPr>
      <w:t>2</w:t>
    </w:r>
    <w:r w:rsidR="000241D4">
      <w:rPr>
        <w:b/>
        <w:bCs/>
      </w:rPr>
      <w:t>2</w:t>
    </w:r>
  </w:p>
  <w:p w14:paraId="1BBDB760" w14:textId="24D8E9ED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B90717">
      <w:rPr>
        <w:b/>
        <w:bCs/>
      </w:rPr>
      <w:t>21</w:t>
    </w:r>
    <w:r w:rsidR="000241D4">
      <w:rPr>
        <w:b/>
        <w:bCs/>
      </w:rPr>
      <w:t>3</w:t>
    </w:r>
    <w:r w:rsidR="00244AC2">
      <w:rPr>
        <w:b/>
        <w:bCs/>
      </w:rPr>
      <w:t>/</w:t>
    </w:r>
    <w:r w:rsidR="00244B43">
      <w:rPr>
        <w:b/>
        <w:bCs/>
      </w:rPr>
      <w:t>2</w:t>
    </w:r>
    <w:r w:rsidR="000241D4">
      <w:rPr>
        <w:b/>
        <w:bCs/>
      </w:rPr>
      <w:t>2</w:t>
    </w:r>
  </w:p>
  <w:p w14:paraId="583099E4" w14:textId="77777777" w:rsidR="00244AC2" w:rsidRDefault="00244AC2" w:rsidP="00244AC2">
    <w:pPr>
      <w:pStyle w:val="Cabealho"/>
      <w:jc w:val="right"/>
      <w:rPr>
        <w:b/>
        <w:bCs/>
      </w:rPr>
    </w:pPr>
  </w:p>
  <w:p w14:paraId="5B8CAC9F" w14:textId="77777777" w:rsidR="00244AC2" w:rsidRDefault="00244AC2" w:rsidP="00244AC2">
    <w:pPr>
      <w:pStyle w:val="Cabealho"/>
      <w:jc w:val="right"/>
      <w:rPr>
        <w:b/>
        <w:bCs/>
      </w:rPr>
    </w:pPr>
  </w:p>
  <w:p w14:paraId="3EC74613" w14:textId="77777777" w:rsidR="00E37D85" w:rsidRDefault="00E37D85" w:rsidP="00244AC2">
    <w:pPr>
      <w:pStyle w:val="Cabealho"/>
      <w:jc w:val="right"/>
      <w:rPr>
        <w:b/>
        <w:bCs/>
      </w:rPr>
    </w:pPr>
  </w:p>
  <w:p w14:paraId="7DD81978" w14:textId="77777777" w:rsidR="00E37D85" w:rsidRDefault="00E37D85" w:rsidP="00244AC2">
    <w:pPr>
      <w:pStyle w:val="Cabealho"/>
      <w:jc w:val="right"/>
      <w:rPr>
        <w:b/>
        <w:bCs/>
      </w:rPr>
    </w:pPr>
  </w:p>
  <w:p w14:paraId="6656173D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5D91"/>
    <w:rsid w:val="00010DD6"/>
    <w:rsid w:val="00010E01"/>
    <w:rsid w:val="00011D65"/>
    <w:rsid w:val="00020EC6"/>
    <w:rsid w:val="000241D4"/>
    <w:rsid w:val="00026898"/>
    <w:rsid w:val="000300E4"/>
    <w:rsid w:val="000318F6"/>
    <w:rsid w:val="00041BA7"/>
    <w:rsid w:val="00050000"/>
    <w:rsid w:val="00056574"/>
    <w:rsid w:val="00071329"/>
    <w:rsid w:val="00080978"/>
    <w:rsid w:val="000813C0"/>
    <w:rsid w:val="00081829"/>
    <w:rsid w:val="00081CBD"/>
    <w:rsid w:val="000828F3"/>
    <w:rsid w:val="00084781"/>
    <w:rsid w:val="000933E5"/>
    <w:rsid w:val="000962D6"/>
    <w:rsid w:val="00096C25"/>
    <w:rsid w:val="00097CA7"/>
    <w:rsid w:val="000A4348"/>
    <w:rsid w:val="000A63E8"/>
    <w:rsid w:val="000C30BE"/>
    <w:rsid w:val="000D07D3"/>
    <w:rsid w:val="000E04C8"/>
    <w:rsid w:val="000E262C"/>
    <w:rsid w:val="000E42ED"/>
    <w:rsid w:val="000E56B1"/>
    <w:rsid w:val="000E6C4F"/>
    <w:rsid w:val="000F07A1"/>
    <w:rsid w:val="000F1779"/>
    <w:rsid w:val="000F535A"/>
    <w:rsid w:val="00105FD8"/>
    <w:rsid w:val="00107B48"/>
    <w:rsid w:val="00107B91"/>
    <w:rsid w:val="00112121"/>
    <w:rsid w:val="0011739C"/>
    <w:rsid w:val="00117A8F"/>
    <w:rsid w:val="00126649"/>
    <w:rsid w:val="00130D9C"/>
    <w:rsid w:val="00131236"/>
    <w:rsid w:val="001316CD"/>
    <w:rsid w:val="00132FA1"/>
    <w:rsid w:val="00143BFC"/>
    <w:rsid w:val="001446CB"/>
    <w:rsid w:val="00155B3B"/>
    <w:rsid w:val="00161836"/>
    <w:rsid w:val="00162FB4"/>
    <w:rsid w:val="001630B1"/>
    <w:rsid w:val="00163F93"/>
    <w:rsid w:val="00165012"/>
    <w:rsid w:val="00175E48"/>
    <w:rsid w:val="00177713"/>
    <w:rsid w:val="00182606"/>
    <w:rsid w:val="00182EA7"/>
    <w:rsid w:val="00193E34"/>
    <w:rsid w:val="00197100"/>
    <w:rsid w:val="001A4A7A"/>
    <w:rsid w:val="001A56FD"/>
    <w:rsid w:val="001B2228"/>
    <w:rsid w:val="001B22A7"/>
    <w:rsid w:val="001B72FE"/>
    <w:rsid w:val="001C57D5"/>
    <w:rsid w:val="001D1496"/>
    <w:rsid w:val="001D5386"/>
    <w:rsid w:val="001E1419"/>
    <w:rsid w:val="001E50BE"/>
    <w:rsid w:val="001E76A4"/>
    <w:rsid w:val="001F0444"/>
    <w:rsid w:val="001F2AB9"/>
    <w:rsid w:val="001F7917"/>
    <w:rsid w:val="002372C1"/>
    <w:rsid w:val="002423D5"/>
    <w:rsid w:val="00243AB9"/>
    <w:rsid w:val="00244AC2"/>
    <w:rsid w:val="00244B43"/>
    <w:rsid w:val="00244DEE"/>
    <w:rsid w:val="00246462"/>
    <w:rsid w:val="00254EBC"/>
    <w:rsid w:val="00254F83"/>
    <w:rsid w:val="00257F3C"/>
    <w:rsid w:val="00271C16"/>
    <w:rsid w:val="0027429E"/>
    <w:rsid w:val="002751A0"/>
    <w:rsid w:val="0028257C"/>
    <w:rsid w:val="00283584"/>
    <w:rsid w:val="00284C81"/>
    <w:rsid w:val="00286AC6"/>
    <w:rsid w:val="00291447"/>
    <w:rsid w:val="002961BA"/>
    <w:rsid w:val="00297B1E"/>
    <w:rsid w:val="002A11F2"/>
    <w:rsid w:val="002B1502"/>
    <w:rsid w:val="002B381B"/>
    <w:rsid w:val="002B5740"/>
    <w:rsid w:val="002B7B38"/>
    <w:rsid w:val="002C626E"/>
    <w:rsid w:val="002D084A"/>
    <w:rsid w:val="002D3535"/>
    <w:rsid w:val="002D4797"/>
    <w:rsid w:val="002E0423"/>
    <w:rsid w:val="002E05B4"/>
    <w:rsid w:val="002E0D15"/>
    <w:rsid w:val="002E523C"/>
    <w:rsid w:val="002F3864"/>
    <w:rsid w:val="002F6210"/>
    <w:rsid w:val="00313D1E"/>
    <w:rsid w:val="00314981"/>
    <w:rsid w:val="003223E8"/>
    <w:rsid w:val="003266B1"/>
    <w:rsid w:val="0033007A"/>
    <w:rsid w:val="00332D20"/>
    <w:rsid w:val="003330DA"/>
    <w:rsid w:val="00336B91"/>
    <w:rsid w:val="003400F3"/>
    <w:rsid w:val="0035396D"/>
    <w:rsid w:val="003544CB"/>
    <w:rsid w:val="0036703E"/>
    <w:rsid w:val="003703E1"/>
    <w:rsid w:val="00374635"/>
    <w:rsid w:val="00377517"/>
    <w:rsid w:val="00377DD0"/>
    <w:rsid w:val="00382A9B"/>
    <w:rsid w:val="00383592"/>
    <w:rsid w:val="003848B1"/>
    <w:rsid w:val="00390BF7"/>
    <w:rsid w:val="003932BC"/>
    <w:rsid w:val="003A1241"/>
    <w:rsid w:val="003A29B2"/>
    <w:rsid w:val="003A3F76"/>
    <w:rsid w:val="003A5D8B"/>
    <w:rsid w:val="003B17FA"/>
    <w:rsid w:val="003B3DDF"/>
    <w:rsid w:val="003B43FD"/>
    <w:rsid w:val="003C0923"/>
    <w:rsid w:val="003C2607"/>
    <w:rsid w:val="003C57BD"/>
    <w:rsid w:val="003C5B02"/>
    <w:rsid w:val="003C6679"/>
    <w:rsid w:val="003D35A4"/>
    <w:rsid w:val="003D510D"/>
    <w:rsid w:val="003D6222"/>
    <w:rsid w:val="003E3A63"/>
    <w:rsid w:val="003E3D91"/>
    <w:rsid w:val="003E59F4"/>
    <w:rsid w:val="003E7108"/>
    <w:rsid w:val="003F0F10"/>
    <w:rsid w:val="003F3C21"/>
    <w:rsid w:val="003F4D30"/>
    <w:rsid w:val="00402E73"/>
    <w:rsid w:val="004126BD"/>
    <w:rsid w:val="00417B73"/>
    <w:rsid w:val="00423040"/>
    <w:rsid w:val="0042580E"/>
    <w:rsid w:val="00425ED8"/>
    <w:rsid w:val="004442B2"/>
    <w:rsid w:val="0044498B"/>
    <w:rsid w:val="00454895"/>
    <w:rsid w:val="00456676"/>
    <w:rsid w:val="0046365B"/>
    <w:rsid w:val="00464D86"/>
    <w:rsid w:val="00465FCD"/>
    <w:rsid w:val="00471FE3"/>
    <w:rsid w:val="0047382D"/>
    <w:rsid w:val="00475CC3"/>
    <w:rsid w:val="00480C89"/>
    <w:rsid w:val="0048755E"/>
    <w:rsid w:val="004900D9"/>
    <w:rsid w:val="004A3C28"/>
    <w:rsid w:val="004A7F19"/>
    <w:rsid w:val="004B0EDD"/>
    <w:rsid w:val="004B57CD"/>
    <w:rsid w:val="004B5B57"/>
    <w:rsid w:val="004B69DE"/>
    <w:rsid w:val="004C2BE7"/>
    <w:rsid w:val="004C4765"/>
    <w:rsid w:val="004C47F6"/>
    <w:rsid w:val="004D4FA4"/>
    <w:rsid w:val="004D6179"/>
    <w:rsid w:val="004D6DE4"/>
    <w:rsid w:val="004E161E"/>
    <w:rsid w:val="004E2029"/>
    <w:rsid w:val="004E46D2"/>
    <w:rsid w:val="004F6042"/>
    <w:rsid w:val="00515914"/>
    <w:rsid w:val="005166BC"/>
    <w:rsid w:val="00523A07"/>
    <w:rsid w:val="00524B96"/>
    <w:rsid w:val="00525122"/>
    <w:rsid w:val="00525269"/>
    <w:rsid w:val="005266CE"/>
    <w:rsid w:val="00532255"/>
    <w:rsid w:val="00541332"/>
    <w:rsid w:val="0054319C"/>
    <w:rsid w:val="00546441"/>
    <w:rsid w:val="005508F4"/>
    <w:rsid w:val="00555551"/>
    <w:rsid w:val="00555B53"/>
    <w:rsid w:val="00556572"/>
    <w:rsid w:val="00566A9E"/>
    <w:rsid w:val="0057043F"/>
    <w:rsid w:val="00580467"/>
    <w:rsid w:val="0058676E"/>
    <w:rsid w:val="00592738"/>
    <w:rsid w:val="005935BA"/>
    <w:rsid w:val="005A5019"/>
    <w:rsid w:val="005B0A99"/>
    <w:rsid w:val="005B182E"/>
    <w:rsid w:val="005C004B"/>
    <w:rsid w:val="005C219C"/>
    <w:rsid w:val="005C387A"/>
    <w:rsid w:val="005C6740"/>
    <w:rsid w:val="005D1839"/>
    <w:rsid w:val="005D7EEA"/>
    <w:rsid w:val="005E0AFC"/>
    <w:rsid w:val="005E179E"/>
    <w:rsid w:val="005E3CFF"/>
    <w:rsid w:val="005E4CD2"/>
    <w:rsid w:val="005F1809"/>
    <w:rsid w:val="005F4D1E"/>
    <w:rsid w:val="005F574A"/>
    <w:rsid w:val="005F726B"/>
    <w:rsid w:val="0060785A"/>
    <w:rsid w:val="0061788A"/>
    <w:rsid w:val="00627921"/>
    <w:rsid w:val="006300F4"/>
    <w:rsid w:val="006306B8"/>
    <w:rsid w:val="00637193"/>
    <w:rsid w:val="00641545"/>
    <w:rsid w:val="00675D9C"/>
    <w:rsid w:val="00683220"/>
    <w:rsid w:val="00690A62"/>
    <w:rsid w:val="00691802"/>
    <w:rsid w:val="0069461B"/>
    <w:rsid w:val="006951FF"/>
    <w:rsid w:val="006A0350"/>
    <w:rsid w:val="006A446C"/>
    <w:rsid w:val="006A55B4"/>
    <w:rsid w:val="006A7CE2"/>
    <w:rsid w:val="006B0110"/>
    <w:rsid w:val="006B55BF"/>
    <w:rsid w:val="006C6A75"/>
    <w:rsid w:val="006E32EB"/>
    <w:rsid w:val="006E6E2B"/>
    <w:rsid w:val="006F4EDC"/>
    <w:rsid w:val="006F771F"/>
    <w:rsid w:val="00714811"/>
    <w:rsid w:val="00714D9E"/>
    <w:rsid w:val="00720A50"/>
    <w:rsid w:val="007220C1"/>
    <w:rsid w:val="00746A6F"/>
    <w:rsid w:val="007520F1"/>
    <w:rsid w:val="00772B09"/>
    <w:rsid w:val="007745D2"/>
    <w:rsid w:val="00782E86"/>
    <w:rsid w:val="00784661"/>
    <w:rsid w:val="007846FD"/>
    <w:rsid w:val="00786548"/>
    <w:rsid w:val="0079079F"/>
    <w:rsid w:val="00791425"/>
    <w:rsid w:val="00791BC8"/>
    <w:rsid w:val="00793E74"/>
    <w:rsid w:val="007953C2"/>
    <w:rsid w:val="00795832"/>
    <w:rsid w:val="00796D0F"/>
    <w:rsid w:val="00796D38"/>
    <w:rsid w:val="007A305E"/>
    <w:rsid w:val="007A3921"/>
    <w:rsid w:val="007A6158"/>
    <w:rsid w:val="007B00AD"/>
    <w:rsid w:val="007B5B44"/>
    <w:rsid w:val="007C491E"/>
    <w:rsid w:val="007C56A2"/>
    <w:rsid w:val="007D0800"/>
    <w:rsid w:val="007D25F9"/>
    <w:rsid w:val="007D3D22"/>
    <w:rsid w:val="007D7F74"/>
    <w:rsid w:val="007E02FA"/>
    <w:rsid w:val="007F0CC7"/>
    <w:rsid w:val="007F364E"/>
    <w:rsid w:val="007F4BE8"/>
    <w:rsid w:val="007F525C"/>
    <w:rsid w:val="007F5959"/>
    <w:rsid w:val="007F5E8A"/>
    <w:rsid w:val="0080526C"/>
    <w:rsid w:val="0081018E"/>
    <w:rsid w:val="008102C8"/>
    <w:rsid w:val="00816E7E"/>
    <w:rsid w:val="008204AC"/>
    <w:rsid w:val="008305FB"/>
    <w:rsid w:val="00831400"/>
    <w:rsid w:val="00831B75"/>
    <w:rsid w:val="00833746"/>
    <w:rsid w:val="00837E3C"/>
    <w:rsid w:val="00845C00"/>
    <w:rsid w:val="00847E49"/>
    <w:rsid w:val="00852907"/>
    <w:rsid w:val="00855B81"/>
    <w:rsid w:val="0085715F"/>
    <w:rsid w:val="00861EB3"/>
    <w:rsid w:val="00862AFD"/>
    <w:rsid w:val="00872CE5"/>
    <w:rsid w:val="00884102"/>
    <w:rsid w:val="00886070"/>
    <w:rsid w:val="0088611F"/>
    <w:rsid w:val="00886955"/>
    <w:rsid w:val="00892918"/>
    <w:rsid w:val="008950FA"/>
    <w:rsid w:val="008A6AEC"/>
    <w:rsid w:val="008B0794"/>
    <w:rsid w:val="008B2621"/>
    <w:rsid w:val="008B523D"/>
    <w:rsid w:val="008B7D07"/>
    <w:rsid w:val="008C1AB8"/>
    <w:rsid w:val="008C5506"/>
    <w:rsid w:val="008D1ABA"/>
    <w:rsid w:val="008D5A66"/>
    <w:rsid w:val="008D5F66"/>
    <w:rsid w:val="008E1237"/>
    <w:rsid w:val="008E7AB0"/>
    <w:rsid w:val="008F4B67"/>
    <w:rsid w:val="008F6B25"/>
    <w:rsid w:val="008F7FE5"/>
    <w:rsid w:val="009024A9"/>
    <w:rsid w:val="00905B3F"/>
    <w:rsid w:val="009116E7"/>
    <w:rsid w:val="00911B86"/>
    <w:rsid w:val="00914E9D"/>
    <w:rsid w:val="00915FA4"/>
    <w:rsid w:val="009220F9"/>
    <w:rsid w:val="0093715F"/>
    <w:rsid w:val="0094219B"/>
    <w:rsid w:val="00944A3B"/>
    <w:rsid w:val="00947E3B"/>
    <w:rsid w:val="0095112F"/>
    <w:rsid w:val="00956F1D"/>
    <w:rsid w:val="0096099E"/>
    <w:rsid w:val="00977197"/>
    <w:rsid w:val="009858E7"/>
    <w:rsid w:val="0098599F"/>
    <w:rsid w:val="0098604A"/>
    <w:rsid w:val="00986449"/>
    <w:rsid w:val="009906C4"/>
    <w:rsid w:val="009978F7"/>
    <w:rsid w:val="009A0DAD"/>
    <w:rsid w:val="009A5368"/>
    <w:rsid w:val="009B1C97"/>
    <w:rsid w:val="009B3F92"/>
    <w:rsid w:val="009B4428"/>
    <w:rsid w:val="009B50BA"/>
    <w:rsid w:val="009B5889"/>
    <w:rsid w:val="009C1C18"/>
    <w:rsid w:val="009C3E4F"/>
    <w:rsid w:val="009D0678"/>
    <w:rsid w:val="009F4611"/>
    <w:rsid w:val="009F6C1C"/>
    <w:rsid w:val="00A01D0E"/>
    <w:rsid w:val="00A06910"/>
    <w:rsid w:val="00A12613"/>
    <w:rsid w:val="00A135A3"/>
    <w:rsid w:val="00A14438"/>
    <w:rsid w:val="00A17A0A"/>
    <w:rsid w:val="00A2123A"/>
    <w:rsid w:val="00A21A05"/>
    <w:rsid w:val="00A2349E"/>
    <w:rsid w:val="00A247F2"/>
    <w:rsid w:val="00A3094F"/>
    <w:rsid w:val="00A33B1B"/>
    <w:rsid w:val="00A35244"/>
    <w:rsid w:val="00A3682B"/>
    <w:rsid w:val="00A40CAD"/>
    <w:rsid w:val="00A46411"/>
    <w:rsid w:val="00A50BA2"/>
    <w:rsid w:val="00A50CF1"/>
    <w:rsid w:val="00A51E34"/>
    <w:rsid w:val="00A61864"/>
    <w:rsid w:val="00A65BD5"/>
    <w:rsid w:val="00A70D98"/>
    <w:rsid w:val="00A756FD"/>
    <w:rsid w:val="00A76ED0"/>
    <w:rsid w:val="00A842EA"/>
    <w:rsid w:val="00A90B13"/>
    <w:rsid w:val="00A92218"/>
    <w:rsid w:val="00A92A73"/>
    <w:rsid w:val="00A965D2"/>
    <w:rsid w:val="00A96D91"/>
    <w:rsid w:val="00AB3347"/>
    <w:rsid w:val="00AC5B96"/>
    <w:rsid w:val="00AD333B"/>
    <w:rsid w:val="00AD6721"/>
    <w:rsid w:val="00AD6D89"/>
    <w:rsid w:val="00AD7375"/>
    <w:rsid w:val="00AE132C"/>
    <w:rsid w:val="00AE2E4B"/>
    <w:rsid w:val="00AF054C"/>
    <w:rsid w:val="00AF0E44"/>
    <w:rsid w:val="00AF0FE3"/>
    <w:rsid w:val="00AF46DE"/>
    <w:rsid w:val="00AF4EFD"/>
    <w:rsid w:val="00B13136"/>
    <w:rsid w:val="00B1398D"/>
    <w:rsid w:val="00B1652A"/>
    <w:rsid w:val="00B203DA"/>
    <w:rsid w:val="00B25D91"/>
    <w:rsid w:val="00B26891"/>
    <w:rsid w:val="00B34C8E"/>
    <w:rsid w:val="00B35EB2"/>
    <w:rsid w:val="00B376DC"/>
    <w:rsid w:val="00B4214A"/>
    <w:rsid w:val="00B448D7"/>
    <w:rsid w:val="00B4532D"/>
    <w:rsid w:val="00B566E7"/>
    <w:rsid w:val="00B60439"/>
    <w:rsid w:val="00B641C5"/>
    <w:rsid w:val="00B653A6"/>
    <w:rsid w:val="00B87EA0"/>
    <w:rsid w:val="00B90717"/>
    <w:rsid w:val="00BA7942"/>
    <w:rsid w:val="00BB6792"/>
    <w:rsid w:val="00BB6DC8"/>
    <w:rsid w:val="00BC1BE5"/>
    <w:rsid w:val="00BD1458"/>
    <w:rsid w:val="00BD209A"/>
    <w:rsid w:val="00BD5928"/>
    <w:rsid w:val="00BD622C"/>
    <w:rsid w:val="00BE09CD"/>
    <w:rsid w:val="00BE1F16"/>
    <w:rsid w:val="00BE37D1"/>
    <w:rsid w:val="00BE4D37"/>
    <w:rsid w:val="00BE644C"/>
    <w:rsid w:val="00BF00CA"/>
    <w:rsid w:val="00BF0333"/>
    <w:rsid w:val="00BF4532"/>
    <w:rsid w:val="00C03C1C"/>
    <w:rsid w:val="00C11C4B"/>
    <w:rsid w:val="00C1462F"/>
    <w:rsid w:val="00C230FD"/>
    <w:rsid w:val="00C26BF3"/>
    <w:rsid w:val="00C30958"/>
    <w:rsid w:val="00C30B3F"/>
    <w:rsid w:val="00C367E0"/>
    <w:rsid w:val="00C450DB"/>
    <w:rsid w:val="00C51348"/>
    <w:rsid w:val="00C51FFB"/>
    <w:rsid w:val="00C55C39"/>
    <w:rsid w:val="00C63D1E"/>
    <w:rsid w:val="00C650DE"/>
    <w:rsid w:val="00C813F1"/>
    <w:rsid w:val="00C83EF9"/>
    <w:rsid w:val="00C84AAC"/>
    <w:rsid w:val="00C86B5D"/>
    <w:rsid w:val="00C91532"/>
    <w:rsid w:val="00C93ED7"/>
    <w:rsid w:val="00CA5683"/>
    <w:rsid w:val="00CB268C"/>
    <w:rsid w:val="00CB4E50"/>
    <w:rsid w:val="00CB5395"/>
    <w:rsid w:val="00CB6864"/>
    <w:rsid w:val="00CC073F"/>
    <w:rsid w:val="00CC37CC"/>
    <w:rsid w:val="00CD08E4"/>
    <w:rsid w:val="00CD100E"/>
    <w:rsid w:val="00CD2C03"/>
    <w:rsid w:val="00CD2FC4"/>
    <w:rsid w:val="00CD4E29"/>
    <w:rsid w:val="00CD79CA"/>
    <w:rsid w:val="00CE1F1B"/>
    <w:rsid w:val="00CE331D"/>
    <w:rsid w:val="00CE59B4"/>
    <w:rsid w:val="00CF4234"/>
    <w:rsid w:val="00CF6C67"/>
    <w:rsid w:val="00D00992"/>
    <w:rsid w:val="00D25418"/>
    <w:rsid w:val="00D26B35"/>
    <w:rsid w:val="00D30F03"/>
    <w:rsid w:val="00D415EC"/>
    <w:rsid w:val="00D426C3"/>
    <w:rsid w:val="00D54A2B"/>
    <w:rsid w:val="00D60E28"/>
    <w:rsid w:val="00D61D46"/>
    <w:rsid w:val="00D63064"/>
    <w:rsid w:val="00D64237"/>
    <w:rsid w:val="00D71299"/>
    <w:rsid w:val="00D73A40"/>
    <w:rsid w:val="00D82F4C"/>
    <w:rsid w:val="00D84060"/>
    <w:rsid w:val="00D86959"/>
    <w:rsid w:val="00D910A1"/>
    <w:rsid w:val="00D96BF8"/>
    <w:rsid w:val="00DA444F"/>
    <w:rsid w:val="00DA5582"/>
    <w:rsid w:val="00DC0D17"/>
    <w:rsid w:val="00DC161B"/>
    <w:rsid w:val="00DD1BD4"/>
    <w:rsid w:val="00DD22DB"/>
    <w:rsid w:val="00DD55A1"/>
    <w:rsid w:val="00DE007F"/>
    <w:rsid w:val="00DE419F"/>
    <w:rsid w:val="00DE4797"/>
    <w:rsid w:val="00DF1088"/>
    <w:rsid w:val="00DF120B"/>
    <w:rsid w:val="00DF1E65"/>
    <w:rsid w:val="00DF33DB"/>
    <w:rsid w:val="00E00B36"/>
    <w:rsid w:val="00E019CF"/>
    <w:rsid w:val="00E01E91"/>
    <w:rsid w:val="00E02AB8"/>
    <w:rsid w:val="00E066BC"/>
    <w:rsid w:val="00E10D21"/>
    <w:rsid w:val="00E15941"/>
    <w:rsid w:val="00E35C15"/>
    <w:rsid w:val="00E37D85"/>
    <w:rsid w:val="00E4197D"/>
    <w:rsid w:val="00E457BF"/>
    <w:rsid w:val="00E4705D"/>
    <w:rsid w:val="00E52359"/>
    <w:rsid w:val="00E54F7C"/>
    <w:rsid w:val="00E55E26"/>
    <w:rsid w:val="00E57BDA"/>
    <w:rsid w:val="00E602F6"/>
    <w:rsid w:val="00E61669"/>
    <w:rsid w:val="00E62B4F"/>
    <w:rsid w:val="00E67053"/>
    <w:rsid w:val="00E73E5D"/>
    <w:rsid w:val="00E816EE"/>
    <w:rsid w:val="00E869E3"/>
    <w:rsid w:val="00E91099"/>
    <w:rsid w:val="00E96346"/>
    <w:rsid w:val="00EA1192"/>
    <w:rsid w:val="00EA4E63"/>
    <w:rsid w:val="00EB257F"/>
    <w:rsid w:val="00EB6791"/>
    <w:rsid w:val="00EB709A"/>
    <w:rsid w:val="00EC3AB1"/>
    <w:rsid w:val="00EC6525"/>
    <w:rsid w:val="00ED09C1"/>
    <w:rsid w:val="00ED4317"/>
    <w:rsid w:val="00ED4EE0"/>
    <w:rsid w:val="00ED5A81"/>
    <w:rsid w:val="00ED6D21"/>
    <w:rsid w:val="00EE3C2D"/>
    <w:rsid w:val="00EE5389"/>
    <w:rsid w:val="00EE6ACE"/>
    <w:rsid w:val="00EF060B"/>
    <w:rsid w:val="00EF3D40"/>
    <w:rsid w:val="00EF524B"/>
    <w:rsid w:val="00EF72D4"/>
    <w:rsid w:val="00F018AD"/>
    <w:rsid w:val="00F03229"/>
    <w:rsid w:val="00F0554D"/>
    <w:rsid w:val="00F15A9B"/>
    <w:rsid w:val="00F233F6"/>
    <w:rsid w:val="00F25142"/>
    <w:rsid w:val="00F33B21"/>
    <w:rsid w:val="00F34A31"/>
    <w:rsid w:val="00F432AC"/>
    <w:rsid w:val="00F5063F"/>
    <w:rsid w:val="00F5185B"/>
    <w:rsid w:val="00F5359A"/>
    <w:rsid w:val="00F63421"/>
    <w:rsid w:val="00F70F9F"/>
    <w:rsid w:val="00F7106D"/>
    <w:rsid w:val="00F7418C"/>
    <w:rsid w:val="00F80ED7"/>
    <w:rsid w:val="00F819AD"/>
    <w:rsid w:val="00F82196"/>
    <w:rsid w:val="00F86444"/>
    <w:rsid w:val="00F960CF"/>
    <w:rsid w:val="00F97B79"/>
    <w:rsid w:val="00FA032A"/>
    <w:rsid w:val="00FA0D8B"/>
    <w:rsid w:val="00FA0E20"/>
    <w:rsid w:val="00FB04BD"/>
    <w:rsid w:val="00FC12F0"/>
    <w:rsid w:val="00FC43CC"/>
    <w:rsid w:val="00FD6300"/>
    <w:rsid w:val="00FE4002"/>
    <w:rsid w:val="00FE5DA9"/>
    <w:rsid w:val="00FF3AE7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885442"/>
  <w15:chartTrackingRefBased/>
  <w15:docId w15:val="{98AE34D5-C26F-4712-B4D4-A23CDF77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935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0BAC-19C5-4818-8217-08262A52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536</TotalTime>
  <Pages>4</Pages>
  <Words>1158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Pires Fidelis da Luz</dc:creator>
  <cp:keywords/>
  <cp:lastModifiedBy>Tiago Pires Fidelis da Luz</cp:lastModifiedBy>
  <cp:revision>24</cp:revision>
  <cp:lastPrinted>2019-07-11T18:52:00Z</cp:lastPrinted>
  <dcterms:created xsi:type="dcterms:W3CDTF">2022-09-14T18:41:00Z</dcterms:created>
  <dcterms:modified xsi:type="dcterms:W3CDTF">2022-11-10T11:46:00Z</dcterms:modified>
</cp:coreProperties>
</file>