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09787F" w14:textId="77777777" w:rsidR="008B6BF2" w:rsidRDefault="008B6BF2">
      <w:pPr>
        <w:jc w:val="center"/>
      </w:pPr>
      <w:r>
        <w:t>EXPOSIÇÃO DE MOTIVOS</w:t>
      </w:r>
    </w:p>
    <w:p w14:paraId="716089A2" w14:textId="77777777" w:rsidR="008B6BF2" w:rsidRDefault="008B6BF2">
      <w:pPr>
        <w:ind w:firstLine="1418"/>
        <w:jc w:val="center"/>
      </w:pPr>
    </w:p>
    <w:p w14:paraId="1F8D0277" w14:textId="77777777" w:rsidR="008B6BF2" w:rsidRDefault="008B6BF2">
      <w:pPr>
        <w:ind w:firstLine="1418"/>
        <w:jc w:val="center"/>
      </w:pPr>
    </w:p>
    <w:p w14:paraId="47D92604" w14:textId="1CF2495A" w:rsidR="002946C6" w:rsidRDefault="00A951FA" w:rsidP="002946C6">
      <w:pPr>
        <w:autoSpaceDE w:val="0"/>
        <w:ind w:firstLine="1418"/>
        <w:jc w:val="both"/>
        <w:rPr>
          <w:bCs/>
        </w:rPr>
      </w:pPr>
      <w:r>
        <w:rPr>
          <w:bCs/>
        </w:rPr>
        <w:t xml:space="preserve">Atualmente, </w:t>
      </w:r>
      <w:r w:rsidR="002946C6" w:rsidRPr="002946C6">
        <w:rPr>
          <w:bCs/>
        </w:rPr>
        <w:t>a redação atual da Lei Complementar n</w:t>
      </w:r>
      <w:r w:rsidR="00AE7247">
        <w:rPr>
          <w:bCs/>
        </w:rPr>
        <w:t>º</w:t>
      </w:r>
      <w:r w:rsidR="002946C6" w:rsidRPr="002946C6">
        <w:rPr>
          <w:bCs/>
        </w:rPr>
        <w:t xml:space="preserve"> 7</w:t>
      </w:r>
      <w:r w:rsidR="00AE7247">
        <w:rPr>
          <w:bCs/>
        </w:rPr>
        <w:t>, de 19</w:t>
      </w:r>
      <w:r w:rsidR="002946C6" w:rsidRPr="002946C6">
        <w:rPr>
          <w:bCs/>
        </w:rPr>
        <w:t>73 (Código Tributário Municipal)</w:t>
      </w:r>
      <w:r w:rsidR="00AE7247">
        <w:rPr>
          <w:bCs/>
        </w:rPr>
        <w:t>,</w:t>
      </w:r>
      <w:r w:rsidR="002946C6" w:rsidRPr="002946C6">
        <w:rPr>
          <w:bCs/>
        </w:rPr>
        <w:t xml:space="preserve"> </w:t>
      </w:r>
      <w:r>
        <w:rPr>
          <w:bCs/>
        </w:rPr>
        <w:t>é a seguinte</w:t>
      </w:r>
      <w:r w:rsidR="002946C6">
        <w:rPr>
          <w:bCs/>
        </w:rPr>
        <w:t xml:space="preserve">: </w:t>
      </w:r>
    </w:p>
    <w:p w14:paraId="75ABC70E" w14:textId="77777777" w:rsidR="002946C6" w:rsidRPr="002946C6" w:rsidRDefault="002946C6" w:rsidP="002946C6">
      <w:pPr>
        <w:autoSpaceDE w:val="0"/>
        <w:ind w:firstLine="1418"/>
        <w:jc w:val="both"/>
        <w:rPr>
          <w:bCs/>
        </w:rPr>
      </w:pPr>
    </w:p>
    <w:p w14:paraId="70943C7E" w14:textId="0DB1A819" w:rsidR="002946C6" w:rsidRPr="00A951FA" w:rsidRDefault="002946C6" w:rsidP="001D7E96">
      <w:pPr>
        <w:autoSpaceDE w:val="0"/>
        <w:ind w:left="4253"/>
        <w:jc w:val="both"/>
        <w:rPr>
          <w:bCs/>
          <w:sz w:val="20"/>
          <w:szCs w:val="20"/>
        </w:rPr>
      </w:pPr>
      <w:r w:rsidRPr="001D7E96">
        <w:rPr>
          <w:bCs/>
          <w:sz w:val="20"/>
          <w:szCs w:val="20"/>
        </w:rPr>
        <w:t xml:space="preserve">Art. 70 </w:t>
      </w:r>
      <w:r w:rsidR="00384F74" w:rsidRPr="001D7E96">
        <w:rPr>
          <w:bCs/>
          <w:sz w:val="20"/>
          <w:szCs w:val="20"/>
        </w:rPr>
        <w:t xml:space="preserve"> </w:t>
      </w:r>
      <w:r w:rsidRPr="001D7E96">
        <w:rPr>
          <w:bCs/>
          <w:sz w:val="20"/>
          <w:szCs w:val="20"/>
        </w:rPr>
        <w:t>Ficam isentos do pagamento do imposto sobre a propriedade predial e territorial urbana as seguintes pessoas físicas e jurídicas:</w:t>
      </w:r>
    </w:p>
    <w:p w14:paraId="01E1B433" w14:textId="77777777" w:rsidR="002946C6" w:rsidRPr="00A951FA" w:rsidRDefault="002946C6" w:rsidP="001D7E96">
      <w:pPr>
        <w:autoSpaceDE w:val="0"/>
        <w:ind w:left="4253"/>
        <w:jc w:val="both"/>
        <w:rPr>
          <w:bCs/>
          <w:sz w:val="20"/>
          <w:szCs w:val="20"/>
        </w:rPr>
      </w:pPr>
      <w:r w:rsidRPr="001D7E96">
        <w:rPr>
          <w:bCs/>
          <w:sz w:val="20"/>
          <w:szCs w:val="20"/>
        </w:rPr>
        <w:t>...</w:t>
      </w:r>
    </w:p>
    <w:p w14:paraId="4ACAB6E8" w14:textId="77777777" w:rsidR="002946C6" w:rsidRPr="00A951FA" w:rsidRDefault="002946C6" w:rsidP="001D7E96">
      <w:pPr>
        <w:autoSpaceDE w:val="0"/>
        <w:ind w:left="4253"/>
        <w:jc w:val="both"/>
        <w:rPr>
          <w:bCs/>
          <w:sz w:val="20"/>
          <w:szCs w:val="20"/>
        </w:rPr>
      </w:pPr>
      <w:r w:rsidRPr="001D7E96">
        <w:rPr>
          <w:bCs/>
          <w:sz w:val="20"/>
          <w:szCs w:val="20"/>
        </w:rPr>
        <w:t xml:space="preserve">XVII - aposentados, inativos e pensionistas, titulares de previdência oficial em caráter permanente e pessoas com deficiência cuja renda seja igual ou inferior a 3 (três) salários-mínimos nacionais, proprietários de um único imóvel com valor venal de até 100.000 (cem mil) </w:t>
      </w:r>
      <w:proofErr w:type="spellStart"/>
      <w:r w:rsidRPr="001D7E96">
        <w:rPr>
          <w:bCs/>
          <w:sz w:val="20"/>
          <w:szCs w:val="20"/>
        </w:rPr>
        <w:t>UFMs</w:t>
      </w:r>
      <w:proofErr w:type="spellEnd"/>
      <w:r w:rsidRPr="001D7E96">
        <w:rPr>
          <w:bCs/>
          <w:sz w:val="20"/>
          <w:szCs w:val="20"/>
        </w:rPr>
        <w:t>, sendo que o imóvel cujo valor venal seja superior ao limite estabelecido será tributado apenas pelo valor que o exceder;</w:t>
      </w:r>
    </w:p>
    <w:p w14:paraId="5DD7CCD5" w14:textId="77777777" w:rsidR="002946C6" w:rsidRPr="00A951FA" w:rsidRDefault="002946C6" w:rsidP="001D7E96">
      <w:pPr>
        <w:autoSpaceDE w:val="0"/>
        <w:ind w:left="4253"/>
        <w:jc w:val="both"/>
        <w:rPr>
          <w:bCs/>
          <w:sz w:val="20"/>
          <w:szCs w:val="20"/>
        </w:rPr>
      </w:pPr>
      <w:r w:rsidRPr="001D7E96">
        <w:rPr>
          <w:bCs/>
          <w:sz w:val="20"/>
          <w:szCs w:val="20"/>
        </w:rPr>
        <w:t>....</w:t>
      </w:r>
    </w:p>
    <w:p w14:paraId="3AD9DD19" w14:textId="5279D5A9" w:rsidR="002946C6" w:rsidRPr="001D7E96" w:rsidRDefault="002946C6" w:rsidP="001D7E96">
      <w:pPr>
        <w:autoSpaceDE w:val="0"/>
        <w:ind w:left="4253"/>
        <w:jc w:val="both"/>
        <w:rPr>
          <w:bCs/>
          <w:sz w:val="20"/>
          <w:szCs w:val="20"/>
        </w:rPr>
      </w:pPr>
      <w:r w:rsidRPr="001D7E96">
        <w:rPr>
          <w:bCs/>
          <w:sz w:val="20"/>
          <w:szCs w:val="20"/>
        </w:rPr>
        <w:t xml:space="preserve">§ 12 A isenção de que tratam o inc. XVII e o § 7º deste artigo será também aplicável ao box individualizado do mesmo proprietário, no mesmo condomínio, cujo valor venal, acrescido ao do imóvel principal, não supere o limite de 60.000 (sessenta mil) </w:t>
      </w:r>
      <w:proofErr w:type="spellStart"/>
      <w:r w:rsidRPr="001D7E96">
        <w:rPr>
          <w:bCs/>
          <w:sz w:val="20"/>
          <w:szCs w:val="20"/>
        </w:rPr>
        <w:t>UFMs</w:t>
      </w:r>
      <w:proofErr w:type="spellEnd"/>
      <w:r w:rsidRPr="001D7E96">
        <w:rPr>
          <w:bCs/>
          <w:sz w:val="20"/>
          <w:szCs w:val="20"/>
        </w:rPr>
        <w:t xml:space="preserve">, sendo que, nesse caso, o box não será considerado um outro imóvel para efeitos do benefício, e, caso ultrapasse, somente será tributado o valor que supere o limite de 60.000 (sessenta mil) </w:t>
      </w:r>
      <w:proofErr w:type="spellStart"/>
      <w:r w:rsidRPr="001D7E96">
        <w:rPr>
          <w:bCs/>
          <w:sz w:val="20"/>
          <w:szCs w:val="20"/>
        </w:rPr>
        <w:t>UFMs</w:t>
      </w:r>
      <w:proofErr w:type="spellEnd"/>
      <w:r w:rsidRPr="001D7E96">
        <w:rPr>
          <w:bCs/>
          <w:sz w:val="20"/>
          <w:szCs w:val="20"/>
        </w:rPr>
        <w:t>.</w:t>
      </w:r>
    </w:p>
    <w:p w14:paraId="2706A8E9" w14:textId="77777777" w:rsidR="002946C6" w:rsidRPr="002946C6" w:rsidRDefault="002946C6" w:rsidP="002946C6">
      <w:pPr>
        <w:autoSpaceDE w:val="0"/>
        <w:ind w:left="2268"/>
        <w:jc w:val="both"/>
        <w:rPr>
          <w:bCs/>
        </w:rPr>
      </w:pPr>
    </w:p>
    <w:p w14:paraId="5303DA21" w14:textId="15F4B4CD" w:rsidR="002946C6" w:rsidRPr="002946C6" w:rsidRDefault="002946C6" w:rsidP="002946C6">
      <w:pPr>
        <w:autoSpaceDE w:val="0"/>
        <w:ind w:firstLine="1418"/>
        <w:jc w:val="both"/>
        <w:rPr>
          <w:bCs/>
        </w:rPr>
      </w:pPr>
      <w:r w:rsidRPr="002946C6">
        <w:rPr>
          <w:bCs/>
        </w:rPr>
        <w:t>Com a redação atual, aposentados e pensionistas, proprietários de um único imóvel (apartamento) com renda de até três salários</w:t>
      </w:r>
      <w:r w:rsidR="004E4DF4">
        <w:rPr>
          <w:bCs/>
        </w:rPr>
        <w:t xml:space="preserve"> </w:t>
      </w:r>
      <w:r w:rsidRPr="002946C6">
        <w:rPr>
          <w:bCs/>
        </w:rPr>
        <w:t>mínimos estão isentos de IPTU desde que possuam um imóvel com apenas um box. É oportuno gizar que muitos dos proprietários desses imóveis</w:t>
      </w:r>
      <w:r w:rsidR="008C45FA">
        <w:rPr>
          <w:bCs/>
        </w:rPr>
        <w:t>,</w:t>
      </w:r>
      <w:r w:rsidRPr="002946C6">
        <w:rPr>
          <w:bCs/>
        </w:rPr>
        <w:t xml:space="preserve"> quando adquiriram ou herdaram o seu apartamento com a existência de dois box</w:t>
      </w:r>
      <w:r w:rsidR="00384F74">
        <w:rPr>
          <w:bCs/>
        </w:rPr>
        <w:t>es</w:t>
      </w:r>
      <w:r w:rsidRPr="002946C6">
        <w:rPr>
          <w:bCs/>
        </w:rPr>
        <w:t>, por exemplo, o fato retira de plano a referida isenção, o que na minha visão é injusto.</w:t>
      </w:r>
    </w:p>
    <w:p w14:paraId="55D3F9DB" w14:textId="74C8CCA7" w:rsidR="002946C6" w:rsidRPr="002946C6" w:rsidRDefault="002946C6" w:rsidP="002946C6">
      <w:pPr>
        <w:autoSpaceDE w:val="0"/>
        <w:ind w:firstLine="1418"/>
        <w:jc w:val="both"/>
        <w:rPr>
          <w:bCs/>
        </w:rPr>
      </w:pPr>
      <w:r w:rsidRPr="002946C6">
        <w:rPr>
          <w:bCs/>
        </w:rPr>
        <w:t>Com a nova redação</w:t>
      </w:r>
      <w:r w:rsidR="008C45FA">
        <w:rPr>
          <w:bCs/>
        </w:rPr>
        <w:t>,</w:t>
      </w:r>
      <w:r w:rsidRPr="002946C6">
        <w:rPr>
          <w:bCs/>
        </w:rPr>
        <w:t xml:space="preserve"> estou propondo que não seja óbice  à concessão ou </w:t>
      </w:r>
      <w:r w:rsidR="008C45FA">
        <w:rPr>
          <w:bCs/>
        </w:rPr>
        <w:t xml:space="preserve">à </w:t>
      </w:r>
      <w:r w:rsidRPr="002946C6">
        <w:rPr>
          <w:bCs/>
        </w:rPr>
        <w:t xml:space="preserve">manutenção da condição de isento </w:t>
      </w:r>
      <w:r w:rsidR="008C45FA">
        <w:rPr>
          <w:bCs/>
        </w:rPr>
        <w:t>a</w:t>
      </w:r>
      <w:r w:rsidRPr="002946C6">
        <w:rPr>
          <w:bCs/>
        </w:rPr>
        <w:t xml:space="preserve">os proprietários que possuem, além do apartamento, um ou mais boxes junto ao condomínio do prédio. Salientamos que a intenção da nova </w:t>
      </w:r>
      <w:r w:rsidR="00384F74">
        <w:rPr>
          <w:bCs/>
        </w:rPr>
        <w:t>P</w:t>
      </w:r>
      <w:r w:rsidRPr="002946C6">
        <w:rPr>
          <w:bCs/>
        </w:rPr>
        <w:t xml:space="preserve">roposição visa </w:t>
      </w:r>
      <w:r w:rsidR="00384F74">
        <w:rPr>
          <w:bCs/>
        </w:rPr>
        <w:t xml:space="preserve">a </w:t>
      </w:r>
      <w:r w:rsidRPr="002946C6">
        <w:rPr>
          <w:bCs/>
        </w:rPr>
        <w:t>atingir especialmente os proprietários com até dois boxes, mas deixamos de fi</w:t>
      </w:r>
      <w:r w:rsidR="00384F74">
        <w:rPr>
          <w:bCs/>
        </w:rPr>
        <w:t>x</w:t>
      </w:r>
      <w:r w:rsidRPr="002946C6">
        <w:rPr>
          <w:bCs/>
        </w:rPr>
        <w:t xml:space="preserve">ar um número específico, </w:t>
      </w:r>
      <w:r w:rsidR="00384F74">
        <w:rPr>
          <w:bCs/>
        </w:rPr>
        <w:t>para</w:t>
      </w:r>
      <w:r w:rsidRPr="002946C6">
        <w:rPr>
          <w:bCs/>
        </w:rPr>
        <w:t xml:space="preserve"> simplificar a mudança de redação e porque dificilmente alguém nes</w:t>
      </w:r>
      <w:r w:rsidR="00384F74">
        <w:rPr>
          <w:bCs/>
        </w:rPr>
        <w:t>s</w:t>
      </w:r>
      <w:r w:rsidRPr="002946C6">
        <w:rPr>
          <w:bCs/>
        </w:rPr>
        <w:t>a</w:t>
      </w:r>
      <w:r w:rsidR="00384F74">
        <w:rPr>
          <w:bCs/>
        </w:rPr>
        <w:t>s</w:t>
      </w:r>
      <w:r w:rsidRPr="002946C6">
        <w:rPr>
          <w:bCs/>
        </w:rPr>
        <w:t xml:space="preserve"> condições terá mais </w:t>
      </w:r>
      <w:r w:rsidR="00384F74">
        <w:rPr>
          <w:bCs/>
        </w:rPr>
        <w:t>de</w:t>
      </w:r>
      <w:r w:rsidR="00384F74" w:rsidRPr="002946C6">
        <w:rPr>
          <w:bCs/>
        </w:rPr>
        <w:t xml:space="preserve"> </w:t>
      </w:r>
      <w:r w:rsidRPr="002946C6">
        <w:rPr>
          <w:bCs/>
        </w:rPr>
        <w:t>dois boxes.</w:t>
      </w:r>
    </w:p>
    <w:p w14:paraId="4A0F627A" w14:textId="368AB0F3" w:rsidR="00232284" w:rsidRPr="00232284" w:rsidRDefault="002946C6" w:rsidP="00232284">
      <w:pPr>
        <w:autoSpaceDE w:val="0"/>
        <w:ind w:firstLine="1418"/>
        <w:jc w:val="both"/>
        <w:rPr>
          <w:bCs/>
        </w:rPr>
      </w:pPr>
      <w:r w:rsidRPr="002946C6">
        <w:rPr>
          <w:bCs/>
        </w:rPr>
        <w:t xml:space="preserve">Por outro viés, ajustamos no </w:t>
      </w:r>
      <w:r w:rsidR="00384F74">
        <w:rPr>
          <w:bCs/>
        </w:rPr>
        <w:t xml:space="preserve">§ </w:t>
      </w:r>
      <w:r w:rsidRPr="002946C6">
        <w:rPr>
          <w:bCs/>
        </w:rPr>
        <w:t xml:space="preserve">12 </w:t>
      </w:r>
      <w:r w:rsidR="00384F74">
        <w:rPr>
          <w:bCs/>
        </w:rPr>
        <w:t xml:space="preserve">do art. 70 </w:t>
      </w:r>
      <w:r w:rsidRPr="002946C6">
        <w:rPr>
          <w:bCs/>
        </w:rPr>
        <w:t xml:space="preserve">o limite de valor venal para 100.000 </w:t>
      </w:r>
      <w:proofErr w:type="spellStart"/>
      <w:r w:rsidRPr="002946C6">
        <w:rPr>
          <w:bCs/>
        </w:rPr>
        <w:t>UFMs</w:t>
      </w:r>
      <w:proofErr w:type="spellEnd"/>
      <w:r w:rsidR="00384F74">
        <w:rPr>
          <w:bCs/>
        </w:rPr>
        <w:t>,</w:t>
      </w:r>
      <w:r w:rsidRPr="002946C6">
        <w:rPr>
          <w:bCs/>
        </w:rPr>
        <w:t xml:space="preserve"> para ficar coerente com a redação do inc</w:t>
      </w:r>
      <w:r w:rsidR="00384F74">
        <w:rPr>
          <w:bCs/>
        </w:rPr>
        <w:t>.</w:t>
      </w:r>
      <w:r w:rsidRPr="002946C6">
        <w:rPr>
          <w:bCs/>
        </w:rPr>
        <w:t xml:space="preserve"> XVII</w:t>
      </w:r>
      <w:r w:rsidR="00384F74">
        <w:rPr>
          <w:bCs/>
        </w:rPr>
        <w:t xml:space="preserve"> do mesmo artigo,</w:t>
      </w:r>
      <w:r w:rsidRPr="002946C6">
        <w:rPr>
          <w:bCs/>
        </w:rPr>
        <w:t xml:space="preserve"> que fora alterado anteriormente para este patamar quando da edição da nova lei da </w:t>
      </w:r>
      <w:r w:rsidR="00384F74">
        <w:rPr>
          <w:bCs/>
        </w:rPr>
        <w:t>p</w:t>
      </w:r>
      <w:r w:rsidRPr="002946C6">
        <w:rPr>
          <w:bCs/>
        </w:rPr>
        <w:t xml:space="preserve">lanta </w:t>
      </w:r>
      <w:r w:rsidR="00384F74">
        <w:rPr>
          <w:bCs/>
        </w:rPr>
        <w:t>g</w:t>
      </w:r>
      <w:r w:rsidRPr="002946C6">
        <w:rPr>
          <w:bCs/>
        </w:rPr>
        <w:t>enérica</w:t>
      </w:r>
      <w:r w:rsidR="004E4DF4">
        <w:rPr>
          <w:bCs/>
        </w:rPr>
        <w:t xml:space="preserve"> </w:t>
      </w:r>
      <w:r w:rsidRPr="002946C6">
        <w:rPr>
          <w:bCs/>
        </w:rPr>
        <w:t xml:space="preserve">de </w:t>
      </w:r>
      <w:r w:rsidR="00384F74">
        <w:rPr>
          <w:bCs/>
        </w:rPr>
        <w:t>v</w:t>
      </w:r>
      <w:r w:rsidRPr="002946C6">
        <w:rPr>
          <w:bCs/>
        </w:rPr>
        <w:t>alores.</w:t>
      </w:r>
    </w:p>
    <w:p w14:paraId="093E78E5" w14:textId="4603BE5B" w:rsidR="00DC5C0B" w:rsidRDefault="00232284" w:rsidP="00232284">
      <w:pPr>
        <w:autoSpaceDE w:val="0"/>
        <w:ind w:firstLine="1418"/>
        <w:jc w:val="both"/>
        <w:rPr>
          <w:bCs/>
        </w:rPr>
      </w:pPr>
      <w:r w:rsidRPr="00232284">
        <w:rPr>
          <w:bCs/>
        </w:rPr>
        <w:t> </w:t>
      </w:r>
    </w:p>
    <w:p w14:paraId="3CBA754A" w14:textId="24AA7CB2" w:rsidR="008B6BF2" w:rsidRDefault="00225E66">
      <w:pPr>
        <w:autoSpaceDE w:val="0"/>
        <w:ind w:firstLine="1418"/>
        <w:jc w:val="both"/>
      </w:pPr>
      <w:r>
        <w:t xml:space="preserve">Sala das Sessões, </w:t>
      </w:r>
      <w:r w:rsidR="00A951FA">
        <w:t>15</w:t>
      </w:r>
      <w:r w:rsidR="009020F4">
        <w:t xml:space="preserve"> </w:t>
      </w:r>
      <w:r w:rsidR="008B6BF2">
        <w:t xml:space="preserve">de </w:t>
      </w:r>
      <w:r w:rsidR="00A951FA">
        <w:t xml:space="preserve">junho </w:t>
      </w:r>
      <w:r w:rsidR="008B6BF2">
        <w:t>de 202</w:t>
      </w:r>
      <w:r w:rsidR="00B8624D">
        <w:t>2</w:t>
      </w:r>
      <w:r w:rsidR="008B6BF2">
        <w:t>.</w:t>
      </w:r>
    </w:p>
    <w:p w14:paraId="1F524CDE" w14:textId="77777777" w:rsidR="003D0F88" w:rsidRDefault="003D0F88">
      <w:pPr>
        <w:autoSpaceDE w:val="0"/>
        <w:ind w:firstLine="1418"/>
        <w:jc w:val="both"/>
      </w:pPr>
    </w:p>
    <w:p w14:paraId="2B9395E2" w14:textId="77777777" w:rsidR="003D0F88" w:rsidRDefault="003D0F88">
      <w:pPr>
        <w:autoSpaceDE w:val="0"/>
        <w:ind w:firstLine="1418"/>
        <w:jc w:val="both"/>
      </w:pPr>
    </w:p>
    <w:p w14:paraId="57E9C588" w14:textId="77777777" w:rsidR="003D0F88" w:rsidRDefault="003D0F88">
      <w:pPr>
        <w:autoSpaceDE w:val="0"/>
        <w:ind w:firstLine="1418"/>
        <w:jc w:val="both"/>
      </w:pPr>
    </w:p>
    <w:p w14:paraId="583275D7" w14:textId="77777777" w:rsidR="008B6BF2" w:rsidRDefault="008B6BF2">
      <w:pPr>
        <w:autoSpaceDE w:val="0"/>
        <w:ind w:firstLine="1418"/>
        <w:jc w:val="center"/>
      </w:pPr>
    </w:p>
    <w:p w14:paraId="4572DB1A" w14:textId="1254DF3C" w:rsidR="008B6BF2" w:rsidRDefault="008B6BF2">
      <w:pPr>
        <w:autoSpaceDE w:val="0"/>
        <w:jc w:val="center"/>
      </w:pPr>
      <w:r>
        <w:t xml:space="preserve">VEREADOR </w:t>
      </w:r>
      <w:r w:rsidR="00B8624D">
        <w:t>AIRTO FERRONATO</w:t>
      </w:r>
    </w:p>
    <w:p w14:paraId="624C58FF" w14:textId="3BE25B59" w:rsidR="008B6BF2" w:rsidRDefault="008B6BF2">
      <w:pPr>
        <w:pageBreakBefore/>
        <w:jc w:val="center"/>
      </w:pPr>
      <w:r>
        <w:rPr>
          <w:b/>
        </w:rPr>
        <w:lastRenderedPageBreak/>
        <w:t>PROJETO DE LEI</w:t>
      </w:r>
      <w:r w:rsidR="007B38EB">
        <w:rPr>
          <w:b/>
        </w:rPr>
        <w:t xml:space="preserve"> COMPLEMENTAR</w:t>
      </w:r>
    </w:p>
    <w:p w14:paraId="25FF25B3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48560F8E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289F9806" w14:textId="77777777" w:rsidR="008B6BF2" w:rsidRDefault="008B6BF2">
      <w:pPr>
        <w:pStyle w:val="Cabealho"/>
        <w:tabs>
          <w:tab w:val="left" w:pos="708"/>
        </w:tabs>
        <w:jc w:val="center"/>
      </w:pPr>
    </w:p>
    <w:p w14:paraId="1CAB719B" w14:textId="1258E1AB" w:rsidR="009224F7" w:rsidRPr="00912602" w:rsidRDefault="00B8418B" w:rsidP="00D9510E">
      <w:pPr>
        <w:autoSpaceDE w:val="0"/>
        <w:ind w:left="4253"/>
        <w:jc w:val="both"/>
        <w:rPr>
          <w:b/>
          <w:bCs/>
        </w:rPr>
      </w:pPr>
      <w:r w:rsidRPr="00B8418B">
        <w:rPr>
          <w:b/>
          <w:bCs/>
        </w:rPr>
        <w:t xml:space="preserve">Altera </w:t>
      </w:r>
      <w:r w:rsidR="00115A91">
        <w:rPr>
          <w:b/>
          <w:bCs/>
        </w:rPr>
        <w:t>o</w:t>
      </w:r>
      <w:r w:rsidR="001407F8" w:rsidRPr="001407F8">
        <w:rPr>
          <w:b/>
          <w:bCs/>
        </w:rPr>
        <w:t xml:space="preserve"> § 12 do art. 70 da Lei</w:t>
      </w:r>
      <w:r w:rsidR="001407F8">
        <w:rPr>
          <w:b/>
          <w:bCs/>
        </w:rPr>
        <w:t xml:space="preserve"> </w:t>
      </w:r>
      <w:r w:rsidR="001407F8" w:rsidRPr="001407F8">
        <w:rPr>
          <w:b/>
          <w:bCs/>
        </w:rPr>
        <w:t>Complementar nº 7, de 7 de dezembro de 1973</w:t>
      </w:r>
      <w:r w:rsidR="00D9510E">
        <w:rPr>
          <w:b/>
          <w:bCs/>
        </w:rPr>
        <w:t xml:space="preserve"> – que i</w:t>
      </w:r>
      <w:r w:rsidR="00D9510E" w:rsidRPr="00D9510E">
        <w:rPr>
          <w:b/>
          <w:bCs/>
        </w:rPr>
        <w:t>nstitui e disciplina os tributos de competência do Município</w:t>
      </w:r>
      <w:r w:rsidR="001407F8" w:rsidRPr="001407F8">
        <w:rPr>
          <w:b/>
          <w:bCs/>
        </w:rPr>
        <w:t xml:space="preserve"> </w:t>
      </w:r>
      <w:r w:rsidR="00D9510E">
        <w:rPr>
          <w:b/>
          <w:bCs/>
        </w:rPr>
        <w:t xml:space="preserve">–, </w:t>
      </w:r>
      <w:r w:rsidR="001407F8" w:rsidRPr="001407F8">
        <w:rPr>
          <w:b/>
          <w:bCs/>
        </w:rPr>
        <w:t>e alterações posteriores</w:t>
      </w:r>
      <w:r w:rsidR="00D9510E">
        <w:rPr>
          <w:b/>
          <w:bCs/>
        </w:rPr>
        <w:t xml:space="preserve">, estabelecendo </w:t>
      </w:r>
      <w:r w:rsidR="004C6EFE">
        <w:rPr>
          <w:b/>
          <w:bCs/>
        </w:rPr>
        <w:t xml:space="preserve">que a </w:t>
      </w:r>
      <w:r w:rsidR="00D9510E">
        <w:rPr>
          <w:b/>
          <w:bCs/>
        </w:rPr>
        <w:t>isenção</w:t>
      </w:r>
      <w:r w:rsidR="004C6EFE">
        <w:rPr>
          <w:b/>
          <w:bCs/>
        </w:rPr>
        <w:t xml:space="preserve"> prevista no inc. XVII </w:t>
      </w:r>
      <w:r w:rsidR="00E14A61">
        <w:rPr>
          <w:b/>
          <w:bCs/>
        </w:rPr>
        <w:t xml:space="preserve">do </w:t>
      </w:r>
      <w:r w:rsidR="00E14A61" w:rsidRPr="001D7E96">
        <w:rPr>
          <w:b/>
          <w:bCs/>
          <w:i/>
        </w:rPr>
        <w:t xml:space="preserve">caput </w:t>
      </w:r>
      <w:r w:rsidR="004C6EFE">
        <w:rPr>
          <w:b/>
          <w:bCs/>
        </w:rPr>
        <w:t>e no § 7º do art. 70 aplica-se também aos</w:t>
      </w:r>
      <w:r w:rsidR="00D9510E">
        <w:rPr>
          <w:b/>
          <w:bCs/>
        </w:rPr>
        <w:t xml:space="preserve"> </w:t>
      </w:r>
      <w:r w:rsidR="00D9510E" w:rsidRPr="00D9510E">
        <w:rPr>
          <w:b/>
          <w:bCs/>
        </w:rPr>
        <w:t xml:space="preserve">boxes individualizados do mesmo proprietário, no mesmo condomínio, cujos valores venais, acrescidos ao do imóvel principal, não superem o limite de 100.000 (cem mil) </w:t>
      </w:r>
      <w:proofErr w:type="spellStart"/>
      <w:r w:rsidR="00D9510E" w:rsidRPr="00D9510E">
        <w:rPr>
          <w:b/>
          <w:bCs/>
        </w:rPr>
        <w:t>UFMs</w:t>
      </w:r>
      <w:proofErr w:type="spellEnd"/>
      <w:r w:rsidR="00E26902" w:rsidRPr="00F23244">
        <w:rPr>
          <w:b/>
          <w:bCs/>
        </w:rPr>
        <w:t>.</w:t>
      </w:r>
    </w:p>
    <w:p w14:paraId="783209C5" w14:textId="77777777" w:rsidR="009224F7" w:rsidRPr="009224F7" w:rsidRDefault="009224F7" w:rsidP="009224F7">
      <w:pPr>
        <w:autoSpaceDE w:val="0"/>
        <w:ind w:left="4253"/>
        <w:jc w:val="both"/>
        <w:rPr>
          <w:b/>
          <w:bCs/>
        </w:rPr>
      </w:pPr>
      <w:r w:rsidRPr="009224F7">
        <w:rPr>
          <w:b/>
          <w:bCs/>
        </w:rPr>
        <w:t> </w:t>
      </w:r>
    </w:p>
    <w:p w14:paraId="154249E5" w14:textId="77777777" w:rsidR="00DC24C2" w:rsidRPr="00DC24C2" w:rsidRDefault="00DC24C2" w:rsidP="006233A8">
      <w:pPr>
        <w:autoSpaceDE w:val="0"/>
        <w:ind w:left="4253"/>
        <w:jc w:val="both"/>
        <w:rPr>
          <w:b/>
          <w:bCs/>
        </w:rPr>
      </w:pPr>
      <w:r w:rsidRPr="00DC24C2">
        <w:rPr>
          <w:b/>
          <w:bCs/>
        </w:rPr>
        <w:t> </w:t>
      </w:r>
    </w:p>
    <w:p w14:paraId="06ECE933" w14:textId="5F3F893D" w:rsidR="00E6141E" w:rsidRPr="005D6F14" w:rsidRDefault="00DC24C2" w:rsidP="00E6141E">
      <w:pPr>
        <w:autoSpaceDE w:val="0"/>
        <w:ind w:firstLine="1418"/>
        <w:jc w:val="both"/>
      </w:pPr>
      <w:r w:rsidRPr="00DC24C2">
        <w:rPr>
          <w:b/>
          <w:bCs/>
        </w:rPr>
        <w:t>Art.</w:t>
      </w:r>
      <w:r w:rsidR="009224F7">
        <w:rPr>
          <w:b/>
          <w:bCs/>
        </w:rPr>
        <w:t xml:space="preserve"> 1º</w:t>
      </w:r>
      <w:r w:rsidR="009224F7" w:rsidRPr="009224F7">
        <w:rPr>
          <w:b/>
          <w:bCs/>
        </w:rPr>
        <w:t xml:space="preserve"> </w:t>
      </w:r>
      <w:r w:rsidR="009224F7">
        <w:rPr>
          <w:b/>
          <w:bCs/>
        </w:rPr>
        <w:t xml:space="preserve"> </w:t>
      </w:r>
      <w:r w:rsidR="001407F8">
        <w:t xml:space="preserve">Fica alterado </w:t>
      </w:r>
      <w:bookmarkStart w:id="0" w:name="_Hlk113287209"/>
      <w:r w:rsidR="001407F8">
        <w:t xml:space="preserve">o </w:t>
      </w:r>
      <w:r w:rsidR="00CD2F52" w:rsidRPr="00CD2F52">
        <w:t xml:space="preserve">§ 12 </w:t>
      </w:r>
      <w:r w:rsidR="001407F8">
        <w:t xml:space="preserve">do </w:t>
      </w:r>
      <w:r w:rsidR="00CD2F52" w:rsidRPr="00CD2F52">
        <w:t>art. 70 da Lei Complementar n</w:t>
      </w:r>
      <w:r w:rsidR="001407F8">
        <w:t>º</w:t>
      </w:r>
      <w:r w:rsidR="00CD2F52" w:rsidRPr="00CD2F52">
        <w:t xml:space="preserve"> 7</w:t>
      </w:r>
      <w:r w:rsidR="001407F8">
        <w:t>, de 7 de dezembro de 19</w:t>
      </w:r>
      <w:r w:rsidR="00CD2F52" w:rsidRPr="00CD2F52">
        <w:t>73</w:t>
      </w:r>
      <w:r w:rsidR="001407F8">
        <w:t>, e alterações posteriores</w:t>
      </w:r>
      <w:bookmarkEnd w:id="0"/>
      <w:r w:rsidR="001407F8">
        <w:t>, conforme segue</w:t>
      </w:r>
      <w:r w:rsidR="00E6141E" w:rsidRPr="005D6F14">
        <w:t>:</w:t>
      </w:r>
    </w:p>
    <w:p w14:paraId="49BAF30A" w14:textId="77777777" w:rsidR="00E6141E" w:rsidRPr="00E6141E" w:rsidRDefault="00E6141E" w:rsidP="00E6141E">
      <w:pPr>
        <w:autoSpaceDE w:val="0"/>
        <w:ind w:firstLine="1418"/>
        <w:jc w:val="both"/>
        <w:rPr>
          <w:b/>
          <w:bCs/>
        </w:rPr>
      </w:pPr>
    </w:p>
    <w:p w14:paraId="39AA49A7" w14:textId="309A09F5" w:rsidR="00E6141E" w:rsidRDefault="00E6141E" w:rsidP="00E6141E">
      <w:pPr>
        <w:autoSpaceDE w:val="0"/>
        <w:ind w:firstLine="1418"/>
        <w:jc w:val="both"/>
      </w:pPr>
      <w:r w:rsidRPr="000E2EDD">
        <w:t>“Art. 7</w:t>
      </w:r>
      <w:r w:rsidR="00CD2F52">
        <w:t>0</w:t>
      </w:r>
      <w:r w:rsidRPr="000E2EDD">
        <w:t xml:space="preserve">. </w:t>
      </w:r>
      <w:r w:rsidR="001F30E4">
        <w:t xml:space="preserve"> </w:t>
      </w:r>
      <w:r w:rsidR="00CD2F52">
        <w:t>...................................................................................................................</w:t>
      </w:r>
      <w:r w:rsidR="002B67B1">
        <w:t>.</w:t>
      </w:r>
    </w:p>
    <w:p w14:paraId="207CDB2A" w14:textId="70F0A7F5" w:rsidR="00CD2F52" w:rsidRDefault="00CD2F52" w:rsidP="00E6141E">
      <w:pPr>
        <w:autoSpaceDE w:val="0"/>
        <w:ind w:firstLine="1418"/>
        <w:jc w:val="both"/>
      </w:pPr>
    </w:p>
    <w:p w14:paraId="5B6849B4" w14:textId="2CA996E9" w:rsidR="00CD2F52" w:rsidRPr="000E2EDD" w:rsidRDefault="00CD2F52" w:rsidP="00E6141E">
      <w:pPr>
        <w:autoSpaceDE w:val="0"/>
        <w:ind w:firstLine="1418"/>
        <w:jc w:val="both"/>
      </w:pPr>
      <w:r>
        <w:t>....................................................................................................................................</w:t>
      </w:r>
    </w:p>
    <w:p w14:paraId="54D85F70" w14:textId="77777777" w:rsidR="00E6141E" w:rsidRPr="000E2EDD" w:rsidRDefault="00E6141E" w:rsidP="00E6141E">
      <w:pPr>
        <w:autoSpaceDE w:val="0"/>
        <w:ind w:firstLine="1418"/>
        <w:jc w:val="both"/>
      </w:pPr>
    </w:p>
    <w:p w14:paraId="54323E23" w14:textId="7890C37E" w:rsidR="00460564" w:rsidRDefault="00CD2F52" w:rsidP="00E6141E">
      <w:pPr>
        <w:autoSpaceDE w:val="0"/>
        <w:ind w:firstLine="1418"/>
        <w:jc w:val="both"/>
      </w:pPr>
      <w:r w:rsidRPr="00CD2F52">
        <w:t>§ 12</w:t>
      </w:r>
      <w:r>
        <w:t>.</w:t>
      </w:r>
      <w:r w:rsidRPr="00CD2F52">
        <w:t xml:space="preserve"> </w:t>
      </w:r>
      <w:r>
        <w:t xml:space="preserve"> </w:t>
      </w:r>
      <w:r w:rsidRPr="00CD2F52">
        <w:t xml:space="preserve">A isenção de que tratam o inc. XVII </w:t>
      </w:r>
      <w:r w:rsidR="00E14A61">
        <w:t xml:space="preserve">do </w:t>
      </w:r>
      <w:r w:rsidR="00E14A61" w:rsidRPr="001D7E96">
        <w:rPr>
          <w:i/>
        </w:rPr>
        <w:t>caput</w:t>
      </w:r>
      <w:r w:rsidR="00E14A61">
        <w:t xml:space="preserve"> </w:t>
      </w:r>
      <w:r w:rsidRPr="00CD2F52">
        <w:t xml:space="preserve">e o § 7º deste artigo será também aplicável aos boxes individualizados do mesmo proprietário, no mesmo condomínio, cujos valores venais, acrescidos ao do imóvel principal, não superem o limite de 100.000 (cem mil) </w:t>
      </w:r>
      <w:proofErr w:type="spellStart"/>
      <w:r w:rsidRPr="00CD2F52">
        <w:t>UFMs</w:t>
      </w:r>
      <w:proofErr w:type="spellEnd"/>
      <w:r w:rsidRPr="00CD2F52">
        <w:t xml:space="preserve">, sendo que, nesse caso, os boxes não serão considerados outro imóvel para efeitos do benefício, e, caso ultrapasse, somente será tributado o valor que supere o limite de 100.000 (cem mil) </w:t>
      </w:r>
      <w:proofErr w:type="spellStart"/>
      <w:r w:rsidRPr="00CD2F52">
        <w:t>UFMs</w:t>
      </w:r>
      <w:proofErr w:type="spellEnd"/>
      <w:r w:rsidR="002B67B1">
        <w:t>.</w:t>
      </w:r>
    </w:p>
    <w:p w14:paraId="14B7282F" w14:textId="77777777" w:rsidR="00460564" w:rsidRDefault="00460564" w:rsidP="00E6141E">
      <w:pPr>
        <w:autoSpaceDE w:val="0"/>
        <w:ind w:firstLine="1418"/>
        <w:jc w:val="both"/>
      </w:pPr>
    </w:p>
    <w:p w14:paraId="0BD22861" w14:textId="33EBCC2E" w:rsidR="00E6141E" w:rsidRPr="000E2EDD" w:rsidRDefault="00460564" w:rsidP="00E6141E">
      <w:pPr>
        <w:autoSpaceDE w:val="0"/>
        <w:ind w:firstLine="1418"/>
        <w:jc w:val="both"/>
      </w:pPr>
      <w:r>
        <w:t>.........................................................................................................................”</w:t>
      </w:r>
      <w:r w:rsidR="006F3540">
        <w:t xml:space="preserve"> (NR)</w:t>
      </w:r>
    </w:p>
    <w:p w14:paraId="4FE5153C" w14:textId="77777777" w:rsidR="009224F7" w:rsidRPr="004B63F6" w:rsidRDefault="009224F7" w:rsidP="009224F7">
      <w:pPr>
        <w:autoSpaceDE w:val="0"/>
        <w:ind w:firstLine="1418"/>
        <w:jc w:val="both"/>
      </w:pPr>
      <w:r w:rsidRPr="004B63F6">
        <w:t> </w:t>
      </w:r>
    </w:p>
    <w:p w14:paraId="226C8500" w14:textId="1DFE2CAE" w:rsidR="009224F7" w:rsidRPr="006233A8" w:rsidRDefault="009224F7" w:rsidP="009224F7">
      <w:pPr>
        <w:autoSpaceDE w:val="0"/>
        <w:ind w:firstLine="1418"/>
        <w:jc w:val="both"/>
        <w:rPr>
          <w:bCs/>
        </w:rPr>
      </w:pPr>
      <w:r w:rsidRPr="009224F7">
        <w:rPr>
          <w:b/>
          <w:bCs/>
        </w:rPr>
        <w:t xml:space="preserve">Art. </w:t>
      </w:r>
      <w:r w:rsidR="00E91C24">
        <w:rPr>
          <w:b/>
          <w:bCs/>
        </w:rPr>
        <w:t>2</w:t>
      </w:r>
      <w:r w:rsidR="00E91C24" w:rsidRPr="009224F7">
        <w:rPr>
          <w:b/>
          <w:bCs/>
        </w:rPr>
        <w:t xml:space="preserve">º </w:t>
      </w:r>
      <w:r w:rsidR="00E91C24">
        <w:rPr>
          <w:b/>
          <w:bCs/>
        </w:rPr>
        <w:t xml:space="preserve"> </w:t>
      </w:r>
      <w:r w:rsidRPr="006233A8">
        <w:rPr>
          <w:bCs/>
        </w:rPr>
        <w:t xml:space="preserve">Esta Lei </w:t>
      </w:r>
      <w:r w:rsidR="00C30A2B">
        <w:rPr>
          <w:bCs/>
        </w:rPr>
        <w:t xml:space="preserve">Complementar </w:t>
      </w:r>
      <w:r w:rsidRPr="006233A8">
        <w:rPr>
          <w:bCs/>
        </w:rPr>
        <w:t>entra em vigor na data de sua publicação.</w:t>
      </w:r>
    </w:p>
    <w:p w14:paraId="17AAE68A" w14:textId="607567F2" w:rsidR="008B6BF2" w:rsidRPr="001C5A7F" w:rsidRDefault="008B6BF2" w:rsidP="009224F7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173BC43F" w14:textId="77777777" w:rsidR="00C852D4" w:rsidRDefault="00C852D4">
      <w:pPr>
        <w:autoSpaceDE w:val="0"/>
        <w:rPr>
          <w:bCs/>
          <w:color w:val="000000"/>
          <w:sz w:val="20"/>
          <w:szCs w:val="20"/>
        </w:rPr>
      </w:pPr>
    </w:p>
    <w:p w14:paraId="2697BFBA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26A2FF57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562A6BFE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347DE2BD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5C7042FA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59C65440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289AF684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5BEFE292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1CD3D2DC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054CF0E8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1651B206" w14:textId="77777777" w:rsidR="00D72B34" w:rsidRDefault="00D72B34">
      <w:pPr>
        <w:autoSpaceDE w:val="0"/>
        <w:rPr>
          <w:bCs/>
          <w:color w:val="000000"/>
          <w:sz w:val="20"/>
          <w:szCs w:val="20"/>
        </w:rPr>
      </w:pPr>
    </w:p>
    <w:p w14:paraId="57273F7F" w14:textId="77777777" w:rsidR="00D72B34" w:rsidRDefault="00D72B34">
      <w:pPr>
        <w:autoSpaceDE w:val="0"/>
        <w:rPr>
          <w:bCs/>
          <w:color w:val="000000"/>
          <w:sz w:val="20"/>
          <w:szCs w:val="20"/>
        </w:rPr>
      </w:pPr>
    </w:p>
    <w:p w14:paraId="17BBCCE2" w14:textId="77777777" w:rsidR="00D72B34" w:rsidRDefault="00D72B34">
      <w:pPr>
        <w:autoSpaceDE w:val="0"/>
        <w:rPr>
          <w:bCs/>
          <w:color w:val="000000"/>
          <w:sz w:val="20"/>
          <w:szCs w:val="20"/>
        </w:rPr>
      </w:pPr>
    </w:p>
    <w:p w14:paraId="1AAFBEE3" w14:textId="77777777" w:rsidR="00D72B34" w:rsidRDefault="00D72B34">
      <w:pPr>
        <w:autoSpaceDE w:val="0"/>
        <w:rPr>
          <w:bCs/>
          <w:color w:val="000000"/>
          <w:sz w:val="20"/>
          <w:szCs w:val="20"/>
        </w:rPr>
      </w:pPr>
    </w:p>
    <w:p w14:paraId="633ADA90" w14:textId="77777777" w:rsidR="00D72B34" w:rsidRDefault="00D72B34">
      <w:pPr>
        <w:autoSpaceDE w:val="0"/>
        <w:rPr>
          <w:bCs/>
          <w:color w:val="000000"/>
          <w:sz w:val="20"/>
          <w:szCs w:val="20"/>
        </w:rPr>
      </w:pPr>
    </w:p>
    <w:p w14:paraId="4C666D0B" w14:textId="77777777" w:rsidR="00435FC3" w:rsidRDefault="00435FC3">
      <w:pPr>
        <w:autoSpaceDE w:val="0"/>
        <w:rPr>
          <w:bCs/>
          <w:color w:val="000000"/>
          <w:sz w:val="20"/>
          <w:szCs w:val="20"/>
        </w:rPr>
      </w:pPr>
    </w:p>
    <w:p w14:paraId="125B0591" w14:textId="64A8C15E" w:rsidR="008B6BF2" w:rsidRDefault="00DC24C2">
      <w:pPr>
        <w:autoSpaceDE w:val="0"/>
      </w:pPr>
      <w:r>
        <w:rPr>
          <w:bCs/>
          <w:color w:val="000000"/>
          <w:sz w:val="20"/>
          <w:szCs w:val="20"/>
        </w:rPr>
        <w:t>/J</w:t>
      </w:r>
      <w:r w:rsidR="00244716">
        <w:rPr>
          <w:bCs/>
          <w:color w:val="000000"/>
          <w:sz w:val="20"/>
          <w:szCs w:val="20"/>
        </w:rPr>
        <w:t>EN</w:t>
      </w:r>
    </w:p>
    <w:sectPr w:rsidR="008B6BF2">
      <w:headerReference w:type="default" r:id="rId8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0E4B5" w14:textId="77777777" w:rsidR="007B7AA7" w:rsidRDefault="007B7AA7">
      <w:r>
        <w:separator/>
      </w:r>
    </w:p>
  </w:endnote>
  <w:endnote w:type="continuationSeparator" w:id="0">
    <w:p w14:paraId="50F1ECA5" w14:textId="77777777" w:rsidR="007B7AA7" w:rsidRDefault="007B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4E8E4" w14:textId="77777777" w:rsidR="007B7AA7" w:rsidRDefault="007B7AA7">
      <w:r>
        <w:separator/>
      </w:r>
    </w:p>
  </w:footnote>
  <w:footnote w:type="continuationSeparator" w:id="0">
    <w:p w14:paraId="66E5AB47" w14:textId="77777777" w:rsidR="007B7AA7" w:rsidRDefault="007B7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DB35" w14:textId="77777777" w:rsidR="008B6BF2" w:rsidRDefault="008B6BF2">
    <w:pPr>
      <w:pStyle w:val="Cabealho"/>
      <w:jc w:val="right"/>
      <w:rPr>
        <w:b/>
        <w:bCs/>
        <w:u w:val="single"/>
      </w:rPr>
    </w:pPr>
  </w:p>
  <w:p w14:paraId="125847D0" w14:textId="3A4573C5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C56A30">
      <w:rPr>
        <w:b/>
        <w:bCs/>
      </w:rPr>
      <w:t>0489</w:t>
    </w:r>
    <w:r>
      <w:rPr>
        <w:b/>
        <w:bCs/>
      </w:rPr>
      <w:t>/2</w:t>
    </w:r>
    <w:r w:rsidR="00B8624D">
      <w:rPr>
        <w:b/>
        <w:bCs/>
      </w:rPr>
      <w:t>2</w:t>
    </w:r>
  </w:p>
  <w:p w14:paraId="5FC7BBF2" w14:textId="18423851" w:rsidR="008B6BF2" w:rsidRDefault="008B6BF2">
    <w:pPr>
      <w:pStyle w:val="Cabealho"/>
      <w:jc w:val="right"/>
    </w:pPr>
    <w:r>
      <w:rPr>
        <w:b/>
        <w:bCs/>
      </w:rPr>
      <w:t>PL</w:t>
    </w:r>
    <w:r w:rsidR="005F3423">
      <w:rPr>
        <w:b/>
        <w:bCs/>
      </w:rPr>
      <w:t>C</w:t>
    </w:r>
    <w:r>
      <w:rPr>
        <w:b/>
        <w:bCs/>
      </w:rPr>
      <w:t xml:space="preserve">L  Nº     </w:t>
    </w:r>
    <w:r w:rsidR="005F3423">
      <w:rPr>
        <w:b/>
        <w:bCs/>
      </w:rPr>
      <w:t>0</w:t>
    </w:r>
    <w:r w:rsidR="00C56A30">
      <w:rPr>
        <w:b/>
        <w:bCs/>
      </w:rPr>
      <w:t>17</w:t>
    </w:r>
    <w:r>
      <w:rPr>
        <w:b/>
        <w:bCs/>
      </w:rPr>
      <w:t>/2</w:t>
    </w:r>
    <w:r w:rsidR="00B8624D">
      <w:rPr>
        <w:b/>
        <w:bCs/>
      </w:rPr>
      <w:t>2</w:t>
    </w:r>
  </w:p>
  <w:p w14:paraId="0C821466" w14:textId="77777777" w:rsidR="008B6BF2" w:rsidRDefault="008B6BF2">
    <w:pPr>
      <w:pStyle w:val="Cabealho"/>
      <w:jc w:val="right"/>
      <w:rPr>
        <w:b/>
        <w:bCs/>
      </w:rPr>
    </w:pPr>
  </w:p>
  <w:p w14:paraId="75554C97" w14:textId="77777777" w:rsidR="008B6BF2" w:rsidRDefault="008B6BF2">
    <w:pPr>
      <w:pStyle w:val="Cabealho"/>
      <w:jc w:val="right"/>
      <w:rPr>
        <w:b/>
        <w:bCs/>
      </w:rPr>
    </w:pPr>
  </w:p>
  <w:p w14:paraId="64683E41" w14:textId="77777777" w:rsidR="008B6BF2" w:rsidRDefault="008B6BF2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F66080C"/>
    <w:multiLevelType w:val="multilevel"/>
    <w:tmpl w:val="BA0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13"/>
    <w:rsid w:val="00006618"/>
    <w:rsid w:val="0004721C"/>
    <w:rsid w:val="00047E1D"/>
    <w:rsid w:val="00054001"/>
    <w:rsid w:val="00054833"/>
    <w:rsid w:val="00065DEB"/>
    <w:rsid w:val="00090194"/>
    <w:rsid w:val="00093F2B"/>
    <w:rsid w:val="00094748"/>
    <w:rsid w:val="00097F32"/>
    <w:rsid w:val="000A04A9"/>
    <w:rsid w:val="000D063D"/>
    <w:rsid w:val="000D13EE"/>
    <w:rsid w:val="000E0038"/>
    <w:rsid w:val="000E2EDD"/>
    <w:rsid w:val="000F1033"/>
    <w:rsid w:val="000F19E5"/>
    <w:rsid w:val="00115A91"/>
    <w:rsid w:val="00123051"/>
    <w:rsid w:val="001407F8"/>
    <w:rsid w:val="00145FAB"/>
    <w:rsid w:val="00150981"/>
    <w:rsid w:val="0016779A"/>
    <w:rsid w:val="00180280"/>
    <w:rsid w:val="001A3CC7"/>
    <w:rsid w:val="001B41B5"/>
    <w:rsid w:val="001C5A7F"/>
    <w:rsid w:val="001D30EC"/>
    <w:rsid w:val="001D656A"/>
    <w:rsid w:val="001D7E96"/>
    <w:rsid w:val="001F30E4"/>
    <w:rsid w:val="001F6066"/>
    <w:rsid w:val="00203031"/>
    <w:rsid w:val="00205053"/>
    <w:rsid w:val="00212700"/>
    <w:rsid w:val="00212D1D"/>
    <w:rsid w:val="00225E66"/>
    <w:rsid w:val="0023163C"/>
    <w:rsid w:val="00232284"/>
    <w:rsid w:val="002323F3"/>
    <w:rsid w:val="00243728"/>
    <w:rsid w:val="00244716"/>
    <w:rsid w:val="002521C2"/>
    <w:rsid w:val="00265EE4"/>
    <w:rsid w:val="00270B2A"/>
    <w:rsid w:val="00273049"/>
    <w:rsid w:val="00282C3B"/>
    <w:rsid w:val="00287CF0"/>
    <w:rsid w:val="002946C6"/>
    <w:rsid w:val="002A4377"/>
    <w:rsid w:val="002B67B1"/>
    <w:rsid w:val="002C1E44"/>
    <w:rsid w:val="002E0838"/>
    <w:rsid w:val="002E2D60"/>
    <w:rsid w:val="003079B0"/>
    <w:rsid w:val="00313F85"/>
    <w:rsid w:val="0031768B"/>
    <w:rsid w:val="00322BC5"/>
    <w:rsid w:val="00324D8A"/>
    <w:rsid w:val="00332886"/>
    <w:rsid w:val="0035168D"/>
    <w:rsid w:val="00360633"/>
    <w:rsid w:val="00363FE0"/>
    <w:rsid w:val="00364D55"/>
    <w:rsid w:val="003826B5"/>
    <w:rsid w:val="00384F74"/>
    <w:rsid w:val="003A246C"/>
    <w:rsid w:val="003C3313"/>
    <w:rsid w:val="003C419F"/>
    <w:rsid w:val="003C5322"/>
    <w:rsid w:val="003D0F88"/>
    <w:rsid w:val="003D26DF"/>
    <w:rsid w:val="003E0CF7"/>
    <w:rsid w:val="003E65CA"/>
    <w:rsid w:val="003F05F9"/>
    <w:rsid w:val="00415E18"/>
    <w:rsid w:val="00416611"/>
    <w:rsid w:val="00435FC3"/>
    <w:rsid w:val="0043746A"/>
    <w:rsid w:val="004477A8"/>
    <w:rsid w:val="00460564"/>
    <w:rsid w:val="00494F29"/>
    <w:rsid w:val="004B02DF"/>
    <w:rsid w:val="004B3C78"/>
    <w:rsid w:val="004B63F6"/>
    <w:rsid w:val="004C6EFE"/>
    <w:rsid w:val="004D1F11"/>
    <w:rsid w:val="004D44B4"/>
    <w:rsid w:val="004D5053"/>
    <w:rsid w:val="004E4DF4"/>
    <w:rsid w:val="00500F63"/>
    <w:rsid w:val="00515ADF"/>
    <w:rsid w:val="00516921"/>
    <w:rsid w:val="00531BC0"/>
    <w:rsid w:val="00540B95"/>
    <w:rsid w:val="00560BCB"/>
    <w:rsid w:val="00586840"/>
    <w:rsid w:val="005951C1"/>
    <w:rsid w:val="005A7809"/>
    <w:rsid w:val="005D028B"/>
    <w:rsid w:val="005D6F14"/>
    <w:rsid w:val="005E553B"/>
    <w:rsid w:val="005F3423"/>
    <w:rsid w:val="005F3901"/>
    <w:rsid w:val="005F6105"/>
    <w:rsid w:val="0060373E"/>
    <w:rsid w:val="00623027"/>
    <w:rsid w:val="006233A8"/>
    <w:rsid w:val="00626032"/>
    <w:rsid w:val="00631AC3"/>
    <w:rsid w:val="0065211C"/>
    <w:rsid w:val="006814A4"/>
    <w:rsid w:val="00686F2B"/>
    <w:rsid w:val="00690CA6"/>
    <w:rsid w:val="006925AD"/>
    <w:rsid w:val="00697DAF"/>
    <w:rsid w:val="006C0AD2"/>
    <w:rsid w:val="006C3276"/>
    <w:rsid w:val="006D0AA9"/>
    <w:rsid w:val="006D2B08"/>
    <w:rsid w:val="006E520A"/>
    <w:rsid w:val="006E6F24"/>
    <w:rsid w:val="006F3540"/>
    <w:rsid w:val="006F478F"/>
    <w:rsid w:val="006F52A4"/>
    <w:rsid w:val="00700051"/>
    <w:rsid w:val="00707C94"/>
    <w:rsid w:val="00712CDF"/>
    <w:rsid w:val="0072611E"/>
    <w:rsid w:val="007270D4"/>
    <w:rsid w:val="0073005C"/>
    <w:rsid w:val="00731850"/>
    <w:rsid w:val="00754AB7"/>
    <w:rsid w:val="0075795F"/>
    <w:rsid w:val="00762E6B"/>
    <w:rsid w:val="00774923"/>
    <w:rsid w:val="00781B63"/>
    <w:rsid w:val="007B0B60"/>
    <w:rsid w:val="007B38EB"/>
    <w:rsid w:val="007B7AA7"/>
    <w:rsid w:val="007D160F"/>
    <w:rsid w:val="007D61BD"/>
    <w:rsid w:val="007E34F7"/>
    <w:rsid w:val="007E3A20"/>
    <w:rsid w:val="007F1410"/>
    <w:rsid w:val="00805FFD"/>
    <w:rsid w:val="00815E75"/>
    <w:rsid w:val="00821B56"/>
    <w:rsid w:val="0083085B"/>
    <w:rsid w:val="00833DCE"/>
    <w:rsid w:val="00843FDC"/>
    <w:rsid w:val="00860B7C"/>
    <w:rsid w:val="0087751F"/>
    <w:rsid w:val="00884955"/>
    <w:rsid w:val="0089729E"/>
    <w:rsid w:val="008A24E4"/>
    <w:rsid w:val="008A4CAF"/>
    <w:rsid w:val="008B6BF2"/>
    <w:rsid w:val="008C45FA"/>
    <w:rsid w:val="008E741A"/>
    <w:rsid w:val="008F7ECF"/>
    <w:rsid w:val="009020F4"/>
    <w:rsid w:val="00902AC8"/>
    <w:rsid w:val="00903C4D"/>
    <w:rsid w:val="00912198"/>
    <w:rsid w:val="00912602"/>
    <w:rsid w:val="009224F7"/>
    <w:rsid w:val="00933AE8"/>
    <w:rsid w:val="00952324"/>
    <w:rsid w:val="00961094"/>
    <w:rsid w:val="009640A6"/>
    <w:rsid w:val="00964510"/>
    <w:rsid w:val="009742D0"/>
    <w:rsid w:val="009756F6"/>
    <w:rsid w:val="00976013"/>
    <w:rsid w:val="009840DC"/>
    <w:rsid w:val="009842B9"/>
    <w:rsid w:val="009A1C17"/>
    <w:rsid w:val="009A44AF"/>
    <w:rsid w:val="009A723B"/>
    <w:rsid w:val="009B3C49"/>
    <w:rsid w:val="009D136A"/>
    <w:rsid w:val="009F606C"/>
    <w:rsid w:val="00A05517"/>
    <w:rsid w:val="00A065DA"/>
    <w:rsid w:val="00A17012"/>
    <w:rsid w:val="00A24331"/>
    <w:rsid w:val="00A46B25"/>
    <w:rsid w:val="00A55075"/>
    <w:rsid w:val="00A552CE"/>
    <w:rsid w:val="00A77509"/>
    <w:rsid w:val="00A77C70"/>
    <w:rsid w:val="00A86A25"/>
    <w:rsid w:val="00A951FA"/>
    <w:rsid w:val="00A97732"/>
    <w:rsid w:val="00AA1A6C"/>
    <w:rsid w:val="00AB07FD"/>
    <w:rsid w:val="00AB5ED0"/>
    <w:rsid w:val="00AB630A"/>
    <w:rsid w:val="00AC5571"/>
    <w:rsid w:val="00AC7520"/>
    <w:rsid w:val="00AE7247"/>
    <w:rsid w:val="00B01173"/>
    <w:rsid w:val="00B03B5F"/>
    <w:rsid w:val="00B15139"/>
    <w:rsid w:val="00B74BF6"/>
    <w:rsid w:val="00B75053"/>
    <w:rsid w:val="00B8418B"/>
    <w:rsid w:val="00B8624D"/>
    <w:rsid w:val="00B90DE4"/>
    <w:rsid w:val="00BA295F"/>
    <w:rsid w:val="00BB1A0B"/>
    <w:rsid w:val="00BC1B1B"/>
    <w:rsid w:val="00BC24D3"/>
    <w:rsid w:val="00C00365"/>
    <w:rsid w:val="00C16069"/>
    <w:rsid w:val="00C22F86"/>
    <w:rsid w:val="00C30A2B"/>
    <w:rsid w:val="00C32535"/>
    <w:rsid w:val="00C41B02"/>
    <w:rsid w:val="00C56A30"/>
    <w:rsid w:val="00C745DF"/>
    <w:rsid w:val="00C74CDE"/>
    <w:rsid w:val="00C852D4"/>
    <w:rsid w:val="00CB230E"/>
    <w:rsid w:val="00CC008C"/>
    <w:rsid w:val="00CC6A8D"/>
    <w:rsid w:val="00CD2F52"/>
    <w:rsid w:val="00D00F79"/>
    <w:rsid w:val="00D07427"/>
    <w:rsid w:val="00D26A9C"/>
    <w:rsid w:val="00D26FEE"/>
    <w:rsid w:val="00D4066B"/>
    <w:rsid w:val="00D412E6"/>
    <w:rsid w:val="00D438E6"/>
    <w:rsid w:val="00D6002A"/>
    <w:rsid w:val="00D61E79"/>
    <w:rsid w:val="00D7112D"/>
    <w:rsid w:val="00D7232F"/>
    <w:rsid w:val="00D72B34"/>
    <w:rsid w:val="00D76309"/>
    <w:rsid w:val="00D9510E"/>
    <w:rsid w:val="00D96277"/>
    <w:rsid w:val="00DA3E29"/>
    <w:rsid w:val="00DC2497"/>
    <w:rsid w:val="00DC24C2"/>
    <w:rsid w:val="00DC5C0B"/>
    <w:rsid w:val="00DC6A4C"/>
    <w:rsid w:val="00DD370C"/>
    <w:rsid w:val="00DE0CB0"/>
    <w:rsid w:val="00DE2B14"/>
    <w:rsid w:val="00DF1CD8"/>
    <w:rsid w:val="00DF596C"/>
    <w:rsid w:val="00E12575"/>
    <w:rsid w:val="00E13CAA"/>
    <w:rsid w:val="00E14A61"/>
    <w:rsid w:val="00E26902"/>
    <w:rsid w:val="00E44034"/>
    <w:rsid w:val="00E6141E"/>
    <w:rsid w:val="00E645BC"/>
    <w:rsid w:val="00E813EA"/>
    <w:rsid w:val="00E862F2"/>
    <w:rsid w:val="00E91C24"/>
    <w:rsid w:val="00EA23A4"/>
    <w:rsid w:val="00EB66DC"/>
    <w:rsid w:val="00EC6352"/>
    <w:rsid w:val="00ED3CC6"/>
    <w:rsid w:val="00EF17EE"/>
    <w:rsid w:val="00EF5C5E"/>
    <w:rsid w:val="00F127A2"/>
    <w:rsid w:val="00F23244"/>
    <w:rsid w:val="00F36DB2"/>
    <w:rsid w:val="00F7006C"/>
    <w:rsid w:val="00F92BE5"/>
    <w:rsid w:val="00F94C6F"/>
    <w:rsid w:val="00FC35E6"/>
    <w:rsid w:val="00FC49E4"/>
    <w:rsid w:val="00FD73AF"/>
    <w:rsid w:val="00FE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0E52EF91"/>
  <w15:chartTrackingRefBased/>
  <w15:docId w15:val="{A5F9AF98-BDFC-4CD7-9989-3260A7A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700051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C24C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C24C2"/>
    <w:rPr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0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2F533-95B3-4511-BBC0-B9132694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509</TotalTime>
  <Pages>2</Pages>
  <Words>615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José revisor</cp:lastModifiedBy>
  <cp:revision>75</cp:revision>
  <cp:lastPrinted>1995-11-21T19:41:00Z</cp:lastPrinted>
  <dcterms:created xsi:type="dcterms:W3CDTF">2022-02-17T13:19:00Z</dcterms:created>
  <dcterms:modified xsi:type="dcterms:W3CDTF">2022-09-22T14:15:00Z</dcterms:modified>
</cp:coreProperties>
</file>