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bookmarkStart w:id="0" w:name="_Hlk106359756"/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12CA4542" w14:textId="33530521" w:rsidR="00FF7474" w:rsidRPr="00FF7474" w:rsidRDefault="00FF7474" w:rsidP="00FF747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F7474">
        <w:rPr>
          <w:bCs/>
        </w:rPr>
        <w:t>A Lei nº 11.584, de 21 de fevereiro de 2014</w:t>
      </w:r>
      <w:r w:rsidR="00A84496">
        <w:rPr>
          <w:bCs/>
        </w:rPr>
        <w:t>,</w:t>
      </w:r>
      <w:r w:rsidRPr="00FF7474">
        <w:rPr>
          <w:bCs/>
        </w:rPr>
        <w:t xml:space="preserve"> garante a gestantes e pessoas acompanhadas de crianças de colo com até 2 (dois) anos a reserva de, no mínimo, 3% (três por cento) do total das vagas em estacionamentos mantidos por </w:t>
      </w:r>
      <w:r w:rsidRPr="004807A5">
        <w:rPr>
          <w:bCs/>
          <w:i/>
          <w:iCs/>
        </w:rPr>
        <w:t>shopping centers</w:t>
      </w:r>
      <w:r w:rsidRPr="00FF7474">
        <w:rPr>
          <w:bCs/>
        </w:rPr>
        <w:t xml:space="preserve">, centros comerciais e hipermercados. Cremos que seja importante que esta garantia seja estendida para outros locais de estacionamento, principalmente nos órgãos públicos, que necessariamente devem privilegiar o atendimento do povo. Podemos usar como exemplo exatamente esta </w:t>
      </w:r>
      <w:r w:rsidR="00520EE8">
        <w:rPr>
          <w:bCs/>
        </w:rPr>
        <w:t>C</w:t>
      </w:r>
      <w:r w:rsidRPr="00FF7474">
        <w:rPr>
          <w:bCs/>
        </w:rPr>
        <w:t xml:space="preserve">asa </w:t>
      </w:r>
      <w:r w:rsidR="00520EE8">
        <w:rPr>
          <w:bCs/>
        </w:rPr>
        <w:t>L</w:t>
      </w:r>
      <w:r w:rsidRPr="00FF7474">
        <w:rPr>
          <w:bCs/>
        </w:rPr>
        <w:t>egislativa, que corretamente indica estacionamentos exclusivos para idosos, pessoas com deficiência, porém não garante estacionamento para gestantes.</w:t>
      </w:r>
    </w:p>
    <w:p w14:paraId="5F27A8AC" w14:textId="12F889F3" w:rsidR="00FF7474" w:rsidRPr="00FF7474" w:rsidRDefault="00FF7474" w:rsidP="00FF747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F7474">
        <w:rPr>
          <w:bCs/>
        </w:rPr>
        <w:t xml:space="preserve">Tal medida é extremamente importante para garantir a acessibilidade das pessoas com deficiência e dos idosos, mas existem outras categorias que também necessitam ter a sua mobilidade facilitada, como é o caso das gestantes e </w:t>
      </w:r>
      <w:r w:rsidR="00034038">
        <w:rPr>
          <w:bCs/>
        </w:rPr>
        <w:t xml:space="preserve">das </w:t>
      </w:r>
      <w:r w:rsidRPr="00FF7474">
        <w:rPr>
          <w:bCs/>
        </w:rPr>
        <w:t xml:space="preserve">pessoas que estejam levando consigo crianças </w:t>
      </w:r>
      <w:r w:rsidR="00034038">
        <w:rPr>
          <w:bCs/>
        </w:rPr>
        <w:t xml:space="preserve">de </w:t>
      </w:r>
      <w:r w:rsidRPr="00FF7474">
        <w:rPr>
          <w:bCs/>
        </w:rPr>
        <w:t>até dois anos de idade. No período de gestação, é notória a dificuldade de locomoção, principalmente nos últimos meses de gravidez, quando a desenvoltura para caminhar fica comprometida pelas transformações do corpo. Pessoas com crianças de colo também sofrem com a dificuldade em se locomover quando as crianças são ainda pequenas e não têm condições de caminharem de forma autônoma.</w:t>
      </w:r>
    </w:p>
    <w:p w14:paraId="55DF66F4" w14:textId="6839D8EA" w:rsidR="00FF7474" w:rsidRDefault="00FF7474" w:rsidP="00FF747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FF7474">
        <w:rPr>
          <w:bCs/>
        </w:rPr>
        <w:t xml:space="preserve">Faz-se necessário, portanto, criar facilidades para o uso das vagas de estacionamento por essas pessoas, de forma que elas possam ter acesso ao trabalho, </w:t>
      </w:r>
      <w:r w:rsidR="00034038">
        <w:rPr>
          <w:bCs/>
        </w:rPr>
        <w:t xml:space="preserve">à </w:t>
      </w:r>
      <w:r w:rsidRPr="00FF7474">
        <w:rPr>
          <w:bCs/>
        </w:rPr>
        <w:t xml:space="preserve">escola, </w:t>
      </w:r>
      <w:r w:rsidR="00034038">
        <w:rPr>
          <w:bCs/>
        </w:rPr>
        <w:t xml:space="preserve">ao </w:t>
      </w:r>
      <w:r w:rsidRPr="00FF7474">
        <w:rPr>
          <w:bCs/>
        </w:rPr>
        <w:t xml:space="preserve">comércio, </w:t>
      </w:r>
      <w:r w:rsidR="00034038">
        <w:rPr>
          <w:bCs/>
        </w:rPr>
        <w:t xml:space="preserve">ao </w:t>
      </w:r>
      <w:r w:rsidRPr="00FF7474">
        <w:rPr>
          <w:bCs/>
        </w:rPr>
        <w:t>lazer e, principalmente, aos serviços de saúde, muito utilizado</w:t>
      </w:r>
      <w:r w:rsidR="00034038">
        <w:rPr>
          <w:bCs/>
        </w:rPr>
        <w:t>s</w:t>
      </w:r>
      <w:r w:rsidRPr="00FF7474">
        <w:rPr>
          <w:bCs/>
        </w:rPr>
        <w:t xml:space="preserve"> nessas fases da vida.</w:t>
      </w:r>
    </w:p>
    <w:p w14:paraId="207A637A" w14:textId="797C9697" w:rsidR="00CA71FF" w:rsidRDefault="00CA71FF" w:rsidP="00FF7474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 xml:space="preserve">Sala das </w:t>
      </w:r>
      <w:r w:rsidR="000606FE">
        <w:rPr>
          <w:bCs/>
        </w:rPr>
        <w:t xml:space="preserve">Sessões, </w:t>
      </w:r>
      <w:r w:rsidR="00FF7474">
        <w:rPr>
          <w:bCs/>
        </w:rPr>
        <w:t xml:space="preserve">24 </w:t>
      </w:r>
      <w:r>
        <w:rPr>
          <w:bCs/>
        </w:rPr>
        <w:t xml:space="preserve">de </w:t>
      </w:r>
      <w:r w:rsidR="00FF7474">
        <w:rPr>
          <w:bCs/>
        </w:rPr>
        <w:t xml:space="preserve">junho </w:t>
      </w:r>
      <w:r w:rsidR="000606FE">
        <w:rPr>
          <w:bCs/>
        </w:rPr>
        <w:t>de 2022</w:t>
      </w:r>
      <w:r>
        <w:rPr>
          <w:bCs/>
        </w:rPr>
        <w:t>.</w:t>
      </w:r>
    </w:p>
    <w:p w14:paraId="6823E224" w14:textId="77777777" w:rsidR="00396AE4" w:rsidRDefault="00396AE4" w:rsidP="00FF7474">
      <w:pPr>
        <w:autoSpaceDE w:val="0"/>
        <w:autoSpaceDN w:val="0"/>
        <w:adjustRightInd w:val="0"/>
        <w:ind w:firstLine="1418"/>
        <w:jc w:val="both"/>
      </w:pPr>
    </w:p>
    <w:p w14:paraId="4C5DACEB" w14:textId="77777777" w:rsidR="00E73268" w:rsidRDefault="00E73268" w:rsidP="00E73268">
      <w:pPr>
        <w:autoSpaceDE w:val="0"/>
        <w:autoSpaceDN w:val="0"/>
        <w:adjustRightInd w:val="0"/>
        <w:jc w:val="center"/>
      </w:pPr>
    </w:p>
    <w:p w14:paraId="40BF8904" w14:textId="77777777" w:rsidR="00E73268" w:rsidRDefault="00E73268" w:rsidP="001A072E">
      <w:pPr>
        <w:autoSpaceDE w:val="0"/>
        <w:autoSpaceDN w:val="0"/>
        <w:adjustRightInd w:val="0"/>
        <w:jc w:val="center"/>
      </w:pPr>
    </w:p>
    <w:p w14:paraId="19BF17D2" w14:textId="3FA0719C" w:rsidR="003856A3" w:rsidRDefault="00FF7474" w:rsidP="00655160">
      <w:pPr>
        <w:autoSpaceDE w:val="0"/>
        <w:autoSpaceDN w:val="0"/>
        <w:adjustRightInd w:val="0"/>
        <w:jc w:val="center"/>
      </w:pPr>
      <w:r>
        <w:t>VEREADORA BRUNA RODRIGUES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2014A8B4" w14:textId="473D7207" w:rsidR="00592CDA" w:rsidRDefault="00FF7474">
      <w:pPr>
        <w:autoSpaceDE w:val="0"/>
        <w:autoSpaceDN w:val="0"/>
        <w:adjustRightInd w:val="0"/>
        <w:ind w:left="4320"/>
        <w:jc w:val="both"/>
        <w:rPr>
          <w:b/>
        </w:rPr>
      </w:pPr>
      <w:r w:rsidRPr="00FF7474">
        <w:rPr>
          <w:b/>
        </w:rPr>
        <w:t xml:space="preserve">Altera a ementa e o </w:t>
      </w:r>
      <w:r w:rsidRPr="004807A5">
        <w:rPr>
          <w:b/>
          <w:i/>
          <w:iCs/>
        </w:rPr>
        <w:t>caput</w:t>
      </w:r>
      <w:r w:rsidRPr="00FF7474">
        <w:rPr>
          <w:b/>
        </w:rPr>
        <w:t xml:space="preserve"> </w:t>
      </w:r>
      <w:r w:rsidR="00A84496">
        <w:rPr>
          <w:b/>
        </w:rPr>
        <w:t xml:space="preserve">do </w:t>
      </w:r>
      <w:r w:rsidRPr="00FF7474">
        <w:rPr>
          <w:b/>
        </w:rPr>
        <w:t xml:space="preserve">art. 1º da </w:t>
      </w:r>
      <w:r w:rsidR="00B44195">
        <w:rPr>
          <w:b/>
        </w:rPr>
        <w:t>L</w:t>
      </w:r>
      <w:r w:rsidRPr="00FF7474">
        <w:rPr>
          <w:b/>
        </w:rPr>
        <w:t>ei nº 11.584, de 21 de fevereiro de 2014</w:t>
      </w:r>
      <w:r w:rsidR="00A84496">
        <w:rPr>
          <w:b/>
        </w:rPr>
        <w:t xml:space="preserve"> – </w:t>
      </w:r>
      <w:r w:rsidRPr="00FF7474">
        <w:rPr>
          <w:b/>
        </w:rPr>
        <w:t xml:space="preserve">que assegura a gestantes e pessoas acompanhadas de crianças de colo com até 2 (dois) anos a reserva de, no mínimo, 3% (três por cento) do total das vagas em estacionamentos mantidos por </w:t>
      </w:r>
      <w:r w:rsidRPr="004807A5">
        <w:rPr>
          <w:b/>
          <w:i/>
          <w:iCs/>
        </w:rPr>
        <w:t>shopping centers</w:t>
      </w:r>
      <w:r w:rsidRPr="00FF7474">
        <w:rPr>
          <w:b/>
        </w:rPr>
        <w:t>, centros comerciais e hipermercados</w:t>
      </w:r>
      <w:r w:rsidR="00A84496">
        <w:rPr>
          <w:b/>
        </w:rPr>
        <w:t xml:space="preserve"> – </w:t>
      </w:r>
      <w:r w:rsidRPr="00FF7474">
        <w:rPr>
          <w:b/>
        </w:rPr>
        <w:t>incluindo a obrigação aos órgãos públicos</w:t>
      </w:r>
      <w:r w:rsidR="00A84496">
        <w:rPr>
          <w:b/>
        </w:rPr>
        <w:t xml:space="preserve">, estabelecimentos </w:t>
      </w:r>
      <w:r w:rsidRPr="00FF7474">
        <w:rPr>
          <w:b/>
        </w:rPr>
        <w:t>privados e demais locais de acesso público.</w:t>
      </w:r>
    </w:p>
    <w:p w14:paraId="53368DB4" w14:textId="77777777" w:rsidR="00C04DCB" w:rsidRDefault="00C04DCB" w:rsidP="00C04DC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6BBA7715" w14:textId="77777777" w:rsidR="00977264" w:rsidRPr="000E72EE" w:rsidRDefault="0097726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E78A648" w14:textId="10D07CD3" w:rsidR="00FF7474" w:rsidRPr="00FF7474" w:rsidRDefault="000F1832" w:rsidP="00FF7474">
      <w:pPr>
        <w:ind w:firstLine="1418"/>
        <w:jc w:val="both"/>
        <w:rPr>
          <w:bCs/>
        </w:rPr>
      </w:pPr>
      <w:r w:rsidRPr="000F1832">
        <w:rPr>
          <w:b/>
        </w:rPr>
        <w:t>Art. 1</w:t>
      </w:r>
      <w:proofErr w:type="gramStart"/>
      <w:r w:rsidRPr="000F1832">
        <w:rPr>
          <w:b/>
        </w:rPr>
        <w:t>º</w:t>
      </w:r>
      <w:r>
        <w:rPr>
          <w:bCs/>
        </w:rPr>
        <w:t xml:space="preserve"> </w:t>
      </w:r>
      <w:r w:rsidRPr="000F1832">
        <w:rPr>
          <w:bCs/>
        </w:rPr>
        <w:t xml:space="preserve"> </w:t>
      </w:r>
      <w:r w:rsidR="00FF7474" w:rsidRPr="00FF7474">
        <w:rPr>
          <w:bCs/>
        </w:rPr>
        <w:t>Fica</w:t>
      </w:r>
      <w:proofErr w:type="gramEnd"/>
      <w:r w:rsidR="00FF7474" w:rsidRPr="00FF7474">
        <w:rPr>
          <w:bCs/>
        </w:rPr>
        <w:t xml:space="preserve"> alterad</w:t>
      </w:r>
      <w:r w:rsidR="00A84496">
        <w:rPr>
          <w:bCs/>
        </w:rPr>
        <w:t>a</w:t>
      </w:r>
      <w:r w:rsidR="00FF7474" w:rsidRPr="00FF7474">
        <w:rPr>
          <w:bCs/>
        </w:rPr>
        <w:t xml:space="preserve"> </w:t>
      </w:r>
      <w:r w:rsidR="00A84496">
        <w:rPr>
          <w:bCs/>
        </w:rPr>
        <w:t xml:space="preserve">a </w:t>
      </w:r>
      <w:r w:rsidR="00FF7474" w:rsidRPr="00FF7474">
        <w:rPr>
          <w:bCs/>
        </w:rPr>
        <w:t xml:space="preserve">ementa da Lei nº 11.584, de 21 de fevereiro de 2014, </w:t>
      </w:r>
      <w:r w:rsidR="00A84496">
        <w:rPr>
          <w:bCs/>
        </w:rPr>
        <w:t>alterada pela Lei nº 11.789, de 9 de fevereiro de 2015,</w:t>
      </w:r>
      <w:r w:rsidR="00A84496" w:rsidRPr="00FF7474" w:rsidDel="00A84496">
        <w:rPr>
          <w:bCs/>
        </w:rPr>
        <w:t xml:space="preserve"> </w:t>
      </w:r>
      <w:r w:rsidR="00FF7474" w:rsidRPr="00FF7474">
        <w:rPr>
          <w:bCs/>
        </w:rPr>
        <w:t>conforme segue:</w:t>
      </w:r>
    </w:p>
    <w:p w14:paraId="558FFA16" w14:textId="77777777" w:rsidR="00FF7474" w:rsidRPr="00FF7474" w:rsidRDefault="00FF7474" w:rsidP="00FF7474">
      <w:pPr>
        <w:ind w:firstLine="1418"/>
        <w:jc w:val="both"/>
        <w:rPr>
          <w:bCs/>
        </w:rPr>
      </w:pPr>
    </w:p>
    <w:p w14:paraId="0F7A0758" w14:textId="336F3453" w:rsidR="00FF7474" w:rsidRPr="00FF7474" w:rsidRDefault="00FF7474" w:rsidP="00FF7474">
      <w:pPr>
        <w:ind w:firstLine="1418"/>
        <w:jc w:val="both"/>
        <w:rPr>
          <w:bCs/>
        </w:rPr>
      </w:pPr>
      <w:r w:rsidRPr="00FF7474">
        <w:rPr>
          <w:bCs/>
        </w:rPr>
        <w:t xml:space="preserve">“Assegura a gestantes e pessoas acompanhadas de crianças de colo com até 2 (dois) anos a reserva de, no mínimo, 3% (três por cento) do total das vagas em estacionamentos mantidos por </w:t>
      </w:r>
      <w:r w:rsidRPr="004807A5">
        <w:rPr>
          <w:bCs/>
          <w:i/>
          <w:iCs/>
        </w:rPr>
        <w:t>shopping centers</w:t>
      </w:r>
      <w:r w:rsidRPr="00FF7474">
        <w:rPr>
          <w:bCs/>
        </w:rPr>
        <w:t>, centros comerciais, hipermercados, órgãos públicos</w:t>
      </w:r>
      <w:r w:rsidR="00E3637B">
        <w:rPr>
          <w:bCs/>
        </w:rPr>
        <w:t>, estabelecimentos</w:t>
      </w:r>
      <w:r w:rsidRPr="00FF7474">
        <w:rPr>
          <w:bCs/>
        </w:rPr>
        <w:t xml:space="preserve"> privados e demais locais de acesso público.”</w:t>
      </w:r>
    </w:p>
    <w:p w14:paraId="57787D47" w14:textId="77777777" w:rsidR="00FF7474" w:rsidRPr="00FF7474" w:rsidRDefault="00FF7474" w:rsidP="00FF7474">
      <w:pPr>
        <w:ind w:firstLine="1418"/>
        <w:jc w:val="both"/>
        <w:rPr>
          <w:bCs/>
        </w:rPr>
      </w:pPr>
    </w:p>
    <w:p w14:paraId="446B037B" w14:textId="77B08BB3" w:rsidR="00FF7474" w:rsidRPr="00FF7474" w:rsidRDefault="00FF7474" w:rsidP="00FF7474">
      <w:pPr>
        <w:ind w:firstLine="1418"/>
        <w:jc w:val="both"/>
        <w:rPr>
          <w:bCs/>
        </w:rPr>
      </w:pPr>
      <w:r w:rsidRPr="00FF7474">
        <w:rPr>
          <w:b/>
        </w:rPr>
        <w:t>Art. 2</w:t>
      </w:r>
      <w:proofErr w:type="gramStart"/>
      <w:r w:rsidRPr="00FF7474">
        <w:rPr>
          <w:b/>
        </w:rPr>
        <w:t>º</w:t>
      </w:r>
      <w:r w:rsidRPr="00FF7474">
        <w:rPr>
          <w:bCs/>
        </w:rPr>
        <w:t xml:space="preserve">  Fica</w:t>
      </w:r>
      <w:proofErr w:type="gramEnd"/>
      <w:r w:rsidRPr="00FF7474">
        <w:rPr>
          <w:bCs/>
        </w:rPr>
        <w:t xml:space="preserve"> alterado o </w:t>
      </w:r>
      <w:r w:rsidRPr="004807A5">
        <w:rPr>
          <w:bCs/>
          <w:i/>
          <w:iCs/>
        </w:rPr>
        <w:t>caput</w:t>
      </w:r>
      <w:r w:rsidRPr="00FF7474">
        <w:rPr>
          <w:bCs/>
        </w:rPr>
        <w:t xml:space="preserve"> do art. 1º na Lei nº 11.584, </w:t>
      </w:r>
      <w:r w:rsidR="00A84496">
        <w:rPr>
          <w:bCs/>
        </w:rPr>
        <w:t xml:space="preserve">de </w:t>
      </w:r>
      <w:r w:rsidRPr="00FF7474">
        <w:rPr>
          <w:bCs/>
        </w:rPr>
        <w:t xml:space="preserve">2014, </w:t>
      </w:r>
      <w:r w:rsidR="00A84496">
        <w:rPr>
          <w:bCs/>
        </w:rPr>
        <w:t>alterada pela Lei nº 11.789, de 2015</w:t>
      </w:r>
      <w:r w:rsidRPr="00FF7474">
        <w:rPr>
          <w:bCs/>
        </w:rPr>
        <w:t>, conforme segue:</w:t>
      </w:r>
    </w:p>
    <w:p w14:paraId="587154BB" w14:textId="77777777" w:rsidR="00FF7474" w:rsidRPr="00FF7474" w:rsidRDefault="00FF7474" w:rsidP="00FF7474">
      <w:pPr>
        <w:ind w:firstLine="1418"/>
        <w:jc w:val="both"/>
        <w:rPr>
          <w:bCs/>
        </w:rPr>
      </w:pPr>
    </w:p>
    <w:p w14:paraId="751DB856" w14:textId="58C4E2F4" w:rsidR="000F1832" w:rsidRDefault="00FF7474" w:rsidP="00FF7474">
      <w:pPr>
        <w:ind w:firstLine="1418"/>
        <w:jc w:val="both"/>
        <w:rPr>
          <w:bCs/>
        </w:rPr>
      </w:pPr>
      <w:r w:rsidRPr="00FF7474">
        <w:rPr>
          <w:bCs/>
        </w:rPr>
        <w:t>“Art. 1º</w:t>
      </w:r>
      <w:r w:rsidR="00B44195">
        <w:rPr>
          <w:bCs/>
        </w:rPr>
        <w:t xml:space="preserve"> </w:t>
      </w:r>
      <w:r w:rsidRPr="00FF7474">
        <w:rPr>
          <w:bCs/>
        </w:rPr>
        <w:t xml:space="preserve"> Fica assegurada a gestantes e pessoas acompanhadas de crianças de colo com até 2 (dois) anos a reserva de, no mínimo, 3% (três por cento) do total das vagas em estacionamentos mantidos por </w:t>
      </w:r>
      <w:r w:rsidRPr="004807A5">
        <w:rPr>
          <w:bCs/>
          <w:i/>
          <w:iCs/>
        </w:rPr>
        <w:t>shopping centers</w:t>
      </w:r>
      <w:r w:rsidRPr="00FF7474">
        <w:rPr>
          <w:bCs/>
        </w:rPr>
        <w:t>, centros comerciais, hipermercados, órgãos públicos</w:t>
      </w:r>
      <w:r w:rsidR="00E3637B">
        <w:rPr>
          <w:bCs/>
        </w:rPr>
        <w:t xml:space="preserve">, estabelecimentos </w:t>
      </w:r>
      <w:r w:rsidRPr="00FF7474">
        <w:rPr>
          <w:bCs/>
        </w:rPr>
        <w:t>privados e demais locais de acesso público.”</w:t>
      </w:r>
    </w:p>
    <w:p w14:paraId="4B89AC05" w14:textId="77777777" w:rsidR="00FF7474" w:rsidRPr="000F1832" w:rsidRDefault="00FF7474" w:rsidP="00FF7474">
      <w:pPr>
        <w:ind w:firstLine="1418"/>
        <w:jc w:val="both"/>
        <w:rPr>
          <w:bCs/>
        </w:rPr>
      </w:pPr>
    </w:p>
    <w:p w14:paraId="1E45DDFA" w14:textId="1974263E" w:rsidR="00977264" w:rsidRPr="00A03A2E" w:rsidRDefault="000F1832" w:rsidP="000F1832">
      <w:pPr>
        <w:ind w:firstLine="1418"/>
        <w:jc w:val="both"/>
      </w:pPr>
      <w:r w:rsidRPr="000F1832">
        <w:rPr>
          <w:b/>
        </w:rPr>
        <w:t xml:space="preserve">Art. </w:t>
      </w:r>
      <w:r w:rsidR="00FF7474">
        <w:rPr>
          <w:b/>
        </w:rPr>
        <w:t>3</w:t>
      </w:r>
      <w:proofErr w:type="gramStart"/>
      <w:r w:rsidRPr="000F1832">
        <w:rPr>
          <w:b/>
        </w:rPr>
        <w:t>º</w:t>
      </w:r>
      <w:r w:rsidRPr="000F1832">
        <w:rPr>
          <w:bCs/>
        </w:rPr>
        <w:t xml:space="preserve"> </w:t>
      </w:r>
      <w:r w:rsidR="008D6470">
        <w:rPr>
          <w:bCs/>
        </w:rPr>
        <w:t xml:space="preserve"> </w:t>
      </w:r>
      <w:r w:rsidRPr="000F1832">
        <w:rPr>
          <w:bCs/>
        </w:rPr>
        <w:t>Esta</w:t>
      </w:r>
      <w:proofErr w:type="gramEnd"/>
      <w:r w:rsidRPr="000F1832">
        <w:rPr>
          <w:bCs/>
        </w:rPr>
        <w:t xml:space="preserve"> Lei entra em vigor na data de sua publicação.</w:t>
      </w:r>
    </w:p>
    <w:p w14:paraId="4DCD7B8C" w14:textId="5F098F3C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C8E7C9" w14:textId="1270CE95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B1E553" w14:textId="1FB767AA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5A10954F" w14:textId="76570209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2F60CBB" w14:textId="34532658" w:rsidR="00FF7474" w:rsidRDefault="00FF7474" w:rsidP="002D47E3">
      <w:pPr>
        <w:autoSpaceDE w:val="0"/>
        <w:autoSpaceDN w:val="0"/>
        <w:adjustRightInd w:val="0"/>
        <w:ind w:firstLine="1418"/>
        <w:jc w:val="both"/>
      </w:pPr>
    </w:p>
    <w:p w14:paraId="74F2D197" w14:textId="225F739C" w:rsidR="00FF7474" w:rsidRDefault="00FF7474" w:rsidP="002D47E3">
      <w:pPr>
        <w:autoSpaceDE w:val="0"/>
        <w:autoSpaceDN w:val="0"/>
        <w:adjustRightInd w:val="0"/>
        <w:ind w:firstLine="1418"/>
        <w:jc w:val="both"/>
      </w:pPr>
    </w:p>
    <w:p w14:paraId="42E2F4EC" w14:textId="17DAE5FE" w:rsidR="00FF7474" w:rsidRDefault="00FF7474" w:rsidP="002D47E3">
      <w:pPr>
        <w:autoSpaceDE w:val="0"/>
        <w:autoSpaceDN w:val="0"/>
        <w:adjustRightInd w:val="0"/>
        <w:ind w:firstLine="1418"/>
        <w:jc w:val="both"/>
      </w:pPr>
    </w:p>
    <w:p w14:paraId="43B5F619" w14:textId="36AEF918" w:rsidR="00FF7474" w:rsidRDefault="00FF7474" w:rsidP="002D47E3">
      <w:pPr>
        <w:autoSpaceDE w:val="0"/>
        <w:autoSpaceDN w:val="0"/>
        <w:adjustRightInd w:val="0"/>
        <w:ind w:firstLine="1418"/>
        <w:jc w:val="both"/>
      </w:pPr>
    </w:p>
    <w:p w14:paraId="7196E9A7" w14:textId="458EA700" w:rsidR="00FF7474" w:rsidRDefault="00FF7474" w:rsidP="002D47E3">
      <w:pPr>
        <w:autoSpaceDE w:val="0"/>
        <w:autoSpaceDN w:val="0"/>
        <w:adjustRightInd w:val="0"/>
        <w:ind w:firstLine="1418"/>
        <w:jc w:val="both"/>
      </w:pPr>
    </w:p>
    <w:p w14:paraId="0CA9843E" w14:textId="77777777" w:rsidR="00FF7474" w:rsidRDefault="00FF7474" w:rsidP="002D47E3">
      <w:pPr>
        <w:autoSpaceDE w:val="0"/>
        <w:autoSpaceDN w:val="0"/>
        <w:adjustRightInd w:val="0"/>
        <w:ind w:firstLine="1418"/>
        <w:jc w:val="both"/>
      </w:pPr>
    </w:p>
    <w:p w14:paraId="414A3E3F" w14:textId="5842DCDD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181FEC4B" w14:textId="77777777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5DDD533B" w14:textId="5C9C618B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F4322F">
        <w:rPr>
          <w:bCs/>
          <w:color w:val="000000"/>
          <w:sz w:val="20"/>
          <w:szCs w:val="20"/>
        </w:rPr>
        <w:t>T</w:t>
      </w:r>
      <w:bookmarkEnd w:id="0"/>
      <w:r w:rsidR="00FF7474">
        <w:rPr>
          <w:bCs/>
          <w:color w:val="000000"/>
          <w:sz w:val="20"/>
          <w:szCs w:val="20"/>
        </w:rPr>
        <w:t>AM</w:t>
      </w:r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BE0" w14:textId="77777777" w:rsidR="00376DC2" w:rsidRDefault="00376DC2">
      <w:r>
        <w:separator/>
      </w:r>
    </w:p>
  </w:endnote>
  <w:endnote w:type="continuationSeparator" w:id="0">
    <w:p w14:paraId="6EE4FEB1" w14:textId="77777777" w:rsidR="00376DC2" w:rsidRDefault="003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C699" w14:textId="77777777" w:rsidR="00376DC2" w:rsidRDefault="00376DC2">
      <w:r>
        <w:separator/>
      </w:r>
    </w:p>
  </w:footnote>
  <w:footnote w:type="continuationSeparator" w:id="0">
    <w:p w14:paraId="51EC0B97" w14:textId="77777777" w:rsidR="00376DC2" w:rsidRDefault="003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65B43531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053AFC">
      <w:rPr>
        <w:b/>
        <w:bCs/>
      </w:rPr>
      <w:t>0</w:t>
    </w:r>
    <w:r w:rsidR="00FF7474">
      <w:rPr>
        <w:b/>
        <w:bCs/>
      </w:rPr>
      <w:t>517</w:t>
    </w:r>
    <w:r w:rsidR="00CB1360">
      <w:rPr>
        <w:b/>
        <w:bCs/>
      </w:rPr>
      <w:t>/2</w:t>
    </w:r>
    <w:r w:rsidR="000606FE">
      <w:rPr>
        <w:b/>
        <w:bCs/>
      </w:rPr>
      <w:t>2</w:t>
    </w:r>
  </w:p>
  <w:p w14:paraId="122A8F54" w14:textId="02A4E10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FF7474">
      <w:rPr>
        <w:b/>
        <w:bCs/>
      </w:rPr>
      <w:t>258</w:t>
    </w:r>
    <w:r w:rsidR="00244AC2">
      <w:rPr>
        <w:b/>
        <w:bCs/>
      </w:rPr>
      <w:t>/</w:t>
    </w:r>
    <w:r w:rsidR="000606FE">
      <w:rPr>
        <w:b/>
        <w:bCs/>
      </w:rPr>
      <w:t>22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842"/>
    <w:rsid w:val="0000519A"/>
    <w:rsid w:val="00010DD6"/>
    <w:rsid w:val="00012E7D"/>
    <w:rsid w:val="00014910"/>
    <w:rsid w:val="00016CB8"/>
    <w:rsid w:val="00020EC6"/>
    <w:rsid w:val="0002645C"/>
    <w:rsid w:val="00030CB1"/>
    <w:rsid w:val="000318F6"/>
    <w:rsid w:val="00034038"/>
    <w:rsid w:val="0004174F"/>
    <w:rsid w:val="00050000"/>
    <w:rsid w:val="00051CD5"/>
    <w:rsid w:val="0005261E"/>
    <w:rsid w:val="00053AFC"/>
    <w:rsid w:val="00053D1C"/>
    <w:rsid w:val="0005551F"/>
    <w:rsid w:val="00056574"/>
    <w:rsid w:val="00057337"/>
    <w:rsid w:val="000606FE"/>
    <w:rsid w:val="00061C24"/>
    <w:rsid w:val="00061D5E"/>
    <w:rsid w:val="00064A3F"/>
    <w:rsid w:val="00067BEE"/>
    <w:rsid w:val="00072902"/>
    <w:rsid w:val="000756DE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1832"/>
    <w:rsid w:val="000F535A"/>
    <w:rsid w:val="000F5801"/>
    <w:rsid w:val="000F62BA"/>
    <w:rsid w:val="00102B09"/>
    <w:rsid w:val="00107616"/>
    <w:rsid w:val="00107B48"/>
    <w:rsid w:val="00107B91"/>
    <w:rsid w:val="00111E77"/>
    <w:rsid w:val="00113D45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3BFC"/>
    <w:rsid w:val="001446CB"/>
    <w:rsid w:val="00146756"/>
    <w:rsid w:val="00157EC5"/>
    <w:rsid w:val="00162196"/>
    <w:rsid w:val="00162485"/>
    <w:rsid w:val="00162FB4"/>
    <w:rsid w:val="00163F93"/>
    <w:rsid w:val="00165012"/>
    <w:rsid w:val="001673FD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B5CF5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1654E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4347"/>
    <w:rsid w:val="00265730"/>
    <w:rsid w:val="00265D5C"/>
    <w:rsid w:val="002718B8"/>
    <w:rsid w:val="00273995"/>
    <w:rsid w:val="0027429E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7B7F"/>
    <w:rsid w:val="002D037C"/>
    <w:rsid w:val="002D084A"/>
    <w:rsid w:val="002D3535"/>
    <w:rsid w:val="002D47E3"/>
    <w:rsid w:val="002E170E"/>
    <w:rsid w:val="002E4965"/>
    <w:rsid w:val="002E7767"/>
    <w:rsid w:val="002F3A5E"/>
    <w:rsid w:val="002F4BAD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5D7C"/>
    <w:rsid w:val="00346CCD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6DC2"/>
    <w:rsid w:val="00377DD0"/>
    <w:rsid w:val="0038026E"/>
    <w:rsid w:val="00381547"/>
    <w:rsid w:val="00382846"/>
    <w:rsid w:val="00383253"/>
    <w:rsid w:val="00383592"/>
    <w:rsid w:val="00384DC3"/>
    <w:rsid w:val="003856A3"/>
    <w:rsid w:val="00385972"/>
    <w:rsid w:val="00386022"/>
    <w:rsid w:val="00393106"/>
    <w:rsid w:val="00393DEE"/>
    <w:rsid w:val="00396AE4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3AE6"/>
    <w:rsid w:val="003C57BD"/>
    <w:rsid w:val="003C6679"/>
    <w:rsid w:val="003C7704"/>
    <w:rsid w:val="003D35A4"/>
    <w:rsid w:val="003D3CA9"/>
    <w:rsid w:val="003D706F"/>
    <w:rsid w:val="003E14DE"/>
    <w:rsid w:val="003E3D91"/>
    <w:rsid w:val="003E7FC3"/>
    <w:rsid w:val="003F0F10"/>
    <w:rsid w:val="003F1241"/>
    <w:rsid w:val="003F33F0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335A"/>
    <w:rsid w:val="00473371"/>
    <w:rsid w:val="0047382D"/>
    <w:rsid w:val="00475311"/>
    <w:rsid w:val="004807A5"/>
    <w:rsid w:val="004814B1"/>
    <w:rsid w:val="0048755E"/>
    <w:rsid w:val="004951EB"/>
    <w:rsid w:val="00495316"/>
    <w:rsid w:val="004A48A3"/>
    <w:rsid w:val="004A7707"/>
    <w:rsid w:val="004A7F19"/>
    <w:rsid w:val="004B5B57"/>
    <w:rsid w:val="004C04B7"/>
    <w:rsid w:val="004C23EA"/>
    <w:rsid w:val="004C2BE7"/>
    <w:rsid w:val="004C4765"/>
    <w:rsid w:val="004C5DAF"/>
    <w:rsid w:val="004D1ED2"/>
    <w:rsid w:val="004D4FA4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20EE8"/>
    <w:rsid w:val="00525269"/>
    <w:rsid w:val="00526510"/>
    <w:rsid w:val="005266CE"/>
    <w:rsid w:val="005271B7"/>
    <w:rsid w:val="00532255"/>
    <w:rsid w:val="0053664C"/>
    <w:rsid w:val="00537F05"/>
    <w:rsid w:val="00537FAF"/>
    <w:rsid w:val="00540154"/>
    <w:rsid w:val="00541332"/>
    <w:rsid w:val="005508F4"/>
    <w:rsid w:val="00554F4A"/>
    <w:rsid w:val="00555551"/>
    <w:rsid w:val="00555B53"/>
    <w:rsid w:val="00556572"/>
    <w:rsid w:val="00557D93"/>
    <w:rsid w:val="00561E11"/>
    <w:rsid w:val="00566A9E"/>
    <w:rsid w:val="005760A2"/>
    <w:rsid w:val="00577BF2"/>
    <w:rsid w:val="00580147"/>
    <w:rsid w:val="00580467"/>
    <w:rsid w:val="005818A8"/>
    <w:rsid w:val="005826B8"/>
    <w:rsid w:val="00582E29"/>
    <w:rsid w:val="00591687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12C3"/>
    <w:rsid w:val="005D251D"/>
    <w:rsid w:val="005D3504"/>
    <w:rsid w:val="005D7EEA"/>
    <w:rsid w:val="005E0AFC"/>
    <w:rsid w:val="005E435B"/>
    <w:rsid w:val="005F574A"/>
    <w:rsid w:val="005F6B3C"/>
    <w:rsid w:val="00600D5D"/>
    <w:rsid w:val="00603BC1"/>
    <w:rsid w:val="006057D2"/>
    <w:rsid w:val="00610720"/>
    <w:rsid w:val="0061151B"/>
    <w:rsid w:val="00613489"/>
    <w:rsid w:val="00616647"/>
    <w:rsid w:val="00617C83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2724"/>
    <w:rsid w:val="006519B0"/>
    <w:rsid w:val="006538CB"/>
    <w:rsid w:val="00654A12"/>
    <w:rsid w:val="00655160"/>
    <w:rsid w:val="0066481B"/>
    <w:rsid w:val="00666AC3"/>
    <w:rsid w:val="00667A92"/>
    <w:rsid w:val="006707E4"/>
    <w:rsid w:val="00672D42"/>
    <w:rsid w:val="00676DE4"/>
    <w:rsid w:val="006931B2"/>
    <w:rsid w:val="0069461B"/>
    <w:rsid w:val="0069508B"/>
    <w:rsid w:val="006951FF"/>
    <w:rsid w:val="006A4E88"/>
    <w:rsid w:val="006A55B4"/>
    <w:rsid w:val="006A7CE2"/>
    <w:rsid w:val="006B0110"/>
    <w:rsid w:val="006B0C2F"/>
    <w:rsid w:val="006B242F"/>
    <w:rsid w:val="006B317A"/>
    <w:rsid w:val="006D3422"/>
    <w:rsid w:val="006D419A"/>
    <w:rsid w:val="006D5320"/>
    <w:rsid w:val="006E32EB"/>
    <w:rsid w:val="006E6E2B"/>
    <w:rsid w:val="006E7840"/>
    <w:rsid w:val="006F29B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3DDC"/>
    <w:rsid w:val="00744039"/>
    <w:rsid w:val="00744428"/>
    <w:rsid w:val="007520F1"/>
    <w:rsid w:val="00753119"/>
    <w:rsid w:val="00762BC2"/>
    <w:rsid w:val="00762DFA"/>
    <w:rsid w:val="007664FB"/>
    <w:rsid w:val="0077004D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526C"/>
    <w:rsid w:val="0081018E"/>
    <w:rsid w:val="008102C8"/>
    <w:rsid w:val="00811459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5B81"/>
    <w:rsid w:val="00863C6E"/>
    <w:rsid w:val="00865911"/>
    <w:rsid w:val="00870271"/>
    <w:rsid w:val="00871685"/>
    <w:rsid w:val="00871F70"/>
    <w:rsid w:val="0087408E"/>
    <w:rsid w:val="008760AC"/>
    <w:rsid w:val="00877AB2"/>
    <w:rsid w:val="00877C8F"/>
    <w:rsid w:val="0088192E"/>
    <w:rsid w:val="00881A01"/>
    <w:rsid w:val="00882780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881"/>
    <w:rsid w:val="008B7D07"/>
    <w:rsid w:val="008C0E10"/>
    <w:rsid w:val="008C2DB2"/>
    <w:rsid w:val="008C2F24"/>
    <w:rsid w:val="008C3BB6"/>
    <w:rsid w:val="008C66FA"/>
    <w:rsid w:val="008D3853"/>
    <w:rsid w:val="008D5F66"/>
    <w:rsid w:val="008D6470"/>
    <w:rsid w:val="008E1237"/>
    <w:rsid w:val="008E7AB0"/>
    <w:rsid w:val="008E7EEE"/>
    <w:rsid w:val="00900C74"/>
    <w:rsid w:val="009054DC"/>
    <w:rsid w:val="00905B3F"/>
    <w:rsid w:val="00911B86"/>
    <w:rsid w:val="009134AE"/>
    <w:rsid w:val="00915FA4"/>
    <w:rsid w:val="009172AB"/>
    <w:rsid w:val="00920BF7"/>
    <w:rsid w:val="00921777"/>
    <w:rsid w:val="00922C8C"/>
    <w:rsid w:val="00923574"/>
    <w:rsid w:val="00924321"/>
    <w:rsid w:val="00925DA9"/>
    <w:rsid w:val="0093125C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645CE"/>
    <w:rsid w:val="0097151B"/>
    <w:rsid w:val="009739D2"/>
    <w:rsid w:val="00975B1E"/>
    <w:rsid w:val="009771B5"/>
    <w:rsid w:val="00977264"/>
    <w:rsid w:val="009776FC"/>
    <w:rsid w:val="00980B4B"/>
    <w:rsid w:val="00981764"/>
    <w:rsid w:val="00983DD0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C11B9"/>
    <w:rsid w:val="009E1694"/>
    <w:rsid w:val="009F34C7"/>
    <w:rsid w:val="009F3E87"/>
    <w:rsid w:val="009F56EA"/>
    <w:rsid w:val="009F6C1C"/>
    <w:rsid w:val="00A06D5F"/>
    <w:rsid w:val="00A1099A"/>
    <w:rsid w:val="00A2123A"/>
    <w:rsid w:val="00A2349E"/>
    <w:rsid w:val="00A253F7"/>
    <w:rsid w:val="00A32A43"/>
    <w:rsid w:val="00A35244"/>
    <w:rsid w:val="00A3682B"/>
    <w:rsid w:val="00A36CD2"/>
    <w:rsid w:val="00A421B4"/>
    <w:rsid w:val="00A4568F"/>
    <w:rsid w:val="00A45D92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84496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05AD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2F96"/>
    <w:rsid w:val="00B2424C"/>
    <w:rsid w:val="00B26891"/>
    <w:rsid w:val="00B32FB8"/>
    <w:rsid w:val="00B351FA"/>
    <w:rsid w:val="00B376DC"/>
    <w:rsid w:val="00B376FC"/>
    <w:rsid w:val="00B4214A"/>
    <w:rsid w:val="00B44195"/>
    <w:rsid w:val="00B4513B"/>
    <w:rsid w:val="00B4572D"/>
    <w:rsid w:val="00B5253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A2DBF"/>
    <w:rsid w:val="00CA3DDD"/>
    <w:rsid w:val="00CA5DC2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2C12"/>
    <w:rsid w:val="00CE331D"/>
    <w:rsid w:val="00CE5987"/>
    <w:rsid w:val="00CE59B4"/>
    <w:rsid w:val="00CF4234"/>
    <w:rsid w:val="00D00992"/>
    <w:rsid w:val="00D06A4B"/>
    <w:rsid w:val="00D072B6"/>
    <w:rsid w:val="00D12511"/>
    <w:rsid w:val="00D13747"/>
    <w:rsid w:val="00D13C57"/>
    <w:rsid w:val="00D144A4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50DDE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971A2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637B"/>
    <w:rsid w:val="00E37D85"/>
    <w:rsid w:val="00E406A2"/>
    <w:rsid w:val="00E408CE"/>
    <w:rsid w:val="00E4104E"/>
    <w:rsid w:val="00E46CF9"/>
    <w:rsid w:val="00E51D02"/>
    <w:rsid w:val="00E52187"/>
    <w:rsid w:val="00E55E26"/>
    <w:rsid w:val="00E61FB0"/>
    <w:rsid w:val="00E62B4F"/>
    <w:rsid w:val="00E65232"/>
    <w:rsid w:val="00E712BE"/>
    <w:rsid w:val="00E73268"/>
    <w:rsid w:val="00E734A1"/>
    <w:rsid w:val="00E84A50"/>
    <w:rsid w:val="00E92851"/>
    <w:rsid w:val="00E9516D"/>
    <w:rsid w:val="00E96346"/>
    <w:rsid w:val="00EA1192"/>
    <w:rsid w:val="00EA4E63"/>
    <w:rsid w:val="00EA5FF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5E62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5E29"/>
    <w:rsid w:val="00F177B5"/>
    <w:rsid w:val="00F23E53"/>
    <w:rsid w:val="00F248A3"/>
    <w:rsid w:val="00F25B2C"/>
    <w:rsid w:val="00F261CF"/>
    <w:rsid w:val="00F33B21"/>
    <w:rsid w:val="00F34E3A"/>
    <w:rsid w:val="00F3682C"/>
    <w:rsid w:val="00F4322F"/>
    <w:rsid w:val="00F432AC"/>
    <w:rsid w:val="00F44484"/>
    <w:rsid w:val="00F46386"/>
    <w:rsid w:val="00F474EE"/>
    <w:rsid w:val="00F501D1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D6DC7"/>
    <w:rsid w:val="00FD73C5"/>
    <w:rsid w:val="00FE19F4"/>
    <w:rsid w:val="00FE344A"/>
    <w:rsid w:val="00FE4002"/>
    <w:rsid w:val="00FE4268"/>
    <w:rsid w:val="00FF0CE2"/>
    <w:rsid w:val="00FF1F3D"/>
    <w:rsid w:val="00FF714B"/>
    <w:rsid w:val="00FF7474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A400-7D79-498C-9BDB-6553107D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58</TotalTime>
  <Pages>2</Pages>
  <Words>495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12</cp:revision>
  <cp:lastPrinted>2016-03-17T12:17:00Z</cp:lastPrinted>
  <dcterms:created xsi:type="dcterms:W3CDTF">2022-09-08T19:47:00Z</dcterms:created>
  <dcterms:modified xsi:type="dcterms:W3CDTF">2022-09-13T13:02:00Z</dcterms:modified>
</cp:coreProperties>
</file>