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0DDEAB7C" w:rsidR="008B6BF2" w:rsidRDefault="008B6BF2">
      <w:pPr>
        <w:jc w:val="center"/>
      </w:pPr>
      <w:r>
        <w:t>EXPOSIÇÃO DE MOTIVOS</w:t>
      </w:r>
      <w:r w:rsidR="00DE19C5">
        <w:t xml:space="preserve"> DO SUBSTITUTIVO Nº 1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447233D0" w:rsidR="008B6BF2" w:rsidRDefault="00DE19C5" w:rsidP="00DE19C5">
      <w:pPr>
        <w:ind w:firstLine="1418"/>
        <w:jc w:val="center"/>
      </w:pPr>
      <w:r>
        <w:tab/>
      </w:r>
    </w:p>
    <w:p w14:paraId="40601395" w14:textId="0C525214" w:rsidR="00B26B97" w:rsidRPr="00B26B97" w:rsidRDefault="00686B8E" w:rsidP="00B26B97">
      <w:pPr>
        <w:autoSpaceDE w:val="0"/>
        <w:ind w:firstLine="1418"/>
        <w:jc w:val="both"/>
        <w:rPr>
          <w:bCs/>
        </w:rPr>
      </w:pPr>
      <w:r>
        <w:rPr>
          <w:bCs/>
        </w:rPr>
        <w:t>A legislação</w:t>
      </w:r>
      <w:r w:rsidRPr="00B26B97">
        <w:rPr>
          <w:bCs/>
        </w:rPr>
        <w:t xml:space="preserve"> </w:t>
      </w:r>
      <w:r w:rsidR="00B26B97" w:rsidRPr="00B26B97">
        <w:rPr>
          <w:bCs/>
        </w:rPr>
        <w:t>é responsável por estabelecer as bases do funcionamento do Estado e da convivência entre os cidadãos</w:t>
      </w:r>
      <w:r>
        <w:rPr>
          <w:bCs/>
        </w:rPr>
        <w:t xml:space="preserve"> através de suas </w:t>
      </w:r>
      <w:r w:rsidRPr="00B26B97">
        <w:rPr>
          <w:bCs/>
        </w:rPr>
        <w:t>normas e regras</w:t>
      </w:r>
      <w:r w:rsidR="00B26B97" w:rsidRPr="00B26B97">
        <w:rPr>
          <w:bCs/>
        </w:rPr>
        <w:t>. Nesse sentido, é fundamental que os diplomas legislativos prevejam a possibilidade de utilização de todos os meios de prova legalmente aceitos pelo direito, como forma de embasar uma denúncia ou uma fiscalização.</w:t>
      </w:r>
    </w:p>
    <w:p w14:paraId="40DC144B" w14:textId="77777777" w:rsidR="00B26B97" w:rsidRPr="00B26B97" w:rsidRDefault="00B26B97" w:rsidP="00B26B97">
      <w:pPr>
        <w:autoSpaceDE w:val="0"/>
        <w:ind w:firstLine="1418"/>
        <w:jc w:val="both"/>
        <w:rPr>
          <w:bCs/>
        </w:rPr>
      </w:pPr>
    </w:p>
    <w:p w14:paraId="5CB28938" w14:textId="5B344EC7" w:rsidR="00686B8E" w:rsidRPr="00B26B97" w:rsidRDefault="00B26B97" w:rsidP="00686B8E">
      <w:pPr>
        <w:autoSpaceDE w:val="0"/>
        <w:ind w:firstLine="1418"/>
        <w:jc w:val="both"/>
        <w:rPr>
          <w:bCs/>
        </w:rPr>
      </w:pPr>
      <w:r w:rsidRPr="00B26B97">
        <w:rPr>
          <w:bCs/>
        </w:rPr>
        <w:t>A utilização dos meios de prova legalmente aceitos é essencial para a garantia dos direitos fundamentais e para a preservação do Estado Democrático de Direito.</w:t>
      </w:r>
      <w:r w:rsidR="00686B8E" w:rsidRPr="00686B8E">
        <w:rPr>
          <w:bCs/>
        </w:rPr>
        <w:t xml:space="preserve"> </w:t>
      </w:r>
      <w:r w:rsidR="00686B8E" w:rsidRPr="00B26B97">
        <w:rPr>
          <w:bCs/>
        </w:rPr>
        <w:t>Além disso, a legislação deve prever a possibilidade de utilização de meios de prova tecnológicos, uma vez que as novas tecnologias têm sido cada vez mais utilizadas como instrumento para a prática de crimes e irregularidades.</w:t>
      </w:r>
    </w:p>
    <w:p w14:paraId="5AAA6293" w14:textId="77777777" w:rsidR="00B26B97" w:rsidRPr="00B26B97" w:rsidRDefault="00B26B97" w:rsidP="00B26B97">
      <w:pPr>
        <w:autoSpaceDE w:val="0"/>
        <w:ind w:firstLine="1418"/>
        <w:jc w:val="both"/>
        <w:rPr>
          <w:bCs/>
        </w:rPr>
      </w:pPr>
    </w:p>
    <w:p w14:paraId="5594929E" w14:textId="77777777" w:rsidR="00B26B97" w:rsidRPr="00B26B97" w:rsidRDefault="00B26B97" w:rsidP="00B26B97">
      <w:pPr>
        <w:autoSpaceDE w:val="0"/>
        <w:ind w:firstLine="1418"/>
        <w:jc w:val="both"/>
        <w:rPr>
          <w:bCs/>
        </w:rPr>
      </w:pPr>
      <w:r w:rsidRPr="00B26B97">
        <w:rPr>
          <w:bCs/>
        </w:rPr>
        <w:t>A Constituição Federal de 1988 assegura o direito à ampla defesa e ao contraditório, bem como o devido processo legal. Nesse contexto, a possibilidade de utilização de todos os meios de prova legalmente aceitos é imprescindível para que as partes envolvidas possam exercer seus direitos e defender seus interesses.</w:t>
      </w:r>
    </w:p>
    <w:p w14:paraId="0377D314" w14:textId="77777777" w:rsidR="00B26B97" w:rsidRPr="00B26B97" w:rsidRDefault="00B26B97" w:rsidP="00B26B97">
      <w:pPr>
        <w:autoSpaceDE w:val="0"/>
        <w:ind w:firstLine="1418"/>
        <w:jc w:val="both"/>
        <w:rPr>
          <w:bCs/>
        </w:rPr>
      </w:pPr>
    </w:p>
    <w:p w14:paraId="23DEE468" w14:textId="26E95972" w:rsidR="00B26B97" w:rsidRDefault="00B26B97" w:rsidP="00B26B97">
      <w:pPr>
        <w:autoSpaceDE w:val="0"/>
        <w:ind w:firstLine="1418"/>
        <w:jc w:val="both"/>
        <w:rPr>
          <w:bCs/>
        </w:rPr>
      </w:pPr>
      <w:r w:rsidRPr="00B26B97">
        <w:rPr>
          <w:bCs/>
        </w:rPr>
        <w:t>Portanto, é essencial que os diplomas legislativos estejam atualizados e prevejam a utilização de todos os meios de prova legalmente aceitos, a fim de garantir a efetividade das decisões judiciais e administrativas e a preservação dos direitos fundamentais dos cidadãos.</w:t>
      </w:r>
    </w:p>
    <w:p w14:paraId="7CF26E5A" w14:textId="77777777" w:rsidR="00B26B97" w:rsidRDefault="00B26B97" w:rsidP="00B2202F">
      <w:pPr>
        <w:autoSpaceDE w:val="0"/>
        <w:ind w:firstLine="1418"/>
        <w:jc w:val="both"/>
        <w:rPr>
          <w:bCs/>
        </w:rPr>
      </w:pPr>
    </w:p>
    <w:p w14:paraId="3CBA754A" w14:textId="142EA758" w:rsidR="008B6BF2" w:rsidRDefault="00225E66" w:rsidP="00B2202F">
      <w:pPr>
        <w:autoSpaceDE w:val="0"/>
        <w:ind w:firstLine="1418"/>
        <w:jc w:val="both"/>
      </w:pPr>
      <w:r>
        <w:t xml:space="preserve">Sala das Sessões, </w:t>
      </w:r>
      <w:r w:rsidR="00B26B97">
        <w:t>15 de</w:t>
      </w:r>
      <w:r w:rsidR="008B6BF2">
        <w:t xml:space="preserve"> </w:t>
      </w:r>
      <w:r w:rsidR="00B26B97">
        <w:t>maio</w:t>
      </w:r>
      <w:r w:rsidR="00E0724D">
        <w:t xml:space="preserve"> </w:t>
      </w:r>
      <w:r w:rsidR="008B6BF2">
        <w:t>de 202</w:t>
      </w:r>
      <w:r w:rsidR="00B26B97">
        <w:t>3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030BCD1" w:rsidR="008B6BF2" w:rsidRDefault="008B6BF2">
      <w:pPr>
        <w:autoSpaceDE w:val="0"/>
        <w:jc w:val="center"/>
      </w:pPr>
      <w:r>
        <w:t xml:space="preserve">VEREADOR </w:t>
      </w:r>
      <w:r w:rsidR="00B2202F">
        <w:t>JESSÉ SANGALLI</w:t>
      </w:r>
    </w:p>
    <w:p w14:paraId="624C58FF" w14:textId="4885665F" w:rsidR="008B6BF2" w:rsidRDefault="00D75B3A">
      <w:pPr>
        <w:pageBreakBefore/>
        <w:jc w:val="center"/>
      </w:pPr>
      <w:r>
        <w:rPr>
          <w:b/>
        </w:rPr>
        <w:lastRenderedPageBreak/>
        <w:t xml:space="preserve">SUBSTITUTIVO Nº 1 AO </w:t>
      </w:r>
      <w:r w:rsidR="008B6BF2">
        <w:rPr>
          <w:b/>
        </w:rPr>
        <w:t>PROJETO DE LEI</w:t>
      </w:r>
      <w:r w:rsidR="007B38EB">
        <w:rPr>
          <w:b/>
        </w:rPr>
        <w:t xml:space="preserve"> COMPLEMENTAR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1CAB719B" w14:textId="54FF4A39" w:rsidR="009224F7" w:rsidRPr="00912602" w:rsidRDefault="00470A38" w:rsidP="00A86A25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Inclui art. 90-A</w:t>
      </w:r>
      <w:r w:rsidR="00F473A0" w:rsidRPr="00F473A0">
        <w:rPr>
          <w:b/>
          <w:bCs/>
        </w:rPr>
        <w:t xml:space="preserve"> </w:t>
      </w:r>
      <w:r w:rsidRPr="00470A38">
        <w:rPr>
          <w:b/>
          <w:bCs/>
        </w:rPr>
        <w:t>na Lei Complementar nº 12, de 7 de janeiro de 1975</w:t>
      </w:r>
      <w:r w:rsidR="00021F15">
        <w:rPr>
          <w:b/>
          <w:bCs/>
        </w:rPr>
        <w:t xml:space="preserve"> – que </w:t>
      </w:r>
      <w:r w:rsidR="00021F15" w:rsidRPr="00021F15">
        <w:rPr>
          <w:b/>
          <w:bCs/>
        </w:rPr>
        <w:t xml:space="preserve">institui posturas para o </w:t>
      </w:r>
      <w:r w:rsidR="00021F15">
        <w:rPr>
          <w:b/>
          <w:bCs/>
        </w:rPr>
        <w:t>M</w:t>
      </w:r>
      <w:r w:rsidR="00021F15" w:rsidRPr="00021F15">
        <w:rPr>
          <w:b/>
          <w:bCs/>
        </w:rPr>
        <w:t xml:space="preserve">unicípio de </w:t>
      </w:r>
      <w:r w:rsidR="00021F15">
        <w:rPr>
          <w:b/>
          <w:bCs/>
        </w:rPr>
        <w:t>P</w:t>
      </w:r>
      <w:r w:rsidR="00021F15" w:rsidRPr="00021F15">
        <w:rPr>
          <w:b/>
          <w:bCs/>
        </w:rPr>
        <w:t xml:space="preserve">orto </w:t>
      </w:r>
      <w:r w:rsidR="00021F15">
        <w:rPr>
          <w:b/>
          <w:bCs/>
        </w:rPr>
        <w:t>A</w:t>
      </w:r>
      <w:r w:rsidR="00021F15" w:rsidRPr="00021F15">
        <w:rPr>
          <w:b/>
          <w:bCs/>
        </w:rPr>
        <w:t>legre e dá outras providências</w:t>
      </w:r>
      <w:r w:rsidR="00021F15">
        <w:rPr>
          <w:b/>
          <w:bCs/>
        </w:rPr>
        <w:t xml:space="preserve"> –, </w:t>
      </w:r>
      <w:r w:rsidRPr="00470A38">
        <w:rPr>
          <w:b/>
          <w:bCs/>
        </w:rPr>
        <w:t>e alterações posteriores,</w:t>
      </w:r>
      <w:r>
        <w:rPr>
          <w:b/>
          <w:bCs/>
        </w:rPr>
        <w:t xml:space="preserve"> </w:t>
      </w:r>
      <w:r w:rsidR="00021F15">
        <w:rPr>
          <w:b/>
          <w:bCs/>
        </w:rPr>
        <w:t>estabelecendo</w:t>
      </w:r>
      <w:r w:rsidR="00B26B97">
        <w:rPr>
          <w:b/>
          <w:bCs/>
        </w:rPr>
        <w:t xml:space="preserve"> </w:t>
      </w:r>
      <w:r w:rsidR="00B26B97" w:rsidRPr="00B26B97">
        <w:rPr>
          <w:b/>
          <w:bCs/>
        </w:rPr>
        <w:t>a possibilidade de utilização de todos os meios de prova para denunciar conduta de poluição sonora</w:t>
      </w:r>
      <w:r w:rsidRPr="00470A38">
        <w:rPr>
          <w:b/>
          <w:bCs/>
        </w:rPr>
        <w:t>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06ECE933" w14:textId="2CAD2B65" w:rsidR="00E6141E" w:rsidRPr="005D6F14" w:rsidRDefault="00DC24C2" w:rsidP="00E6141E">
      <w:pPr>
        <w:autoSpaceDE w:val="0"/>
        <w:ind w:firstLine="1418"/>
        <w:jc w:val="both"/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5F3901">
        <w:t xml:space="preserve">Fica </w:t>
      </w:r>
      <w:r w:rsidR="00B2202F">
        <w:t>incluído</w:t>
      </w:r>
      <w:r w:rsidR="00E65750">
        <w:t xml:space="preserve"> </w:t>
      </w:r>
      <w:r w:rsidR="00B2202F">
        <w:t xml:space="preserve">art. 90-A na Lei Complementar nº 12, de 7 de janeiro de 1975, </w:t>
      </w:r>
      <w:r w:rsidR="006E2A6A">
        <w:t>e alterações posteriores,</w:t>
      </w:r>
      <w:r w:rsidR="00EB66DC">
        <w:t xml:space="preserve"> conforme segue</w:t>
      </w:r>
      <w:r w:rsidR="00E6141E" w:rsidRPr="005D6F14">
        <w:t>:</w:t>
      </w:r>
    </w:p>
    <w:p w14:paraId="49BAF30A" w14:textId="77777777" w:rsidR="00E6141E" w:rsidRPr="00E6141E" w:rsidRDefault="00E6141E" w:rsidP="00E6141E">
      <w:pPr>
        <w:autoSpaceDE w:val="0"/>
        <w:ind w:firstLine="1418"/>
        <w:jc w:val="both"/>
        <w:rPr>
          <w:b/>
          <w:bCs/>
        </w:rPr>
      </w:pPr>
    </w:p>
    <w:p w14:paraId="4B5AB552" w14:textId="5E0AC6D1" w:rsidR="00B2202F" w:rsidRDefault="00B2202F" w:rsidP="00B26B97">
      <w:pPr>
        <w:autoSpaceDE w:val="0"/>
        <w:ind w:firstLine="1418"/>
        <w:jc w:val="both"/>
      </w:pPr>
      <w:r>
        <w:t>“Art. 90-</w:t>
      </w:r>
      <w:r w:rsidR="00B26B97">
        <w:t>A</w:t>
      </w:r>
      <w:r w:rsidR="00545204">
        <w:t xml:space="preserve">. </w:t>
      </w:r>
      <w:r>
        <w:t xml:space="preserve"> </w:t>
      </w:r>
      <w:r w:rsidR="00545204">
        <w:t xml:space="preserve">Fica estabelecido que </w:t>
      </w:r>
      <w:r>
        <w:t xml:space="preserve">todo cidadão </w:t>
      </w:r>
      <w:r w:rsidR="00545204">
        <w:t>pode</w:t>
      </w:r>
      <w:r w:rsidR="00160D36">
        <w:t>rá</w:t>
      </w:r>
      <w:r w:rsidR="00545204">
        <w:t xml:space="preserve"> </w:t>
      </w:r>
      <w:r w:rsidR="00160D36">
        <w:t xml:space="preserve">dispor </w:t>
      </w:r>
      <w:r w:rsidR="00D75B3A">
        <w:t xml:space="preserve">de </w:t>
      </w:r>
      <w:r>
        <w:t xml:space="preserve">todos os meios de prova moralmente legítimos e aceitos pelo direito para denunciar as condutas vedadas neste </w:t>
      </w:r>
      <w:r w:rsidR="007647DF">
        <w:t>C</w:t>
      </w:r>
      <w:r>
        <w:t xml:space="preserve">apítulo. </w:t>
      </w:r>
    </w:p>
    <w:p w14:paraId="7AC58245" w14:textId="77777777" w:rsidR="00B26B97" w:rsidRDefault="00B26B97" w:rsidP="00B26B97">
      <w:pPr>
        <w:autoSpaceDE w:val="0"/>
        <w:ind w:firstLine="1418"/>
        <w:jc w:val="both"/>
      </w:pPr>
    </w:p>
    <w:p w14:paraId="2F86467D" w14:textId="20DD67D3" w:rsidR="00B2202F" w:rsidRDefault="00B2202F" w:rsidP="00B2202F">
      <w:pPr>
        <w:autoSpaceDE w:val="0"/>
        <w:ind w:firstLine="1418"/>
        <w:jc w:val="both"/>
      </w:pPr>
      <w:r>
        <w:t xml:space="preserve">Parágrafo único. </w:t>
      </w:r>
      <w:r w:rsidR="007647DF">
        <w:t xml:space="preserve"> </w:t>
      </w:r>
      <w:r w:rsidR="00160D36" w:rsidRPr="00160D36">
        <w:t>O órgão competente pelo recebimento das denúncias de que trata este artigo viabilizará ao denunciante o encaminhamento dessas por meio de expediente digital.</w:t>
      </w:r>
      <w:r w:rsidR="00D75B3A">
        <w:t>”</w:t>
      </w:r>
    </w:p>
    <w:p w14:paraId="4FE5153C" w14:textId="3DCE06BA" w:rsidR="009224F7" w:rsidRPr="004B63F6" w:rsidRDefault="009224F7" w:rsidP="009224F7">
      <w:pPr>
        <w:autoSpaceDE w:val="0"/>
        <w:ind w:firstLine="1418"/>
        <w:jc w:val="both"/>
      </w:pPr>
    </w:p>
    <w:p w14:paraId="226C8500" w14:textId="0FDF0058" w:rsidR="009224F7" w:rsidRPr="006233A8" w:rsidRDefault="009224F7" w:rsidP="009224F7">
      <w:pPr>
        <w:autoSpaceDE w:val="0"/>
        <w:ind w:firstLine="1418"/>
        <w:jc w:val="both"/>
        <w:rPr>
          <w:bCs/>
        </w:rPr>
      </w:pPr>
      <w:r w:rsidRPr="009224F7">
        <w:rPr>
          <w:b/>
          <w:bCs/>
        </w:rPr>
        <w:t xml:space="preserve">Art. </w:t>
      </w:r>
      <w:r w:rsidR="00B26B97">
        <w:rPr>
          <w:b/>
          <w:bCs/>
        </w:rPr>
        <w:t>2</w:t>
      </w:r>
      <w:r w:rsidR="00E91C24" w:rsidRPr="009224F7">
        <w:rPr>
          <w:b/>
          <w:bCs/>
        </w:rPr>
        <w:t xml:space="preserve">º </w:t>
      </w:r>
      <w:r w:rsidR="00E91C24">
        <w:rPr>
          <w:b/>
          <w:bCs/>
        </w:rPr>
        <w:t xml:space="preserve"> </w:t>
      </w:r>
      <w:r w:rsidRPr="006233A8">
        <w:rPr>
          <w:bCs/>
        </w:rPr>
        <w:t xml:space="preserve">Esta Lei </w:t>
      </w:r>
      <w:r w:rsidR="00C30A2B">
        <w:rPr>
          <w:bCs/>
        </w:rPr>
        <w:t xml:space="preserve">Complementar </w:t>
      </w:r>
      <w:r w:rsidRPr="006233A8">
        <w:rPr>
          <w:bCs/>
        </w:rPr>
        <w:t>entra em vigor na data de sua publicação.</w:t>
      </w:r>
    </w:p>
    <w:p w14:paraId="17AAE68A" w14:textId="607567F2" w:rsidR="008B6BF2" w:rsidRPr="001C5A7F" w:rsidRDefault="008B6BF2" w:rsidP="009224F7">
      <w:pPr>
        <w:autoSpaceDE w:val="0"/>
        <w:ind w:firstLine="1418"/>
        <w:jc w:val="both"/>
        <w:rPr>
          <w:bCs/>
          <w:color w:val="000000"/>
          <w:sz w:val="20"/>
          <w:szCs w:val="20"/>
        </w:rPr>
      </w:pPr>
    </w:p>
    <w:p w14:paraId="173BC43F" w14:textId="77777777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2697BFBA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59C65440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54CF0E8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651B206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57273F7F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7BBCCE2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1AAFBEE3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633ADA90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63DFA6D1" w14:textId="77777777" w:rsidR="00D72B34" w:rsidRDefault="00D72B34">
      <w:pPr>
        <w:autoSpaceDE w:val="0"/>
        <w:rPr>
          <w:bCs/>
          <w:color w:val="000000"/>
          <w:sz w:val="20"/>
          <w:szCs w:val="20"/>
        </w:rPr>
      </w:pPr>
    </w:p>
    <w:p w14:paraId="73C2A37C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0D06B686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6AE46399" w14:textId="0FA9BBC4" w:rsidR="00C852D4" w:rsidRDefault="00C852D4">
      <w:pPr>
        <w:autoSpaceDE w:val="0"/>
        <w:rPr>
          <w:bCs/>
          <w:color w:val="000000"/>
          <w:sz w:val="20"/>
          <w:szCs w:val="20"/>
        </w:rPr>
      </w:pPr>
    </w:p>
    <w:p w14:paraId="7D94F503" w14:textId="568877BD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4C666D0B" w14:textId="77777777" w:rsidR="00435FC3" w:rsidRDefault="00435FC3">
      <w:pPr>
        <w:autoSpaceDE w:val="0"/>
        <w:rPr>
          <w:bCs/>
          <w:color w:val="000000"/>
          <w:sz w:val="20"/>
          <w:szCs w:val="20"/>
        </w:rPr>
      </w:pPr>
    </w:p>
    <w:p w14:paraId="125B0591" w14:textId="0C6EFBBB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</w:t>
      </w:r>
      <w:r w:rsidR="00276FC0">
        <w:rPr>
          <w:bCs/>
          <w:color w:val="000000"/>
          <w:sz w:val="20"/>
          <w:szCs w:val="20"/>
        </w:rPr>
        <w:t>JO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4A86" w14:textId="77777777" w:rsidR="00AE4BA8" w:rsidRDefault="00AE4BA8">
      <w:r>
        <w:separator/>
      </w:r>
    </w:p>
  </w:endnote>
  <w:endnote w:type="continuationSeparator" w:id="0">
    <w:p w14:paraId="62A88D54" w14:textId="77777777" w:rsidR="00AE4BA8" w:rsidRDefault="00AE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010C" w14:textId="77777777" w:rsidR="00AE4BA8" w:rsidRDefault="00AE4BA8">
      <w:r>
        <w:separator/>
      </w:r>
    </w:p>
  </w:footnote>
  <w:footnote w:type="continuationSeparator" w:id="0">
    <w:p w14:paraId="4403745E" w14:textId="77777777" w:rsidR="00AE4BA8" w:rsidRDefault="00AE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1A1353EE" w:rsidR="008B6BF2" w:rsidRDefault="008B6BF2">
    <w:pPr>
      <w:pStyle w:val="Cabealho"/>
      <w:jc w:val="right"/>
      <w:rPr>
        <w:b/>
        <w:bCs/>
        <w:u w:val="single"/>
      </w:rPr>
    </w:pPr>
  </w:p>
  <w:p w14:paraId="7287987D" w14:textId="77777777" w:rsidR="00DE19C5" w:rsidRDefault="00DE19C5">
    <w:pPr>
      <w:pStyle w:val="Cabealho"/>
      <w:jc w:val="right"/>
      <w:rPr>
        <w:b/>
        <w:bCs/>
        <w:u w:val="single"/>
      </w:rPr>
    </w:pPr>
  </w:p>
  <w:p w14:paraId="125847D0" w14:textId="530CC299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B2202F">
      <w:rPr>
        <w:b/>
        <w:bCs/>
      </w:rPr>
      <w:t>0622</w:t>
    </w:r>
    <w:r>
      <w:rPr>
        <w:b/>
        <w:bCs/>
      </w:rPr>
      <w:t>/2</w:t>
    </w:r>
    <w:r w:rsidR="00735D3C">
      <w:rPr>
        <w:b/>
        <w:bCs/>
      </w:rPr>
      <w:t>2</w:t>
    </w:r>
  </w:p>
  <w:p w14:paraId="5FC7BBF2" w14:textId="34629968" w:rsidR="008B6BF2" w:rsidRDefault="008B6BF2">
    <w:pPr>
      <w:pStyle w:val="Cabealho"/>
      <w:jc w:val="right"/>
    </w:pPr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>L</w:t>
    </w:r>
    <w:r w:rsidR="00373264">
      <w:rPr>
        <w:b/>
        <w:bCs/>
      </w:rPr>
      <w:t xml:space="preserve"> </w:t>
    </w:r>
    <w:r>
      <w:rPr>
        <w:b/>
        <w:bCs/>
      </w:rPr>
      <w:t xml:space="preserve">  Nº     </w:t>
    </w:r>
    <w:r w:rsidR="00B2202F">
      <w:rPr>
        <w:b/>
        <w:bCs/>
      </w:rPr>
      <w:t>024</w:t>
    </w:r>
    <w:r>
      <w:rPr>
        <w:b/>
        <w:bCs/>
      </w:rPr>
      <w:t>/2</w:t>
    </w:r>
    <w:r w:rsidR="00735D3C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6618"/>
    <w:rsid w:val="00021F15"/>
    <w:rsid w:val="0004721C"/>
    <w:rsid w:val="00047E1D"/>
    <w:rsid w:val="00054001"/>
    <w:rsid w:val="00054833"/>
    <w:rsid w:val="00065DEB"/>
    <w:rsid w:val="00090194"/>
    <w:rsid w:val="00093F2B"/>
    <w:rsid w:val="00094748"/>
    <w:rsid w:val="00097F32"/>
    <w:rsid w:val="000A04A9"/>
    <w:rsid w:val="000C3103"/>
    <w:rsid w:val="000C561D"/>
    <w:rsid w:val="000D063D"/>
    <w:rsid w:val="000D13EE"/>
    <w:rsid w:val="000D60D7"/>
    <w:rsid w:val="000E0038"/>
    <w:rsid w:val="000E2EDD"/>
    <w:rsid w:val="000F1033"/>
    <w:rsid w:val="00123051"/>
    <w:rsid w:val="00145FAB"/>
    <w:rsid w:val="00150981"/>
    <w:rsid w:val="00160D36"/>
    <w:rsid w:val="0016779A"/>
    <w:rsid w:val="00180280"/>
    <w:rsid w:val="001A3CC7"/>
    <w:rsid w:val="001B41B5"/>
    <w:rsid w:val="001C5A7F"/>
    <w:rsid w:val="001D30EC"/>
    <w:rsid w:val="001D656A"/>
    <w:rsid w:val="001F30E4"/>
    <w:rsid w:val="001F6066"/>
    <w:rsid w:val="00203031"/>
    <w:rsid w:val="00205053"/>
    <w:rsid w:val="00212700"/>
    <w:rsid w:val="00212D1D"/>
    <w:rsid w:val="00225E66"/>
    <w:rsid w:val="0023163C"/>
    <w:rsid w:val="00232284"/>
    <w:rsid w:val="002323F3"/>
    <w:rsid w:val="00243728"/>
    <w:rsid w:val="002521C2"/>
    <w:rsid w:val="00256F1B"/>
    <w:rsid w:val="00265EE4"/>
    <w:rsid w:val="00270B2A"/>
    <w:rsid w:val="00273049"/>
    <w:rsid w:val="00276FC0"/>
    <w:rsid w:val="00280D56"/>
    <w:rsid w:val="00282C3B"/>
    <w:rsid w:val="00287CF0"/>
    <w:rsid w:val="002A4377"/>
    <w:rsid w:val="002B67B1"/>
    <w:rsid w:val="002C1E44"/>
    <w:rsid w:val="002E1E47"/>
    <w:rsid w:val="002E2D60"/>
    <w:rsid w:val="003079B0"/>
    <w:rsid w:val="00313188"/>
    <w:rsid w:val="00313F85"/>
    <w:rsid w:val="0031768B"/>
    <w:rsid w:val="00324D8A"/>
    <w:rsid w:val="003267FA"/>
    <w:rsid w:val="00332886"/>
    <w:rsid w:val="0035168D"/>
    <w:rsid w:val="00360633"/>
    <w:rsid w:val="00363FE0"/>
    <w:rsid w:val="00364D55"/>
    <w:rsid w:val="00373264"/>
    <w:rsid w:val="003826B5"/>
    <w:rsid w:val="003A246C"/>
    <w:rsid w:val="003C3313"/>
    <w:rsid w:val="003C419F"/>
    <w:rsid w:val="003C5322"/>
    <w:rsid w:val="003D0F88"/>
    <w:rsid w:val="003D26DF"/>
    <w:rsid w:val="003E0CF7"/>
    <w:rsid w:val="003E65CA"/>
    <w:rsid w:val="003F05F9"/>
    <w:rsid w:val="00415E18"/>
    <w:rsid w:val="00416611"/>
    <w:rsid w:val="00426DAE"/>
    <w:rsid w:val="00435FC3"/>
    <w:rsid w:val="0043746A"/>
    <w:rsid w:val="004477A8"/>
    <w:rsid w:val="00447EDE"/>
    <w:rsid w:val="00470A38"/>
    <w:rsid w:val="00476EF8"/>
    <w:rsid w:val="00494F29"/>
    <w:rsid w:val="004B02DF"/>
    <w:rsid w:val="004B3C78"/>
    <w:rsid w:val="004B63F6"/>
    <w:rsid w:val="004D1F11"/>
    <w:rsid w:val="004D44B4"/>
    <w:rsid w:val="004D5053"/>
    <w:rsid w:val="00500F63"/>
    <w:rsid w:val="00515ADF"/>
    <w:rsid w:val="00531BC0"/>
    <w:rsid w:val="00540B95"/>
    <w:rsid w:val="00545204"/>
    <w:rsid w:val="00560BCB"/>
    <w:rsid w:val="005951C1"/>
    <w:rsid w:val="005A7809"/>
    <w:rsid w:val="005D028B"/>
    <w:rsid w:val="005D6F14"/>
    <w:rsid w:val="005E553B"/>
    <w:rsid w:val="005F3423"/>
    <w:rsid w:val="005F3901"/>
    <w:rsid w:val="005F6105"/>
    <w:rsid w:val="0060373E"/>
    <w:rsid w:val="00623027"/>
    <w:rsid w:val="006233A8"/>
    <w:rsid w:val="00626032"/>
    <w:rsid w:val="00631AC3"/>
    <w:rsid w:val="0063535F"/>
    <w:rsid w:val="0065211C"/>
    <w:rsid w:val="006814A4"/>
    <w:rsid w:val="00686B8E"/>
    <w:rsid w:val="00686F2B"/>
    <w:rsid w:val="00690CA6"/>
    <w:rsid w:val="006925AD"/>
    <w:rsid w:val="00697DAF"/>
    <w:rsid w:val="006C0AD2"/>
    <w:rsid w:val="006C3276"/>
    <w:rsid w:val="006D0AA9"/>
    <w:rsid w:val="006E11F6"/>
    <w:rsid w:val="006E2A6A"/>
    <w:rsid w:val="006E520A"/>
    <w:rsid w:val="006E6F24"/>
    <w:rsid w:val="006F52A4"/>
    <w:rsid w:val="00700051"/>
    <w:rsid w:val="00707C94"/>
    <w:rsid w:val="00712CDF"/>
    <w:rsid w:val="007130D4"/>
    <w:rsid w:val="0072611E"/>
    <w:rsid w:val="007270D4"/>
    <w:rsid w:val="0073005C"/>
    <w:rsid w:val="00731850"/>
    <w:rsid w:val="00735D3C"/>
    <w:rsid w:val="00754AB7"/>
    <w:rsid w:val="0075795F"/>
    <w:rsid w:val="00762E6B"/>
    <w:rsid w:val="007647DF"/>
    <w:rsid w:val="00774923"/>
    <w:rsid w:val="00781B63"/>
    <w:rsid w:val="007B0B60"/>
    <w:rsid w:val="007B38EB"/>
    <w:rsid w:val="007D160F"/>
    <w:rsid w:val="007D206C"/>
    <w:rsid w:val="007D61BD"/>
    <w:rsid w:val="007E34F7"/>
    <w:rsid w:val="007E3A20"/>
    <w:rsid w:val="007E530F"/>
    <w:rsid w:val="007F1410"/>
    <w:rsid w:val="00805FFD"/>
    <w:rsid w:val="00815E75"/>
    <w:rsid w:val="00821B56"/>
    <w:rsid w:val="0083085B"/>
    <w:rsid w:val="00833DCE"/>
    <w:rsid w:val="00843FDC"/>
    <w:rsid w:val="00857864"/>
    <w:rsid w:val="00860B7C"/>
    <w:rsid w:val="0087751F"/>
    <w:rsid w:val="008805EB"/>
    <w:rsid w:val="00884955"/>
    <w:rsid w:val="0089729E"/>
    <w:rsid w:val="008A24E4"/>
    <w:rsid w:val="008A4CAF"/>
    <w:rsid w:val="008B36C4"/>
    <w:rsid w:val="008B6BF2"/>
    <w:rsid w:val="008C568F"/>
    <w:rsid w:val="008E741A"/>
    <w:rsid w:val="008F7ECF"/>
    <w:rsid w:val="009020F4"/>
    <w:rsid w:val="00902AC8"/>
    <w:rsid w:val="00903C4D"/>
    <w:rsid w:val="00912198"/>
    <w:rsid w:val="00912602"/>
    <w:rsid w:val="009224F7"/>
    <w:rsid w:val="00924B59"/>
    <w:rsid w:val="00933AE8"/>
    <w:rsid w:val="00952324"/>
    <w:rsid w:val="00961094"/>
    <w:rsid w:val="0096122C"/>
    <w:rsid w:val="009640A6"/>
    <w:rsid w:val="009742D0"/>
    <w:rsid w:val="009756F6"/>
    <w:rsid w:val="00976013"/>
    <w:rsid w:val="009800AE"/>
    <w:rsid w:val="009840DC"/>
    <w:rsid w:val="009842B9"/>
    <w:rsid w:val="009851AD"/>
    <w:rsid w:val="009A1C17"/>
    <w:rsid w:val="009A44AF"/>
    <w:rsid w:val="009A723B"/>
    <w:rsid w:val="009B3C49"/>
    <w:rsid w:val="009D136A"/>
    <w:rsid w:val="009D7F4F"/>
    <w:rsid w:val="009F57BD"/>
    <w:rsid w:val="009F606C"/>
    <w:rsid w:val="00A05517"/>
    <w:rsid w:val="00A065DA"/>
    <w:rsid w:val="00A14E06"/>
    <w:rsid w:val="00A17012"/>
    <w:rsid w:val="00A24331"/>
    <w:rsid w:val="00A46B25"/>
    <w:rsid w:val="00A55075"/>
    <w:rsid w:val="00A552CE"/>
    <w:rsid w:val="00A77509"/>
    <w:rsid w:val="00A77C70"/>
    <w:rsid w:val="00A86A25"/>
    <w:rsid w:val="00A97732"/>
    <w:rsid w:val="00AA1A6C"/>
    <w:rsid w:val="00AB07FD"/>
    <w:rsid w:val="00AB5ED0"/>
    <w:rsid w:val="00AB630A"/>
    <w:rsid w:val="00AC5571"/>
    <w:rsid w:val="00AC7520"/>
    <w:rsid w:val="00AE4BA8"/>
    <w:rsid w:val="00B01173"/>
    <w:rsid w:val="00B03B5F"/>
    <w:rsid w:val="00B04DCE"/>
    <w:rsid w:val="00B15139"/>
    <w:rsid w:val="00B2202F"/>
    <w:rsid w:val="00B26B97"/>
    <w:rsid w:val="00B63C54"/>
    <w:rsid w:val="00B74BF6"/>
    <w:rsid w:val="00B87303"/>
    <w:rsid w:val="00B90DE4"/>
    <w:rsid w:val="00BA295F"/>
    <w:rsid w:val="00BB1A0B"/>
    <w:rsid w:val="00BC1B1B"/>
    <w:rsid w:val="00BC24D3"/>
    <w:rsid w:val="00BF6748"/>
    <w:rsid w:val="00C00365"/>
    <w:rsid w:val="00C22F86"/>
    <w:rsid w:val="00C30A2B"/>
    <w:rsid w:val="00C32535"/>
    <w:rsid w:val="00C41B02"/>
    <w:rsid w:val="00C745DF"/>
    <w:rsid w:val="00C74CDE"/>
    <w:rsid w:val="00C852D4"/>
    <w:rsid w:val="00CB230E"/>
    <w:rsid w:val="00CC008C"/>
    <w:rsid w:val="00CC6A8D"/>
    <w:rsid w:val="00CD3FDE"/>
    <w:rsid w:val="00D00F79"/>
    <w:rsid w:val="00D07427"/>
    <w:rsid w:val="00D26FEE"/>
    <w:rsid w:val="00D4066B"/>
    <w:rsid w:val="00D412E6"/>
    <w:rsid w:val="00D438E6"/>
    <w:rsid w:val="00D6002A"/>
    <w:rsid w:val="00D61E79"/>
    <w:rsid w:val="00D7112D"/>
    <w:rsid w:val="00D7232F"/>
    <w:rsid w:val="00D72B34"/>
    <w:rsid w:val="00D75B3A"/>
    <w:rsid w:val="00D76309"/>
    <w:rsid w:val="00D96277"/>
    <w:rsid w:val="00DA3E29"/>
    <w:rsid w:val="00DB034E"/>
    <w:rsid w:val="00DC2497"/>
    <w:rsid w:val="00DC24C2"/>
    <w:rsid w:val="00DC5C0B"/>
    <w:rsid w:val="00DC6A4C"/>
    <w:rsid w:val="00DD15B8"/>
    <w:rsid w:val="00DD370C"/>
    <w:rsid w:val="00DE0CB0"/>
    <w:rsid w:val="00DE19C5"/>
    <w:rsid w:val="00DE2B14"/>
    <w:rsid w:val="00DF1CD8"/>
    <w:rsid w:val="00DF596C"/>
    <w:rsid w:val="00E0724D"/>
    <w:rsid w:val="00E12575"/>
    <w:rsid w:val="00E13CAA"/>
    <w:rsid w:val="00E22CF2"/>
    <w:rsid w:val="00E26902"/>
    <w:rsid w:val="00E44034"/>
    <w:rsid w:val="00E6141E"/>
    <w:rsid w:val="00E645BC"/>
    <w:rsid w:val="00E65750"/>
    <w:rsid w:val="00E752FA"/>
    <w:rsid w:val="00E813EA"/>
    <w:rsid w:val="00E862F2"/>
    <w:rsid w:val="00E87D8E"/>
    <w:rsid w:val="00E91C24"/>
    <w:rsid w:val="00EA23A4"/>
    <w:rsid w:val="00EB58C7"/>
    <w:rsid w:val="00EB66DC"/>
    <w:rsid w:val="00EC6352"/>
    <w:rsid w:val="00ED3CC6"/>
    <w:rsid w:val="00EF17EE"/>
    <w:rsid w:val="00EF5C5E"/>
    <w:rsid w:val="00F03B10"/>
    <w:rsid w:val="00F127A2"/>
    <w:rsid w:val="00F23244"/>
    <w:rsid w:val="00F36DB2"/>
    <w:rsid w:val="00F473A0"/>
    <w:rsid w:val="00F7141D"/>
    <w:rsid w:val="00F92BE5"/>
    <w:rsid w:val="00F94C6F"/>
    <w:rsid w:val="00FC35E6"/>
    <w:rsid w:val="00FC49E4"/>
    <w:rsid w:val="00FD73AF"/>
    <w:rsid w:val="00FE12EE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2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1138-CA6B-455C-A019-4B0CEB98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598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cp:keywords/>
  <cp:lastModifiedBy>Josiane de Oliveira Borges</cp:lastModifiedBy>
  <cp:revision>21</cp:revision>
  <cp:lastPrinted>1995-11-21T19:41:00Z</cp:lastPrinted>
  <dcterms:created xsi:type="dcterms:W3CDTF">2022-09-14T18:43:00Z</dcterms:created>
  <dcterms:modified xsi:type="dcterms:W3CDTF">2023-05-25T14:12:00Z</dcterms:modified>
</cp:coreProperties>
</file>