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28B491BF" w14:textId="05A1A865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O Projeto de Lei de iniciativa do </w:t>
      </w:r>
      <w:r w:rsidR="005F4334">
        <w:t>v</w:t>
      </w:r>
      <w:r>
        <w:t xml:space="preserve">ereador propõe instituir que as empresas </w:t>
      </w:r>
      <w:r w:rsidR="005F4334">
        <w:t>c</w:t>
      </w:r>
      <w:r>
        <w:t xml:space="preserve">oncessionárias e </w:t>
      </w:r>
      <w:r w:rsidR="005F4334">
        <w:t>p</w:t>
      </w:r>
      <w:r>
        <w:t xml:space="preserve">ermissionárias de </w:t>
      </w:r>
      <w:r w:rsidR="005F4334">
        <w:t>t</w:t>
      </w:r>
      <w:r>
        <w:t xml:space="preserve">ransporte </w:t>
      </w:r>
      <w:r w:rsidR="005F4334">
        <w:t>p</w:t>
      </w:r>
      <w:r>
        <w:t xml:space="preserve">úblico </w:t>
      </w:r>
      <w:r w:rsidR="005F4334">
        <w:t>m</w:t>
      </w:r>
      <w:r>
        <w:t xml:space="preserve">unicipal disponibilizem meios </w:t>
      </w:r>
      <w:r w:rsidR="00703DA5">
        <w:t>de  pagamento d</w:t>
      </w:r>
      <w:r>
        <w:t xml:space="preserve">a tarifa do serviço de transporte coletivo por ônibus e lotação do Município de Porto Alegre </w:t>
      </w:r>
      <w:r w:rsidR="005F4334">
        <w:t>por meio do Pix, sistema de pagamento instantâneo brasileiro</w:t>
      </w:r>
      <w:r w:rsidR="00CE5922">
        <w:t xml:space="preserve"> criado e regulado pelo Banco Central do Brasil</w:t>
      </w:r>
      <w:r w:rsidR="005F4334">
        <w:t>.</w:t>
      </w:r>
      <w:r>
        <w:t xml:space="preserve"> </w:t>
      </w:r>
    </w:p>
    <w:p w14:paraId="73E6D48D" w14:textId="25C5F014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7975152A" w14:textId="5E4C0AE6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>A presente iniciativa é de extrema relevância e pode trazer inúmeros benefícios para a população, tendo em vista que o Pix</w:t>
      </w:r>
      <w:r w:rsidR="00CE5922">
        <w:t xml:space="preserve"> </w:t>
      </w:r>
      <w:r>
        <w:t>tem se popularizado cada vez mais por sua praticidade e rapidez. Com ele, as transferências são realizadas em tempo real, sem a necessidade de informar dados bancários, como agência e conta.</w:t>
      </w:r>
    </w:p>
    <w:p w14:paraId="1BB9D47C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</w:p>
    <w:p w14:paraId="5DAF32E9" w14:textId="539D4F26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Ao aplicar o uso do Pix no transporte público, as empresas </w:t>
      </w:r>
      <w:r w:rsidR="00CE5922">
        <w:t>c</w:t>
      </w:r>
      <w:r>
        <w:t xml:space="preserve">oncessionárias e </w:t>
      </w:r>
      <w:r w:rsidR="00CE5922">
        <w:t>p</w:t>
      </w:r>
      <w:r>
        <w:t xml:space="preserve">ermissionárias poderão proporcionar maior comodidade aos usuários, que não precisarão carregar dinheiro ou se preocupar com troco para pagar a </w:t>
      </w:r>
      <w:r w:rsidR="00E85B2D">
        <w:t>tarifa</w:t>
      </w:r>
      <w:r>
        <w:t xml:space="preserve">. </w:t>
      </w:r>
    </w:p>
    <w:p w14:paraId="40DF1140" w14:textId="54F23D4B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48A595D9" w14:textId="6C2653F0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A </w:t>
      </w:r>
      <w:r w:rsidR="00E85B2D">
        <w:t>P</w:t>
      </w:r>
      <w:r>
        <w:t>roposição também pode ser benéfica para as próprias empresas, já que o uso do Pix pode reduzir o custo operacional das empresas com a gestão de dinheiro em espécie e aumentar a segurança na realização de transações financeiras.</w:t>
      </w:r>
    </w:p>
    <w:p w14:paraId="297C27F6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2F6915E3" w14:textId="37DCD556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É importante ressaltar que as empresas </w:t>
      </w:r>
      <w:r w:rsidR="00CE5922">
        <w:t>c</w:t>
      </w:r>
      <w:r>
        <w:t xml:space="preserve">oncessionárias e </w:t>
      </w:r>
      <w:r w:rsidR="00CE5922">
        <w:t>p</w:t>
      </w:r>
      <w:r>
        <w:t>ermissionárias devem disponibilizar a opção do Pix com a garantia de que todos os usuários possam utilizar a ferramenta, independentemente do sistema operacional e da instituição financeira utilizada.</w:t>
      </w:r>
    </w:p>
    <w:p w14:paraId="677A9780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22ADBB00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>Em resumo, o Projeto de Lei trará benefícios tanto para os usuários quanto para as próprias empresas, além de contribuir para a modernização dos serviços de transporte público e da economia como um todo.</w:t>
      </w:r>
    </w:p>
    <w:p w14:paraId="25AF5825" w14:textId="2DF103C8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52D55BB5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>Oportuno ressaltar que o presente Projeto de Lei não trata apenas da forma de pagamento de tarifa, mas também da qualidade do transporte coletivo, na medida em que, a partir desta lei, torna-se possível a melhoria e ampliação da prestação de serviços ao usuário. Além disso, oferece melhores condições e mais segurança aos trabalhadores do transporte público.</w:t>
      </w:r>
    </w:p>
    <w:p w14:paraId="224DB9C0" w14:textId="122AEAB2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1ADBC3BC" w14:textId="137A7CBE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Dessa forma, para evitar tautologia, entendo, s.m.j., que a medida visa </w:t>
      </w:r>
      <w:r w:rsidR="00CE5922">
        <w:t xml:space="preserve">a </w:t>
      </w:r>
      <w:r>
        <w:t>contribuir na modernização do pagamento dos usuários de transporte público, aumentando a segurança e, por conseguinte, diminuindo a vulnerabilidade, tanto dos usuários quanto dos empregados deste setor, diminuindo a circulação de dinheiro em espécie a longo prazo, a exemplo do que já ocorreu em diversos outros meios com a popularização desta forma de pagamento.</w:t>
      </w:r>
    </w:p>
    <w:p w14:paraId="7BF0B39F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</w:p>
    <w:p w14:paraId="335854F4" w14:textId="62DEBF7D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Ressalta-se, por oportuno, que essa medida já é aplicada em algumas capitais do país, como São Paulo e Salvador</w:t>
      </w:r>
      <w:r w:rsidR="007702FE">
        <w:rPr>
          <w:rStyle w:val="Refdenotaderodap"/>
        </w:rPr>
        <w:footnoteReference w:id="1"/>
      </w:r>
      <w:r>
        <w:t>. Da mesma forma, medida semelhante é aplicada aos pedágios em Santa Catarina, sem majoração da tarifa</w:t>
      </w:r>
      <w:r w:rsidR="007702FE">
        <w:rPr>
          <w:rStyle w:val="Refdenotaderodap"/>
        </w:rPr>
        <w:footnoteReference w:id="2"/>
      </w:r>
      <w:r>
        <w:t>.</w:t>
      </w:r>
    </w:p>
    <w:p w14:paraId="68057734" w14:textId="166501EB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lastRenderedPageBreak/>
        <w:t xml:space="preserve"> </w:t>
      </w:r>
    </w:p>
    <w:p w14:paraId="34BAF529" w14:textId="3C8C8706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>Nos aspectos jurídico-formais, excluindo-se as avaliações relativas ao juízo de oportunidade e de conveniência, constata-se que a regulamentação versa sobre assuntos de interesse local, cuja competência para disciplinar é municipal. Neste sentido, merece menção o art.  art. 30, inciso I, da Constituição Federal que está assim redigido:</w:t>
      </w:r>
    </w:p>
    <w:p w14:paraId="1F159584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</w:p>
    <w:p w14:paraId="1A15BE00" w14:textId="07B141A1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>Art. 30</w:t>
      </w:r>
      <w:r w:rsidR="001B5E91">
        <w:rPr>
          <w:sz w:val="20"/>
          <w:szCs w:val="20"/>
        </w:rPr>
        <w:t xml:space="preserve"> </w:t>
      </w:r>
      <w:r w:rsidRPr="009D6E4B">
        <w:rPr>
          <w:sz w:val="20"/>
          <w:szCs w:val="20"/>
        </w:rPr>
        <w:t xml:space="preserve"> </w:t>
      </w:r>
      <w:r w:rsidRPr="009D6E4B">
        <w:rPr>
          <w:b/>
          <w:bCs/>
          <w:sz w:val="20"/>
          <w:szCs w:val="20"/>
        </w:rPr>
        <w:t>Compete aos Municípios:</w:t>
      </w:r>
    </w:p>
    <w:p w14:paraId="4F26BFB2" w14:textId="77777777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</w:p>
    <w:p w14:paraId="4C222BD0" w14:textId="7D4D27D4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 xml:space="preserve"> I </w:t>
      </w:r>
      <w:r w:rsidR="001B5E91">
        <w:rPr>
          <w:sz w:val="20"/>
          <w:szCs w:val="20"/>
        </w:rPr>
        <w:t>—</w:t>
      </w:r>
      <w:r w:rsidRPr="009D6E4B">
        <w:rPr>
          <w:sz w:val="20"/>
          <w:szCs w:val="20"/>
        </w:rPr>
        <w:t xml:space="preserve"> legislar sobre assuntos de interesse local;</w:t>
      </w:r>
    </w:p>
    <w:p w14:paraId="187EF430" w14:textId="13FDD82B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 xml:space="preserve"> </w:t>
      </w:r>
    </w:p>
    <w:p w14:paraId="596A91FA" w14:textId="0C5AAFAF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 xml:space="preserve">(....) </w:t>
      </w:r>
      <w:r w:rsidR="00BA665E">
        <w:rPr>
          <w:rStyle w:val="Refdenotaderodap"/>
        </w:rPr>
        <w:footnoteReference w:id="3"/>
      </w:r>
      <w:r w:rsidR="00BA665E" w:rsidRPr="00BA665E">
        <w:rPr>
          <w:sz w:val="20"/>
          <w:szCs w:val="20"/>
        </w:rPr>
        <w:t xml:space="preserve"> </w:t>
      </w:r>
      <w:r w:rsidRPr="009D6E4B">
        <w:rPr>
          <w:sz w:val="20"/>
          <w:szCs w:val="20"/>
        </w:rPr>
        <w:t>(grifo nosso)</w:t>
      </w:r>
    </w:p>
    <w:p w14:paraId="3028A0B5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</w:p>
    <w:p w14:paraId="21AA0763" w14:textId="1EF4429F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Em complemento </w:t>
      </w:r>
      <w:r w:rsidR="001B5E91">
        <w:t>à</w:t>
      </w:r>
      <w:r>
        <w:t xml:space="preserve"> Carta Magna, é importante destacar o art. 13, inciso I da Constituição Estadual do Rio Grande do Sul</w:t>
      </w:r>
      <w:r w:rsidR="007702FE">
        <w:rPr>
          <w:rStyle w:val="Refdenotaderodap"/>
        </w:rPr>
        <w:footnoteReference w:id="4"/>
      </w:r>
      <w:r w:rsidR="00BF4B13">
        <w:t xml:space="preserve"> </w:t>
      </w:r>
      <w:r>
        <w:t xml:space="preserve">que assegura o exercício do poder de polícia administrativa nas matérias de interesse local como competência do Município - ressalvada a do Estado. </w:t>
      </w:r>
    </w:p>
    <w:p w14:paraId="79565A4B" w14:textId="1BAC91F3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00D2ED21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Na esfera municipal, merece menção o art. 55 da Lei Orgânica do Município de Porto Alegre que consigna expressamente a competência da Câmara Municipal de legislar sobre assuntos de interesse local:  </w:t>
      </w:r>
    </w:p>
    <w:p w14:paraId="7EE91605" w14:textId="4667D5FE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4EFEC85C" w14:textId="18894C64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 xml:space="preserve">Art. 55 </w:t>
      </w:r>
      <w:r w:rsidR="001B5E91">
        <w:rPr>
          <w:sz w:val="20"/>
          <w:szCs w:val="20"/>
        </w:rPr>
        <w:t xml:space="preserve"> </w:t>
      </w:r>
      <w:r w:rsidRPr="009D6E4B">
        <w:rPr>
          <w:b/>
          <w:bCs/>
          <w:sz w:val="20"/>
          <w:szCs w:val="20"/>
        </w:rPr>
        <w:t>Cabe à Câmara Municipal legislar sobre assuntos de interesse local</w:t>
      </w:r>
      <w:r w:rsidRPr="009D6E4B">
        <w:rPr>
          <w:sz w:val="20"/>
          <w:szCs w:val="20"/>
        </w:rPr>
        <w:t>, observadas as determinações e a hierarquia constitucional, suplementarmente à legislação federal e estadual, e fiscalizar, mediante controle externo, a administração direta e indireta.</w:t>
      </w:r>
      <w:r w:rsidR="00BA665E">
        <w:rPr>
          <w:rStyle w:val="Refdenotaderodap"/>
          <w:sz w:val="20"/>
          <w:szCs w:val="20"/>
        </w:rPr>
        <w:footnoteReference w:id="5"/>
      </w:r>
      <w:r w:rsidR="00BA665E" w:rsidRPr="00BA665E" w:rsidDel="00BA665E">
        <w:rPr>
          <w:sz w:val="20"/>
          <w:szCs w:val="20"/>
        </w:rPr>
        <w:t xml:space="preserve"> </w:t>
      </w:r>
      <w:r w:rsidRPr="009D6E4B">
        <w:rPr>
          <w:sz w:val="20"/>
          <w:szCs w:val="20"/>
        </w:rPr>
        <w:t xml:space="preserve"> (grifo nosso)</w:t>
      </w:r>
    </w:p>
    <w:p w14:paraId="3ED46495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6DE1DCE7" w14:textId="66444702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>Em análise ao arcabouço legal que trata da matéria acerca do transporte público, constata-se primeiramente que a Constituição Federal</w:t>
      </w:r>
      <w:r w:rsidR="00BA665E">
        <w:rPr>
          <w:rStyle w:val="Refdenotaderodap"/>
        </w:rPr>
        <w:footnoteReference w:id="6"/>
      </w:r>
      <w:r>
        <w:t xml:space="preserve"> elenca o transporte como direito social no seu art. 6º. Além disso, no inc. V do art. 30 menciona que o Município tem competência para organizar e prestar os serviços públicos relacionados ao transporte coletivo. Vejamos: </w:t>
      </w:r>
    </w:p>
    <w:p w14:paraId="0F10FA04" w14:textId="6464F7C8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195414E4" w14:textId="1082AE9E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>Art. 30</w:t>
      </w:r>
      <w:r w:rsidR="001B5E91">
        <w:rPr>
          <w:sz w:val="20"/>
          <w:szCs w:val="20"/>
        </w:rPr>
        <w:t xml:space="preserve"> </w:t>
      </w:r>
      <w:r w:rsidRPr="009D6E4B">
        <w:rPr>
          <w:sz w:val="20"/>
          <w:szCs w:val="20"/>
        </w:rPr>
        <w:t xml:space="preserve"> Compete aos Municípios:</w:t>
      </w:r>
    </w:p>
    <w:p w14:paraId="49B23376" w14:textId="77777777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</w:p>
    <w:p w14:paraId="5302958E" w14:textId="21203C44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 xml:space="preserve"> (...)</w:t>
      </w:r>
    </w:p>
    <w:p w14:paraId="253059F4" w14:textId="77777777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</w:p>
    <w:p w14:paraId="2B750F66" w14:textId="73BCF87C" w:rsidR="00E479DE" w:rsidRPr="009D6E4B" w:rsidRDefault="00E479DE" w:rsidP="009D6E4B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9D6E4B">
        <w:rPr>
          <w:sz w:val="20"/>
          <w:szCs w:val="20"/>
        </w:rPr>
        <w:t xml:space="preserve"> V </w:t>
      </w:r>
      <w:r w:rsidR="001B5E91">
        <w:rPr>
          <w:sz w:val="20"/>
          <w:szCs w:val="20"/>
        </w:rPr>
        <w:t>—</w:t>
      </w:r>
      <w:r w:rsidRPr="009D6E4B">
        <w:rPr>
          <w:sz w:val="20"/>
          <w:szCs w:val="20"/>
        </w:rPr>
        <w:t xml:space="preserve"> </w:t>
      </w:r>
      <w:r w:rsidRPr="009D6E4B">
        <w:rPr>
          <w:b/>
          <w:bCs/>
          <w:sz w:val="20"/>
          <w:szCs w:val="20"/>
        </w:rPr>
        <w:t>organizar e prestar</w:t>
      </w:r>
      <w:r w:rsidRPr="009D6E4B">
        <w:rPr>
          <w:sz w:val="20"/>
          <w:szCs w:val="20"/>
        </w:rPr>
        <w:t xml:space="preserve">, diretamente ou sob regime de concessão ou permissão, os </w:t>
      </w:r>
      <w:r w:rsidRPr="009D6E4B">
        <w:rPr>
          <w:b/>
          <w:bCs/>
          <w:sz w:val="20"/>
          <w:szCs w:val="20"/>
        </w:rPr>
        <w:t>serviços públicos de interesse local, incluído o de transporte coletivo, que tem caráter essencial</w:t>
      </w:r>
      <w:r w:rsidRPr="009D6E4B">
        <w:rPr>
          <w:sz w:val="20"/>
          <w:szCs w:val="20"/>
        </w:rPr>
        <w:t>; (grifo nosso)</w:t>
      </w:r>
    </w:p>
    <w:p w14:paraId="44DC8E8D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</w:p>
    <w:p w14:paraId="081F5D35" w14:textId="46C19124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lastRenderedPageBreak/>
        <w:t xml:space="preserve"> Por sua vez, a Lei Orgânica do Município de Porto Alegre</w:t>
      </w:r>
      <w:r w:rsidR="00BA665E">
        <w:rPr>
          <w:rStyle w:val="Refdenotaderodap"/>
        </w:rPr>
        <w:footnoteReference w:id="7"/>
      </w:r>
      <w:r>
        <w:t xml:space="preserve">, em seu Art. 142, dispõe que o transporte coletivo é serviço de caráter essencial e deverá ser estruturado de acordo com vários princípios. No caso concreto, fica demonstrado que o Projeto de Lei proposto está em consonância, precipuamente, com o </w:t>
      </w:r>
      <w:r w:rsidRPr="001C3084">
        <w:rPr>
          <w:b/>
          <w:bCs/>
        </w:rPr>
        <w:t xml:space="preserve">princípio </w:t>
      </w:r>
      <w:r w:rsidR="00CE5922">
        <w:rPr>
          <w:b/>
          <w:bCs/>
        </w:rPr>
        <w:t xml:space="preserve">do </w:t>
      </w:r>
      <w:r w:rsidRPr="001C3084">
        <w:rPr>
          <w:b/>
          <w:bCs/>
        </w:rPr>
        <w:t>desenvolvimento pleno de todas as tecnologias disponíveis, que se adaptem às características da cidade</w:t>
      </w:r>
      <w:r>
        <w:t>, disposto no inc. IV do artigo mencionado.</w:t>
      </w:r>
    </w:p>
    <w:p w14:paraId="5D2F2C78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</w:p>
    <w:p w14:paraId="75C9F1CD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>Conforme demonstrado acima, resta evidente que o presente Projeto de Lei está em conformidade com a legislação vigente e não exorbita os limites legais competentes ao Município.</w:t>
      </w:r>
    </w:p>
    <w:p w14:paraId="548CA0F1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 xml:space="preserve"> </w:t>
      </w:r>
    </w:p>
    <w:p w14:paraId="56B43681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  <w:r>
        <w:t>Diante do exposto e em face da importância da matéria, peço o apoio dos ilustres membros desta Casa para a aprovação do Projeto de Lei em tela.</w:t>
      </w:r>
    </w:p>
    <w:p w14:paraId="5A9BE4C1" w14:textId="77777777" w:rsidR="00E479DE" w:rsidRDefault="00E479DE" w:rsidP="00E479DE">
      <w:pPr>
        <w:autoSpaceDE w:val="0"/>
        <w:autoSpaceDN w:val="0"/>
        <w:adjustRightInd w:val="0"/>
        <w:ind w:firstLine="1418"/>
        <w:jc w:val="both"/>
      </w:pPr>
    </w:p>
    <w:p w14:paraId="68157D95" w14:textId="2ABB3EB4" w:rsidR="00246462" w:rsidRDefault="00DF120B" w:rsidP="00F119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CE5922">
        <w:t>17</w:t>
      </w:r>
      <w:r w:rsidR="00EA4B76">
        <w:t xml:space="preserve"> </w:t>
      </w:r>
      <w:r w:rsidRPr="00DF120B">
        <w:t xml:space="preserve">de </w:t>
      </w:r>
      <w:r w:rsidR="00CE5922">
        <w:t xml:space="preserve">fevereiro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</w:t>
      </w:r>
      <w:r w:rsidR="00CE5922">
        <w:t>3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41A7172B" w14:textId="3A19CDD2" w:rsidR="004D4FA4" w:rsidRPr="004D4FA4" w:rsidRDefault="00E479DE" w:rsidP="007E13BA">
      <w:pPr>
        <w:jc w:val="center"/>
        <w:rPr>
          <w:b/>
        </w:rPr>
      </w:pPr>
      <w:r w:rsidRPr="00E479DE">
        <w:t>VEREADOR GILSON PADEIRO</w:t>
      </w:r>
      <w:r w:rsidR="009B50BA"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59D08D37" w:rsidR="00540447" w:rsidRPr="00540447" w:rsidRDefault="00445991" w:rsidP="00A561CA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Obriga </w:t>
      </w:r>
      <w:r w:rsidR="006E43AE" w:rsidRPr="006E43AE">
        <w:rPr>
          <w:b/>
        </w:rPr>
        <w:t xml:space="preserve">as empresas </w:t>
      </w:r>
      <w:r>
        <w:rPr>
          <w:b/>
        </w:rPr>
        <w:t>c</w:t>
      </w:r>
      <w:r w:rsidR="006E43AE" w:rsidRPr="006E43AE">
        <w:rPr>
          <w:b/>
        </w:rPr>
        <w:t xml:space="preserve">oncessionárias e </w:t>
      </w:r>
      <w:r>
        <w:rPr>
          <w:b/>
        </w:rPr>
        <w:t>p</w:t>
      </w:r>
      <w:r w:rsidR="006E43AE" w:rsidRPr="006E43AE">
        <w:rPr>
          <w:b/>
        </w:rPr>
        <w:t xml:space="preserve">ermissionárias de </w:t>
      </w:r>
      <w:r>
        <w:rPr>
          <w:b/>
        </w:rPr>
        <w:t>t</w:t>
      </w:r>
      <w:r w:rsidR="006E43AE" w:rsidRPr="006E43AE">
        <w:rPr>
          <w:b/>
        </w:rPr>
        <w:t xml:space="preserve">ransporte </w:t>
      </w:r>
      <w:r>
        <w:rPr>
          <w:b/>
        </w:rPr>
        <w:t>p</w:t>
      </w:r>
      <w:r w:rsidR="006E43AE" w:rsidRPr="006E43AE">
        <w:rPr>
          <w:b/>
        </w:rPr>
        <w:t>úblico</w:t>
      </w:r>
      <w:r w:rsidR="00DF1939">
        <w:rPr>
          <w:b/>
        </w:rPr>
        <w:t xml:space="preserve"> municipal</w:t>
      </w:r>
      <w:r w:rsidR="006E43AE" w:rsidRPr="006E43AE">
        <w:rPr>
          <w:b/>
        </w:rPr>
        <w:t xml:space="preserve"> </w:t>
      </w:r>
      <w:r>
        <w:rPr>
          <w:b/>
        </w:rPr>
        <w:t xml:space="preserve">a disponibilizarem meios </w:t>
      </w:r>
      <w:r w:rsidR="006E43AE" w:rsidRPr="006E43AE">
        <w:rPr>
          <w:b/>
        </w:rPr>
        <w:t xml:space="preserve">para que o pagamento da tarifa do serviço de transporte coletivo por ônibus </w:t>
      </w:r>
      <w:r>
        <w:rPr>
          <w:b/>
        </w:rPr>
        <w:t xml:space="preserve">e </w:t>
      </w:r>
      <w:r w:rsidR="006E43AE" w:rsidRPr="006E43AE">
        <w:rPr>
          <w:b/>
        </w:rPr>
        <w:t>lotação</w:t>
      </w:r>
      <w:r w:rsidR="007C1216">
        <w:rPr>
          <w:b/>
        </w:rPr>
        <w:t xml:space="preserve"> sejam realizados</w:t>
      </w:r>
      <w:r w:rsidR="006E43AE" w:rsidRPr="006E43AE">
        <w:rPr>
          <w:b/>
        </w:rPr>
        <w:t xml:space="preserve"> </w:t>
      </w:r>
      <w:r>
        <w:rPr>
          <w:b/>
        </w:rPr>
        <w:t xml:space="preserve">por meio de </w:t>
      </w:r>
      <w:r w:rsidR="006E43AE" w:rsidRPr="006E43AE">
        <w:rPr>
          <w:b/>
        </w:rPr>
        <w:t>Pix</w:t>
      </w:r>
      <w:r w:rsidR="00E479DE" w:rsidRPr="00E479DE">
        <w:rPr>
          <w:b/>
        </w:rPr>
        <w:t>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7C60793" w14:textId="5B674C0F" w:rsidR="00B60E8D" w:rsidRPr="00B60E8D" w:rsidRDefault="00BC5B1E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5B1E">
        <w:rPr>
          <w:b/>
          <w:bCs/>
        </w:rPr>
        <w:t>Art. 1º</w:t>
      </w:r>
      <w:r w:rsidR="002D1A28">
        <w:rPr>
          <w:b/>
          <w:bCs/>
        </w:rPr>
        <w:t xml:space="preserve">  </w:t>
      </w:r>
      <w:r w:rsidR="00E479DE" w:rsidRPr="00E479DE">
        <w:rPr>
          <w:bCs/>
        </w:rPr>
        <w:t>Fica</w:t>
      </w:r>
      <w:r w:rsidR="00445991">
        <w:rPr>
          <w:bCs/>
        </w:rPr>
        <w:t xml:space="preserve">m </w:t>
      </w:r>
      <w:r w:rsidR="00E479DE" w:rsidRPr="00E479DE">
        <w:rPr>
          <w:bCs/>
        </w:rPr>
        <w:t xml:space="preserve">as empresas </w:t>
      </w:r>
      <w:r w:rsidR="00445991">
        <w:rPr>
          <w:bCs/>
        </w:rPr>
        <w:t>c</w:t>
      </w:r>
      <w:r w:rsidR="00E479DE" w:rsidRPr="00E479DE">
        <w:rPr>
          <w:bCs/>
        </w:rPr>
        <w:t xml:space="preserve">oncessionárias e </w:t>
      </w:r>
      <w:r w:rsidR="00445991">
        <w:rPr>
          <w:bCs/>
        </w:rPr>
        <w:t>p</w:t>
      </w:r>
      <w:r w:rsidR="00E479DE" w:rsidRPr="00E479DE">
        <w:rPr>
          <w:bCs/>
        </w:rPr>
        <w:t xml:space="preserve">ermissionárias de </w:t>
      </w:r>
      <w:r w:rsidR="00445991">
        <w:rPr>
          <w:bCs/>
        </w:rPr>
        <w:t>t</w:t>
      </w:r>
      <w:r w:rsidR="00E479DE" w:rsidRPr="00E479DE">
        <w:rPr>
          <w:bCs/>
        </w:rPr>
        <w:t xml:space="preserve">ransporte </w:t>
      </w:r>
      <w:r w:rsidR="00445991">
        <w:rPr>
          <w:bCs/>
        </w:rPr>
        <w:t>p</w:t>
      </w:r>
      <w:r w:rsidR="00E479DE" w:rsidRPr="00E479DE">
        <w:rPr>
          <w:bCs/>
        </w:rPr>
        <w:t>úblico</w:t>
      </w:r>
      <w:r w:rsidR="00A077C8">
        <w:rPr>
          <w:bCs/>
        </w:rPr>
        <w:t xml:space="preserve"> municipal</w:t>
      </w:r>
      <w:r w:rsidR="00E479DE" w:rsidRPr="00E479DE">
        <w:rPr>
          <w:bCs/>
        </w:rPr>
        <w:t xml:space="preserve"> </w:t>
      </w:r>
      <w:r w:rsidR="00445991">
        <w:rPr>
          <w:bCs/>
        </w:rPr>
        <w:t xml:space="preserve">obrigadas a </w:t>
      </w:r>
      <w:r w:rsidR="00E479DE" w:rsidRPr="00E479DE">
        <w:rPr>
          <w:bCs/>
        </w:rPr>
        <w:t>disponibiliz</w:t>
      </w:r>
      <w:r w:rsidR="00035B37">
        <w:rPr>
          <w:bCs/>
        </w:rPr>
        <w:t>em</w:t>
      </w:r>
      <w:r w:rsidR="00E479DE" w:rsidRPr="00E479DE">
        <w:rPr>
          <w:bCs/>
        </w:rPr>
        <w:t xml:space="preserve"> meios para que o pagamento da tarifa do serviço de transporte coletivo por ônibus e lotação sejam realizados </w:t>
      </w:r>
      <w:r w:rsidR="00445991">
        <w:rPr>
          <w:bCs/>
        </w:rPr>
        <w:t>por meio de Pix.</w:t>
      </w:r>
    </w:p>
    <w:p w14:paraId="31C85079" w14:textId="1357DD42" w:rsidR="00B60E8D" w:rsidRDefault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  </w:t>
      </w:r>
    </w:p>
    <w:p w14:paraId="7DC11E7F" w14:textId="2CCFD870" w:rsidR="00453AF0" w:rsidRDefault="00453AF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D6E4B">
        <w:rPr>
          <w:b/>
        </w:rPr>
        <w:t>Parágrafo único.</w:t>
      </w:r>
      <w:r w:rsidRPr="00453AF0">
        <w:rPr>
          <w:bCs/>
        </w:rPr>
        <w:t xml:space="preserve">  </w:t>
      </w:r>
      <w:r>
        <w:rPr>
          <w:bCs/>
        </w:rPr>
        <w:t xml:space="preserve">A forma de pagamento referida no </w:t>
      </w:r>
      <w:r w:rsidRPr="009D6E4B">
        <w:rPr>
          <w:bCs/>
          <w:i/>
          <w:iCs/>
        </w:rPr>
        <w:t>caput</w:t>
      </w:r>
      <w:r>
        <w:rPr>
          <w:bCs/>
        </w:rPr>
        <w:t xml:space="preserve"> deste artigo deverá </w:t>
      </w:r>
      <w:r w:rsidRPr="00453AF0">
        <w:rPr>
          <w:bCs/>
        </w:rPr>
        <w:t xml:space="preserve">ser garantida a todos os usuários, independentemente do sistema operacional disponível no </w:t>
      </w:r>
      <w:r w:rsidRPr="009D6E4B">
        <w:rPr>
          <w:bCs/>
          <w:i/>
          <w:iCs/>
        </w:rPr>
        <w:t>smartphone</w:t>
      </w:r>
      <w:r w:rsidRPr="00453AF0">
        <w:rPr>
          <w:bCs/>
        </w:rPr>
        <w:t xml:space="preserve"> e da instituição financeira utilizada, desde que autorizada pelo Banco Central do Brasil.</w:t>
      </w:r>
    </w:p>
    <w:p w14:paraId="652F99E7" w14:textId="77777777" w:rsidR="00453AF0" w:rsidRPr="00B60E8D" w:rsidRDefault="00453AF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CC3FAA3" w14:textId="1BB41C27" w:rsid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 xml:space="preserve">Art. </w:t>
      </w:r>
      <w:r w:rsidR="007702FE">
        <w:rPr>
          <w:b/>
          <w:bCs/>
        </w:rPr>
        <w:t>2</w:t>
      </w:r>
      <w:r w:rsidRPr="00B60E8D">
        <w:rPr>
          <w:b/>
          <w:bCs/>
        </w:rPr>
        <w:t>º </w:t>
      </w:r>
      <w:r w:rsidR="00D6249F">
        <w:rPr>
          <w:b/>
          <w:bCs/>
        </w:rPr>
        <w:t xml:space="preserve"> </w:t>
      </w:r>
      <w:r w:rsidR="00F70721">
        <w:t xml:space="preserve">Fica vedado o acréscimo de qualquer taxa </w:t>
      </w:r>
      <w:r w:rsidR="00F70721">
        <w:rPr>
          <w:bCs/>
        </w:rPr>
        <w:t>ao</w:t>
      </w:r>
      <w:r w:rsidR="00E479DE" w:rsidRPr="00E479DE">
        <w:rPr>
          <w:bCs/>
        </w:rPr>
        <w:t xml:space="preserve"> pagamento </w:t>
      </w:r>
      <w:r w:rsidR="00F70721">
        <w:rPr>
          <w:bCs/>
        </w:rPr>
        <w:t xml:space="preserve">referido no </w:t>
      </w:r>
      <w:r w:rsidR="00E479DE" w:rsidRPr="00E479DE">
        <w:rPr>
          <w:bCs/>
        </w:rPr>
        <w:t>art. 1º</w:t>
      </w:r>
      <w:r w:rsidR="00F70721">
        <w:rPr>
          <w:bCs/>
        </w:rPr>
        <w:t xml:space="preserve"> </w:t>
      </w:r>
      <w:r w:rsidR="00E479DE" w:rsidRPr="00E479DE">
        <w:rPr>
          <w:bCs/>
        </w:rPr>
        <w:t>desta Lei.</w:t>
      </w:r>
    </w:p>
    <w:p w14:paraId="75533EFD" w14:textId="77777777" w:rsidR="00EA4B76" w:rsidRDefault="00EA4B76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844B3E2" w14:textId="50015672" w:rsidR="00EA4B76" w:rsidRPr="00B60E8D" w:rsidRDefault="00EA4B76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A4B76">
        <w:rPr>
          <w:b/>
        </w:rPr>
        <w:t xml:space="preserve">Art. </w:t>
      </w:r>
      <w:r w:rsidR="007702FE">
        <w:rPr>
          <w:b/>
        </w:rPr>
        <w:t>3</w:t>
      </w:r>
      <w:r w:rsidRPr="00EA4B76">
        <w:rPr>
          <w:b/>
        </w:rPr>
        <w:t>º</w:t>
      </w:r>
      <w:r w:rsidR="006E43AE">
        <w:rPr>
          <w:b/>
        </w:rPr>
        <w:t xml:space="preserve"> </w:t>
      </w:r>
      <w:r w:rsidRPr="00EA4B76">
        <w:rPr>
          <w:bCs/>
        </w:rPr>
        <w:t xml:space="preserve"> </w:t>
      </w:r>
      <w:r w:rsidR="00E479DE" w:rsidRPr="00E479DE">
        <w:rPr>
          <w:bCs/>
        </w:rPr>
        <w:t>O Executivo Municipal regulamentará esta Lei, no que couber, inclusive quanto ao cronograma de implantação.</w:t>
      </w:r>
    </w:p>
    <w:p w14:paraId="6950168B" w14:textId="223940D0" w:rsidR="00B60E8D" w:rsidRPr="00B60E8D" w:rsidRDefault="00B60E8D" w:rsidP="00E479DE">
      <w:pPr>
        <w:autoSpaceDE w:val="0"/>
        <w:autoSpaceDN w:val="0"/>
        <w:adjustRightInd w:val="0"/>
        <w:jc w:val="both"/>
        <w:rPr>
          <w:bCs/>
        </w:rPr>
      </w:pPr>
    </w:p>
    <w:p w14:paraId="35AFD2B6" w14:textId="5E5E42C2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 xml:space="preserve">Art. </w:t>
      </w:r>
      <w:r w:rsidR="007702FE">
        <w:rPr>
          <w:b/>
          <w:bCs/>
        </w:rPr>
        <w:t>4</w:t>
      </w:r>
      <w:r w:rsidRPr="00B60E8D">
        <w:rPr>
          <w:b/>
          <w:bCs/>
        </w:rPr>
        <w:t>º</w:t>
      </w:r>
      <w:r w:rsidRPr="00B60E8D">
        <w:rPr>
          <w:bCs/>
        </w:rPr>
        <w:t> </w:t>
      </w:r>
      <w:r w:rsidR="00D6249F">
        <w:rPr>
          <w:bCs/>
        </w:rPr>
        <w:t xml:space="preserve"> </w:t>
      </w:r>
      <w:r w:rsidR="00E479DE" w:rsidRPr="00E479DE">
        <w:rPr>
          <w:bCs/>
        </w:rPr>
        <w:t>Esta Lei entra em vigor na data de sua publicação.</w:t>
      </w:r>
      <w:r w:rsidRPr="00B60E8D">
        <w:rPr>
          <w:bCs/>
        </w:rPr>
        <w:t> </w:t>
      </w:r>
    </w:p>
    <w:p w14:paraId="5CDB5E9E" w14:textId="7777777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E1C279" w14:textId="79079EAB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90A7DF0" w14:textId="0978245D" w:rsidR="00EA7CC4" w:rsidRDefault="00EA7CC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117AB1F" w14:textId="640CABF6" w:rsidR="00E479DE" w:rsidRDefault="00E479D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52DE531" w14:textId="5CBE670F" w:rsidR="00E479DE" w:rsidRDefault="00E479D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0F84979F" w14:textId="6CB97B30" w:rsidR="00E479DE" w:rsidRDefault="00E479D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2B7C4C5" w14:textId="7F04756E" w:rsidR="00E479DE" w:rsidRDefault="00E479D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91A022E" w14:textId="699D7738" w:rsidR="00E479DE" w:rsidRDefault="00E479D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8F3A158" w14:textId="60676C43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AB12FB0" w14:textId="7DABA098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C3CDAD5" w14:textId="0B4EB6BD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C5148D" w14:textId="5ED2E7B8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C1074E7" w14:textId="4A82E3A7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A646DB0" w14:textId="6DA7F667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FA4BBC9" w14:textId="754A4E81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EB29D47" w14:textId="33CDE653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D09BD63" w14:textId="4A0C707B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5A440316" w14:textId="77777777" w:rsidR="007702FE" w:rsidRDefault="007702FE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0EE7B45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640B6EC4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B60E8D">
        <w:rPr>
          <w:bCs/>
          <w:color w:val="000000"/>
          <w:sz w:val="20"/>
          <w:szCs w:val="20"/>
        </w:rPr>
        <w:t>J</w:t>
      </w:r>
      <w:r w:rsidR="00EA4B76">
        <w:rPr>
          <w:bCs/>
          <w:color w:val="000000"/>
          <w:sz w:val="20"/>
          <w:szCs w:val="20"/>
        </w:rPr>
        <w:t>O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F81F" w14:textId="77777777" w:rsidR="003111B6" w:rsidRDefault="003111B6">
      <w:r>
        <w:separator/>
      </w:r>
    </w:p>
  </w:endnote>
  <w:endnote w:type="continuationSeparator" w:id="0">
    <w:p w14:paraId="03319116" w14:textId="77777777" w:rsidR="003111B6" w:rsidRDefault="0031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2C900" w14:textId="77777777" w:rsidR="003111B6" w:rsidRDefault="003111B6">
      <w:r>
        <w:separator/>
      </w:r>
    </w:p>
  </w:footnote>
  <w:footnote w:type="continuationSeparator" w:id="0">
    <w:p w14:paraId="48B8BC23" w14:textId="77777777" w:rsidR="003111B6" w:rsidRDefault="003111B6">
      <w:r>
        <w:continuationSeparator/>
      </w:r>
    </w:p>
  </w:footnote>
  <w:footnote w:id="1">
    <w:p w14:paraId="021F0743" w14:textId="6BD22A3F" w:rsidR="007702FE" w:rsidRDefault="007702FE">
      <w:pPr>
        <w:pStyle w:val="Textodenotaderodap"/>
      </w:pPr>
      <w:r>
        <w:rPr>
          <w:rStyle w:val="Refdenotaderodap"/>
        </w:rPr>
        <w:footnoteRef/>
      </w:r>
      <w:r>
        <w:t xml:space="preserve"> PAGAR o transporte público com Pix? Isso já é possível em SP e em Salvador. In: Exame. 19 jul. 2021. Disponível em: https://exame.com/pme/onibus-pix-sao-paulo-salvador/. Acesso em: 16 fev. 2023</w:t>
      </w:r>
    </w:p>
  </w:footnote>
  <w:footnote w:id="2">
    <w:p w14:paraId="75B893AD" w14:textId="636CE8F7" w:rsidR="007702FE" w:rsidRDefault="007702FE">
      <w:pPr>
        <w:pStyle w:val="Textodenotaderodap"/>
      </w:pPr>
      <w:r>
        <w:rPr>
          <w:rStyle w:val="Refdenotaderodap"/>
        </w:rPr>
        <w:footnoteRef/>
      </w:r>
      <w:r>
        <w:t xml:space="preserve"> APROVADO projeto sobre pagamento por Pix em pedágios de sc. In: A Gazeta, 16 dez. 2022. Disponível em: http://www.gazetasbs.com.br/site/noticias/aprovado-projeto-sobre-pagamento-por-pix-em-pedagios-de-sc-14812#:~:text=Foi%20aprovado%20pelo%20Plen%C3%A1rio%20da,oferecer%20aos%20usu%C3%A1rios%20essa%20op%C3%A7%C3%A3o.. Acesso em: 16 fev. 2023</w:t>
      </w:r>
    </w:p>
  </w:footnote>
  <w:footnote w:id="3">
    <w:p w14:paraId="7E7653E1" w14:textId="77777777" w:rsidR="00BA665E" w:rsidRDefault="00BA665E" w:rsidP="00BA665E">
      <w:pPr>
        <w:pStyle w:val="Textodenotaderodap"/>
      </w:pPr>
      <w:r>
        <w:rPr>
          <w:rStyle w:val="Refdenotaderodap"/>
        </w:rPr>
        <w:footnoteRef/>
      </w:r>
      <w:r>
        <w:t xml:space="preserve"> Constituição da República Federativa do Brasil. Disponível em: http://www.planalto.gov.br/ccivil_03/constituicao/constituicao.htm. Acesso em:  16 fev. 2023.</w:t>
      </w:r>
    </w:p>
  </w:footnote>
  <w:footnote w:id="4">
    <w:p w14:paraId="5AB220E3" w14:textId="03AA7F44" w:rsidR="007702FE" w:rsidRDefault="007702FE">
      <w:pPr>
        <w:pStyle w:val="Textodenotaderodap"/>
      </w:pPr>
      <w:r>
        <w:rPr>
          <w:rStyle w:val="Refdenotaderodap"/>
        </w:rPr>
        <w:footnoteRef/>
      </w:r>
      <w:r>
        <w:t xml:space="preserve"> Constituição do Estado do Rio Grande do Sul. Disponível em: http://www2.al.rs.gov.br/dal/LinkClick.aspx?fileticket=IiPguzuGBtw%3d&amp;tabid=3683&amp;mid=5358. Acesso em: 16 fev. 2023.</w:t>
      </w:r>
    </w:p>
  </w:footnote>
  <w:footnote w:id="5">
    <w:p w14:paraId="2BEE5F22" w14:textId="10A3181A" w:rsidR="00BA665E" w:rsidRDefault="00BA665E">
      <w:pPr>
        <w:pStyle w:val="Textodenotaderodap"/>
      </w:pPr>
      <w:r>
        <w:rPr>
          <w:rStyle w:val="Refdenotaderodap"/>
        </w:rPr>
        <w:footnoteRef/>
      </w:r>
      <w:r>
        <w:t xml:space="preserve"> Lei Orgânica do Município de Porto Alegre/RS. Disponível em: https://leismunicipais.com.br/lei-organica-porto-alegre-rs. Acesso em: 16 fev. 2023</w:t>
      </w:r>
    </w:p>
  </w:footnote>
  <w:footnote w:id="6">
    <w:p w14:paraId="6AAD735B" w14:textId="2B6AF448" w:rsidR="00BA665E" w:rsidRDefault="00BA665E">
      <w:pPr>
        <w:pStyle w:val="Textodenotaderodap"/>
      </w:pPr>
      <w:r>
        <w:rPr>
          <w:rStyle w:val="Refdenotaderodap"/>
        </w:rPr>
        <w:footnoteRef/>
      </w:r>
      <w:r>
        <w:t xml:space="preserve"> Constituição da República Federativa do Brasil. Disponível em: http://www.planalto.gov.br/ccivil_03/constituicao/constituicao.htm. Acesso em:  16 fev. 2023.</w:t>
      </w:r>
    </w:p>
  </w:footnote>
  <w:footnote w:id="7">
    <w:p w14:paraId="7891A2E6" w14:textId="77777777" w:rsidR="00BA665E" w:rsidRPr="009D6E4B" w:rsidRDefault="00BA665E" w:rsidP="009D6E4B">
      <w:pPr>
        <w:autoSpaceDE w:val="0"/>
        <w:autoSpaceDN w:val="0"/>
        <w:adjustRightInd w:val="0"/>
        <w:jc w:val="both"/>
        <w:rPr>
          <w:rFonts w:eastAsia="SimSun"/>
          <w:kern w:val="2"/>
          <w:sz w:val="20"/>
          <w:szCs w:val="20"/>
          <w:lang w:eastAsia="zh-CN"/>
        </w:rPr>
      </w:pPr>
      <w:r>
        <w:rPr>
          <w:rStyle w:val="Refdenotaderodap"/>
        </w:rPr>
        <w:footnoteRef/>
      </w:r>
      <w:r>
        <w:t xml:space="preserve"> </w:t>
      </w:r>
      <w:r w:rsidRPr="009D6E4B">
        <w:rPr>
          <w:rFonts w:eastAsia="SimSun"/>
          <w:kern w:val="2"/>
          <w:sz w:val="20"/>
          <w:szCs w:val="20"/>
          <w:lang w:eastAsia="zh-CN"/>
        </w:rPr>
        <w:t>Lei Orgânica do Município de Porto Alegre/RS. Disponível em: https://leismunicipais.com.br/lei-organica-porto-alegre-rs. Acesso em: 16 fev. 2023.</w:t>
      </w:r>
    </w:p>
    <w:p w14:paraId="502A084D" w14:textId="13383A55" w:rsidR="00BA665E" w:rsidRDefault="00BA665E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4F02E96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A4B76">
      <w:rPr>
        <w:b/>
        <w:bCs/>
      </w:rPr>
      <w:t>0</w:t>
    </w:r>
    <w:r w:rsidR="00E479DE">
      <w:rPr>
        <w:b/>
        <w:bCs/>
      </w:rPr>
      <w:t>105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235BD512" w14:textId="32102C88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E85B2D">
      <w:rPr>
        <w:b/>
        <w:bCs/>
      </w:rPr>
      <w:t>0</w:t>
    </w:r>
    <w:r w:rsidR="00E479DE">
      <w:rPr>
        <w:b/>
        <w:bCs/>
      </w:rPr>
      <w:t>52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 w16cid:durableId="977077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362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4053459">
    <w:abstractNumId w:val="4"/>
  </w:num>
  <w:num w:numId="4" w16cid:durableId="310406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245952">
    <w:abstractNumId w:val="6"/>
  </w:num>
  <w:num w:numId="6" w16cid:durableId="5454069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778914">
    <w:abstractNumId w:val="12"/>
  </w:num>
  <w:num w:numId="8" w16cid:durableId="1473519766">
    <w:abstractNumId w:val="12"/>
    <w:lvlOverride w:ilvl="0">
      <w:startOverride w:val="1"/>
    </w:lvlOverride>
  </w:num>
  <w:num w:numId="9" w16cid:durableId="1366902398">
    <w:abstractNumId w:val="8"/>
  </w:num>
  <w:num w:numId="10" w16cid:durableId="1425882495">
    <w:abstractNumId w:val="8"/>
    <w:lvlOverride w:ilvl="0">
      <w:startOverride w:val="1"/>
    </w:lvlOverride>
  </w:num>
  <w:num w:numId="11" w16cid:durableId="665598035">
    <w:abstractNumId w:val="9"/>
  </w:num>
  <w:num w:numId="12" w16cid:durableId="1606110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950464">
    <w:abstractNumId w:val="0"/>
  </w:num>
  <w:num w:numId="14" w16cid:durableId="1603150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4432212">
    <w:abstractNumId w:val="10"/>
  </w:num>
  <w:num w:numId="16" w16cid:durableId="1201942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8224514">
    <w:abstractNumId w:val="7"/>
  </w:num>
  <w:num w:numId="18" w16cid:durableId="14876712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6780363">
    <w:abstractNumId w:val="5"/>
  </w:num>
  <w:num w:numId="20" w16cid:durableId="706880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722748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7322560">
    <w:abstractNumId w:val="11"/>
  </w:num>
  <w:num w:numId="23" w16cid:durableId="745538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630"/>
    <w:rsid w:val="00035B37"/>
    <w:rsid w:val="00050000"/>
    <w:rsid w:val="00056574"/>
    <w:rsid w:val="00062546"/>
    <w:rsid w:val="00072363"/>
    <w:rsid w:val="00080978"/>
    <w:rsid w:val="00081829"/>
    <w:rsid w:val="00081B47"/>
    <w:rsid w:val="00084781"/>
    <w:rsid w:val="0008798F"/>
    <w:rsid w:val="00093642"/>
    <w:rsid w:val="000962D6"/>
    <w:rsid w:val="00097CA7"/>
    <w:rsid w:val="000A0A75"/>
    <w:rsid w:val="000A4CD8"/>
    <w:rsid w:val="000A7F18"/>
    <w:rsid w:val="000B056F"/>
    <w:rsid w:val="000B77AF"/>
    <w:rsid w:val="000D07D3"/>
    <w:rsid w:val="000D2F31"/>
    <w:rsid w:val="000E6F32"/>
    <w:rsid w:val="000F07A1"/>
    <w:rsid w:val="000F1779"/>
    <w:rsid w:val="000F535A"/>
    <w:rsid w:val="00107B48"/>
    <w:rsid w:val="00107B91"/>
    <w:rsid w:val="0011052D"/>
    <w:rsid w:val="001159C0"/>
    <w:rsid w:val="00117A8F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46F9"/>
    <w:rsid w:val="00187690"/>
    <w:rsid w:val="00187F0C"/>
    <w:rsid w:val="00192B2C"/>
    <w:rsid w:val="00193E34"/>
    <w:rsid w:val="001969DB"/>
    <w:rsid w:val="00197100"/>
    <w:rsid w:val="001B09ED"/>
    <w:rsid w:val="001B22A7"/>
    <w:rsid w:val="001B5E91"/>
    <w:rsid w:val="001C3084"/>
    <w:rsid w:val="001C4AB5"/>
    <w:rsid w:val="001D0A79"/>
    <w:rsid w:val="001E1419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D67"/>
    <w:rsid w:val="00213F03"/>
    <w:rsid w:val="00214C47"/>
    <w:rsid w:val="0022324D"/>
    <w:rsid w:val="002232F4"/>
    <w:rsid w:val="00230F42"/>
    <w:rsid w:val="002330BD"/>
    <w:rsid w:val="0023313A"/>
    <w:rsid w:val="00233B07"/>
    <w:rsid w:val="00236DD7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A113B"/>
    <w:rsid w:val="002A21CC"/>
    <w:rsid w:val="002A336C"/>
    <w:rsid w:val="002B1502"/>
    <w:rsid w:val="002B381B"/>
    <w:rsid w:val="002B4520"/>
    <w:rsid w:val="002B7B38"/>
    <w:rsid w:val="002C464F"/>
    <w:rsid w:val="002C7BE5"/>
    <w:rsid w:val="002D084A"/>
    <w:rsid w:val="002D1A28"/>
    <w:rsid w:val="002D3535"/>
    <w:rsid w:val="002D6614"/>
    <w:rsid w:val="002E6E34"/>
    <w:rsid w:val="002F28A3"/>
    <w:rsid w:val="003052AD"/>
    <w:rsid w:val="00310997"/>
    <w:rsid w:val="003111B6"/>
    <w:rsid w:val="003134EE"/>
    <w:rsid w:val="00314723"/>
    <w:rsid w:val="00320C83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97B2D"/>
    <w:rsid w:val="003A0C8A"/>
    <w:rsid w:val="003A3F76"/>
    <w:rsid w:val="003A5D8B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FDF"/>
    <w:rsid w:val="0042580E"/>
    <w:rsid w:val="004302E9"/>
    <w:rsid w:val="00432781"/>
    <w:rsid w:val="00443E66"/>
    <w:rsid w:val="004442B2"/>
    <w:rsid w:val="00445991"/>
    <w:rsid w:val="00450E76"/>
    <w:rsid w:val="00453AF0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337A"/>
    <w:rsid w:val="004A7F19"/>
    <w:rsid w:val="004B1010"/>
    <w:rsid w:val="004B5B57"/>
    <w:rsid w:val="004C12B3"/>
    <w:rsid w:val="004C20D7"/>
    <w:rsid w:val="004C2BE7"/>
    <w:rsid w:val="004C4765"/>
    <w:rsid w:val="004C7502"/>
    <w:rsid w:val="004D2DBD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58D2"/>
    <w:rsid w:val="00515914"/>
    <w:rsid w:val="0052200B"/>
    <w:rsid w:val="00525269"/>
    <w:rsid w:val="005266CE"/>
    <w:rsid w:val="0053009C"/>
    <w:rsid w:val="00532255"/>
    <w:rsid w:val="00540447"/>
    <w:rsid w:val="00541332"/>
    <w:rsid w:val="00542A9C"/>
    <w:rsid w:val="00544660"/>
    <w:rsid w:val="005468CE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7B54"/>
    <w:rsid w:val="005C004B"/>
    <w:rsid w:val="005C219C"/>
    <w:rsid w:val="005D7EEA"/>
    <w:rsid w:val="005E0AFC"/>
    <w:rsid w:val="005E5999"/>
    <w:rsid w:val="005F1C20"/>
    <w:rsid w:val="005F4334"/>
    <w:rsid w:val="005F574A"/>
    <w:rsid w:val="006067FE"/>
    <w:rsid w:val="00606C3A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9E3"/>
    <w:rsid w:val="00657121"/>
    <w:rsid w:val="00662623"/>
    <w:rsid w:val="006676FA"/>
    <w:rsid w:val="0067121B"/>
    <w:rsid w:val="00681ADA"/>
    <w:rsid w:val="006829A5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C47A3"/>
    <w:rsid w:val="006D0D72"/>
    <w:rsid w:val="006D1801"/>
    <w:rsid w:val="006D1B26"/>
    <w:rsid w:val="006E0F85"/>
    <w:rsid w:val="006E1E0A"/>
    <w:rsid w:val="006E32EB"/>
    <w:rsid w:val="006E43AE"/>
    <w:rsid w:val="006E505B"/>
    <w:rsid w:val="006E6E2B"/>
    <w:rsid w:val="006F065D"/>
    <w:rsid w:val="006F1729"/>
    <w:rsid w:val="006F4334"/>
    <w:rsid w:val="006F64ED"/>
    <w:rsid w:val="007022E3"/>
    <w:rsid w:val="00703DA5"/>
    <w:rsid w:val="00703E4F"/>
    <w:rsid w:val="00704162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5084F"/>
    <w:rsid w:val="007520F1"/>
    <w:rsid w:val="00754D72"/>
    <w:rsid w:val="0075617C"/>
    <w:rsid w:val="007702FE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1216"/>
    <w:rsid w:val="007C56A2"/>
    <w:rsid w:val="007D0941"/>
    <w:rsid w:val="007D25F9"/>
    <w:rsid w:val="007D5848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4BD9"/>
    <w:rsid w:val="0080526C"/>
    <w:rsid w:val="0081018E"/>
    <w:rsid w:val="008102C8"/>
    <w:rsid w:val="00812411"/>
    <w:rsid w:val="00815DC2"/>
    <w:rsid w:val="008210AD"/>
    <w:rsid w:val="00831400"/>
    <w:rsid w:val="00831B31"/>
    <w:rsid w:val="00831B75"/>
    <w:rsid w:val="00837E3C"/>
    <w:rsid w:val="00847E49"/>
    <w:rsid w:val="00850956"/>
    <w:rsid w:val="00850BC8"/>
    <w:rsid w:val="00855B81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0B82"/>
    <w:rsid w:val="008B1ADE"/>
    <w:rsid w:val="008B2621"/>
    <w:rsid w:val="008B523D"/>
    <w:rsid w:val="008B546D"/>
    <w:rsid w:val="008B7BB0"/>
    <w:rsid w:val="008B7D07"/>
    <w:rsid w:val="008C1E6D"/>
    <w:rsid w:val="008D1579"/>
    <w:rsid w:val="008D5F66"/>
    <w:rsid w:val="008D6A1E"/>
    <w:rsid w:val="008E1237"/>
    <w:rsid w:val="008E7AB0"/>
    <w:rsid w:val="0090107C"/>
    <w:rsid w:val="00905B3F"/>
    <w:rsid w:val="00911B86"/>
    <w:rsid w:val="00915FA4"/>
    <w:rsid w:val="0092155F"/>
    <w:rsid w:val="00921C0F"/>
    <w:rsid w:val="00926C35"/>
    <w:rsid w:val="0094126D"/>
    <w:rsid w:val="00947DB0"/>
    <w:rsid w:val="009562BC"/>
    <w:rsid w:val="0096099E"/>
    <w:rsid w:val="00961E7B"/>
    <w:rsid w:val="00983B9E"/>
    <w:rsid w:val="0098599F"/>
    <w:rsid w:val="0098604A"/>
    <w:rsid w:val="00986449"/>
    <w:rsid w:val="009906C4"/>
    <w:rsid w:val="00992392"/>
    <w:rsid w:val="00994B55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6E4B"/>
    <w:rsid w:val="009D77A9"/>
    <w:rsid w:val="009E0104"/>
    <w:rsid w:val="009E4A9A"/>
    <w:rsid w:val="009E6FE9"/>
    <w:rsid w:val="009F0727"/>
    <w:rsid w:val="009F2467"/>
    <w:rsid w:val="009F3A38"/>
    <w:rsid w:val="009F6C1C"/>
    <w:rsid w:val="00A077C8"/>
    <w:rsid w:val="00A07944"/>
    <w:rsid w:val="00A07E7B"/>
    <w:rsid w:val="00A104B7"/>
    <w:rsid w:val="00A12B14"/>
    <w:rsid w:val="00A2123A"/>
    <w:rsid w:val="00A2349E"/>
    <w:rsid w:val="00A26BD7"/>
    <w:rsid w:val="00A35244"/>
    <w:rsid w:val="00A3682B"/>
    <w:rsid w:val="00A43CED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6ED0"/>
    <w:rsid w:val="00A76FB7"/>
    <w:rsid w:val="00A82390"/>
    <w:rsid w:val="00A86A1A"/>
    <w:rsid w:val="00A90B13"/>
    <w:rsid w:val="00A92218"/>
    <w:rsid w:val="00AA6138"/>
    <w:rsid w:val="00AB3347"/>
    <w:rsid w:val="00AB4D4F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E700C"/>
    <w:rsid w:val="00AF0270"/>
    <w:rsid w:val="00AF0520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6891"/>
    <w:rsid w:val="00B3649E"/>
    <w:rsid w:val="00B376DC"/>
    <w:rsid w:val="00B40A87"/>
    <w:rsid w:val="00B4214A"/>
    <w:rsid w:val="00B60E8D"/>
    <w:rsid w:val="00B613E4"/>
    <w:rsid w:val="00B641C5"/>
    <w:rsid w:val="00B7272C"/>
    <w:rsid w:val="00B73EFC"/>
    <w:rsid w:val="00B756DB"/>
    <w:rsid w:val="00B76180"/>
    <w:rsid w:val="00B80D59"/>
    <w:rsid w:val="00B85634"/>
    <w:rsid w:val="00B9322F"/>
    <w:rsid w:val="00B96036"/>
    <w:rsid w:val="00BA4EAD"/>
    <w:rsid w:val="00BA665E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BF4B13"/>
    <w:rsid w:val="00C05F41"/>
    <w:rsid w:val="00C11C4B"/>
    <w:rsid w:val="00C13F60"/>
    <w:rsid w:val="00C21DA2"/>
    <w:rsid w:val="00C230FD"/>
    <w:rsid w:val="00C26BF3"/>
    <w:rsid w:val="00C450DB"/>
    <w:rsid w:val="00C50194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4547"/>
    <w:rsid w:val="00CC6643"/>
    <w:rsid w:val="00CD08E4"/>
    <w:rsid w:val="00CD100E"/>
    <w:rsid w:val="00CD4E29"/>
    <w:rsid w:val="00CE1F1B"/>
    <w:rsid w:val="00CE331D"/>
    <w:rsid w:val="00CE5922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16CF4"/>
    <w:rsid w:val="00D2265D"/>
    <w:rsid w:val="00D23DA3"/>
    <w:rsid w:val="00D25418"/>
    <w:rsid w:val="00D26DC9"/>
    <w:rsid w:val="00D27E63"/>
    <w:rsid w:val="00D30F03"/>
    <w:rsid w:val="00D32A5C"/>
    <w:rsid w:val="00D364AD"/>
    <w:rsid w:val="00D43A8E"/>
    <w:rsid w:val="00D47CC0"/>
    <w:rsid w:val="00D51301"/>
    <w:rsid w:val="00D54526"/>
    <w:rsid w:val="00D6249F"/>
    <w:rsid w:val="00D62897"/>
    <w:rsid w:val="00D63064"/>
    <w:rsid w:val="00D64AE3"/>
    <w:rsid w:val="00D71299"/>
    <w:rsid w:val="00D73E5E"/>
    <w:rsid w:val="00D82F4C"/>
    <w:rsid w:val="00D836F2"/>
    <w:rsid w:val="00D84060"/>
    <w:rsid w:val="00D914A1"/>
    <w:rsid w:val="00D91E16"/>
    <w:rsid w:val="00D97304"/>
    <w:rsid w:val="00DA4244"/>
    <w:rsid w:val="00DC0D17"/>
    <w:rsid w:val="00DC161B"/>
    <w:rsid w:val="00DC671E"/>
    <w:rsid w:val="00DC68C5"/>
    <w:rsid w:val="00DD00A1"/>
    <w:rsid w:val="00DD48C3"/>
    <w:rsid w:val="00DE07EA"/>
    <w:rsid w:val="00DE419F"/>
    <w:rsid w:val="00DE6543"/>
    <w:rsid w:val="00DF1088"/>
    <w:rsid w:val="00DF120B"/>
    <w:rsid w:val="00DF1939"/>
    <w:rsid w:val="00DF5149"/>
    <w:rsid w:val="00DF537B"/>
    <w:rsid w:val="00E00B36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5C15"/>
    <w:rsid w:val="00E37D85"/>
    <w:rsid w:val="00E426F4"/>
    <w:rsid w:val="00E43339"/>
    <w:rsid w:val="00E479DE"/>
    <w:rsid w:val="00E50E99"/>
    <w:rsid w:val="00E52836"/>
    <w:rsid w:val="00E55C4A"/>
    <w:rsid w:val="00E55E26"/>
    <w:rsid w:val="00E62B4F"/>
    <w:rsid w:val="00E638EE"/>
    <w:rsid w:val="00E6584D"/>
    <w:rsid w:val="00E84F63"/>
    <w:rsid w:val="00E85B2D"/>
    <w:rsid w:val="00E92351"/>
    <w:rsid w:val="00E94AF2"/>
    <w:rsid w:val="00E96346"/>
    <w:rsid w:val="00EA1192"/>
    <w:rsid w:val="00EA4B76"/>
    <w:rsid w:val="00EA4E63"/>
    <w:rsid w:val="00EA7CC4"/>
    <w:rsid w:val="00EB0092"/>
    <w:rsid w:val="00EB257F"/>
    <w:rsid w:val="00EB6791"/>
    <w:rsid w:val="00EB7085"/>
    <w:rsid w:val="00EB709A"/>
    <w:rsid w:val="00EC4054"/>
    <w:rsid w:val="00EC6CF5"/>
    <w:rsid w:val="00ED4317"/>
    <w:rsid w:val="00ED5A81"/>
    <w:rsid w:val="00EE121D"/>
    <w:rsid w:val="00EE148C"/>
    <w:rsid w:val="00EF3D40"/>
    <w:rsid w:val="00EF6FCA"/>
    <w:rsid w:val="00F018AD"/>
    <w:rsid w:val="00F04913"/>
    <w:rsid w:val="00F0554D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63421"/>
    <w:rsid w:val="00F6614D"/>
    <w:rsid w:val="00F6693C"/>
    <w:rsid w:val="00F679BB"/>
    <w:rsid w:val="00F70721"/>
    <w:rsid w:val="00F70F9F"/>
    <w:rsid w:val="00F7106D"/>
    <w:rsid w:val="00F80ED7"/>
    <w:rsid w:val="00F819AD"/>
    <w:rsid w:val="00F82196"/>
    <w:rsid w:val="00F846FB"/>
    <w:rsid w:val="00F85201"/>
    <w:rsid w:val="00F86444"/>
    <w:rsid w:val="00F90997"/>
    <w:rsid w:val="00F91050"/>
    <w:rsid w:val="00FA032A"/>
    <w:rsid w:val="00FB1103"/>
    <w:rsid w:val="00FB56DF"/>
    <w:rsid w:val="00FC43CC"/>
    <w:rsid w:val="00FC7A80"/>
    <w:rsid w:val="00FD1A31"/>
    <w:rsid w:val="00FD3665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2215</TotalTime>
  <Pages>4</Pages>
  <Words>999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Josi Oliveira</cp:lastModifiedBy>
  <cp:revision>32</cp:revision>
  <cp:lastPrinted>2019-11-05T16:59:00Z</cp:lastPrinted>
  <dcterms:created xsi:type="dcterms:W3CDTF">2022-09-13T21:01:00Z</dcterms:created>
  <dcterms:modified xsi:type="dcterms:W3CDTF">2023-05-17T21:35:00Z</dcterms:modified>
</cp:coreProperties>
</file>