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1966A415" w14:textId="0B229FA9" w:rsidR="00404322" w:rsidRPr="00404322" w:rsidRDefault="00404322" w:rsidP="0040432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04322">
        <w:rPr>
          <w:bCs/>
        </w:rPr>
        <w:t xml:space="preserve">O </w:t>
      </w:r>
      <w:r w:rsidR="00F36819">
        <w:rPr>
          <w:bCs/>
        </w:rPr>
        <w:t>P</w:t>
      </w:r>
      <w:r w:rsidRPr="00404322">
        <w:rPr>
          <w:bCs/>
        </w:rPr>
        <w:t>rojeto</w:t>
      </w:r>
      <w:r w:rsidR="00F36819">
        <w:rPr>
          <w:bCs/>
        </w:rPr>
        <w:t xml:space="preserve"> de Lei</w:t>
      </w:r>
      <w:r w:rsidRPr="00404322">
        <w:rPr>
          <w:bCs/>
        </w:rPr>
        <w:t xml:space="preserve"> aqui apresentado visa </w:t>
      </w:r>
      <w:r w:rsidR="00F36819">
        <w:rPr>
          <w:bCs/>
        </w:rPr>
        <w:t xml:space="preserve">a </w:t>
      </w:r>
      <w:r w:rsidRPr="00404322">
        <w:rPr>
          <w:bCs/>
        </w:rPr>
        <w:t>incluir a leitura de passagens bíblicas em escolas públicas d</w:t>
      </w:r>
      <w:r w:rsidR="00F36819">
        <w:rPr>
          <w:bCs/>
        </w:rPr>
        <w:t xml:space="preserve">o Município </w:t>
      </w:r>
      <w:r w:rsidRPr="00404322">
        <w:rPr>
          <w:bCs/>
        </w:rPr>
        <w:t xml:space="preserve">de Porto Alegre, como recurso paradidático, no sentido de divulgar o conteúdo dos livros mais importantes da história da humanidade, desde que a Bíblia não seja apenas um livro religioso, </w:t>
      </w:r>
      <w:r w:rsidR="00F36819">
        <w:rPr>
          <w:bCs/>
        </w:rPr>
        <w:t xml:space="preserve">mas </w:t>
      </w:r>
      <w:r w:rsidRPr="00404322">
        <w:rPr>
          <w:bCs/>
        </w:rPr>
        <w:t>de natureza literária, arqueológica, histórica e cultural.</w:t>
      </w:r>
    </w:p>
    <w:p w14:paraId="1158ACB4" w14:textId="6F8DCFC5" w:rsidR="00F36819" w:rsidRDefault="00404322" w:rsidP="0040432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04322">
        <w:rPr>
          <w:bCs/>
        </w:rPr>
        <w:t xml:space="preserve">Antes de mais nada, cabe ressaltar que esta proposta já se tornou realidade em diversos órgãos legislativos do </w:t>
      </w:r>
      <w:r w:rsidR="00F36819">
        <w:rPr>
          <w:bCs/>
        </w:rPr>
        <w:t>P</w:t>
      </w:r>
      <w:r w:rsidRPr="00404322">
        <w:rPr>
          <w:bCs/>
        </w:rPr>
        <w:t>aís e é amplamente regulamentada em outros municípios</w:t>
      </w:r>
      <w:r w:rsidR="00F36819">
        <w:rPr>
          <w:bCs/>
        </w:rPr>
        <w:t>,</w:t>
      </w:r>
      <w:r w:rsidRPr="00404322">
        <w:rPr>
          <w:bCs/>
        </w:rPr>
        <w:t xml:space="preserve"> como Petrolina</w:t>
      </w:r>
      <w:r w:rsidR="00F36819">
        <w:rPr>
          <w:bCs/>
        </w:rPr>
        <w:t>-</w:t>
      </w:r>
      <w:r w:rsidRPr="00404322">
        <w:rPr>
          <w:bCs/>
        </w:rPr>
        <w:t>PE, Xangri-lá-RS, Teresina</w:t>
      </w:r>
      <w:r w:rsidR="00F36819">
        <w:rPr>
          <w:bCs/>
        </w:rPr>
        <w:t>-</w:t>
      </w:r>
      <w:r w:rsidRPr="00404322">
        <w:rPr>
          <w:bCs/>
        </w:rPr>
        <w:t>P</w:t>
      </w:r>
      <w:r w:rsidR="00F36819">
        <w:rPr>
          <w:bCs/>
        </w:rPr>
        <w:t>I</w:t>
      </w:r>
      <w:r w:rsidRPr="00404322">
        <w:rPr>
          <w:bCs/>
        </w:rPr>
        <w:t>, Campina Grande</w:t>
      </w:r>
      <w:r w:rsidR="00F36819">
        <w:rPr>
          <w:bCs/>
        </w:rPr>
        <w:t>-</w:t>
      </w:r>
      <w:r w:rsidRPr="00404322">
        <w:rPr>
          <w:bCs/>
        </w:rPr>
        <w:t>P</w:t>
      </w:r>
      <w:r w:rsidR="00F36819">
        <w:rPr>
          <w:bCs/>
        </w:rPr>
        <w:t>B</w:t>
      </w:r>
      <w:r w:rsidRPr="00404322">
        <w:rPr>
          <w:bCs/>
        </w:rPr>
        <w:t>, Fortaleza</w:t>
      </w:r>
      <w:r w:rsidR="00F36819">
        <w:rPr>
          <w:bCs/>
        </w:rPr>
        <w:t>-</w:t>
      </w:r>
      <w:r w:rsidRPr="00404322">
        <w:rPr>
          <w:bCs/>
        </w:rPr>
        <w:t>C</w:t>
      </w:r>
      <w:r w:rsidR="00F36819">
        <w:rPr>
          <w:bCs/>
        </w:rPr>
        <w:t>E</w:t>
      </w:r>
      <w:r w:rsidRPr="00404322">
        <w:rPr>
          <w:bCs/>
        </w:rPr>
        <w:t>, Itapema</w:t>
      </w:r>
      <w:r w:rsidR="00F36819">
        <w:rPr>
          <w:bCs/>
        </w:rPr>
        <w:t>-SC</w:t>
      </w:r>
      <w:r w:rsidRPr="00404322">
        <w:rPr>
          <w:bCs/>
        </w:rPr>
        <w:t xml:space="preserve">, entre outros. </w:t>
      </w:r>
    </w:p>
    <w:p w14:paraId="4769B790" w14:textId="26DAF8F2" w:rsidR="00404322" w:rsidRPr="00404322" w:rsidRDefault="00404322" w:rsidP="0040432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04322">
        <w:rPr>
          <w:bCs/>
        </w:rPr>
        <w:t>Quanto à relevância cultural da Bíblia, vale ressaltar que a religião é uma expressão cultural e que a referida Bíblia vai além da mera aparência de religião, embora seja a base de muitas religiões.</w:t>
      </w:r>
      <w:r w:rsidR="00F36819">
        <w:rPr>
          <w:bCs/>
        </w:rPr>
        <w:t xml:space="preserve"> </w:t>
      </w:r>
      <w:r w:rsidRPr="00404322">
        <w:rPr>
          <w:bCs/>
        </w:rPr>
        <w:t>É, portanto, inescusável que a Bíblia, o livro mais lido do mundo, é uma força transformadora na vida de inúmeras pessoas há décadas, alcançando nações, cujos preceitos fundamentais são a dignidade humana, a proteção à vida, o respeito, fonte do judaísmo</w:t>
      </w:r>
      <w:r w:rsidR="00F36819">
        <w:rPr>
          <w:bCs/>
        </w:rPr>
        <w:t>, da</w:t>
      </w:r>
      <w:r w:rsidRPr="00404322">
        <w:rPr>
          <w:bCs/>
        </w:rPr>
        <w:t xml:space="preserve"> cultura cristã. Segundo estimativas da Sociedade Bíblica Brasileira (SBB), mais de 3,9 bilhões de Bíblias já foram vendidas no mundo. O mais impressionante é que cada país possui uma sociedade bíblica, garantindo que suas traduções sejam feitas com a autenticidade necessária. Noutro giro, é de suma importância destacar que </w:t>
      </w:r>
      <w:r w:rsidR="00F36819">
        <w:rPr>
          <w:bCs/>
        </w:rPr>
        <w:t>este</w:t>
      </w:r>
      <w:r w:rsidRPr="00404322">
        <w:rPr>
          <w:bCs/>
        </w:rPr>
        <w:t xml:space="preserve"> </w:t>
      </w:r>
      <w:r w:rsidR="00F36819">
        <w:rPr>
          <w:bCs/>
        </w:rPr>
        <w:t>P</w:t>
      </w:r>
      <w:r w:rsidRPr="00404322">
        <w:rPr>
          <w:bCs/>
        </w:rPr>
        <w:t xml:space="preserve">rojeto </w:t>
      </w:r>
      <w:r w:rsidR="00F36819">
        <w:rPr>
          <w:bCs/>
        </w:rPr>
        <w:t xml:space="preserve">de Lei </w:t>
      </w:r>
      <w:r w:rsidRPr="00404322">
        <w:rPr>
          <w:bCs/>
        </w:rPr>
        <w:t>é de cunho educacional e não religioso. A leitura complementar proporcionará conhecimento não apenas histórico, pois a Bíblia tem natureza literária, arqueológica e cultural e sua iniciativa não se contrapõe ao estado laico.</w:t>
      </w:r>
    </w:p>
    <w:p w14:paraId="6AE515AC" w14:textId="398D1430" w:rsidR="00404322" w:rsidRPr="00404322" w:rsidRDefault="00404322" w:rsidP="0040432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04322">
        <w:rPr>
          <w:bCs/>
        </w:rPr>
        <w:t xml:space="preserve">Deve-se notar que o objetivo deste </w:t>
      </w:r>
      <w:r w:rsidR="00F36819">
        <w:rPr>
          <w:bCs/>
        </w:rPr>
        <w:t>P</w:t>
      </w:r>
      <w:r w:rsidRPr="00404322">
        <w:rPr>
          <w:bCs/>
        </w:rPr>
        <w:t xml:space="preserve">rojeto </w:t>
      </w:r>
      <w:r w:rsidR="00F36819">
        <w:rPr>
          <w:bCs/>
        </w:rPr>
        <w:t xml:space="preserve">de Lei </w:t>
      </w:r>
      <w:r w:rsidRPr="00404322">
        <w:rPr>
          <w:bCs/>
        </w:rPr>
        <w:t>não é impor uma conexão com as crenças religiosas contidas no livro. O objetivo aqui é desenvolver a leitura e o conhecimento histórico deste livro tão importante, em conjunto com o treinamento básico comum dos alunos.</w:t>
      </w:r>
    </w:p>
    <w:p w14:paraId="5BD38702" w14:textId="2B28EF65" w:rsidR="00404322" w:rsidRPr="00404322" w:rsidRDefault="00404322" w:rsidP="0040432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04322">
        <w:rPr>
          <w:bCs/>
        </w:rPr>
        <w:t xml:space="preserve">É importante ressaltar que a apresentação deste </w:t>
      </w:r>
      <w:r w:rsidR="00F36819">
        <w:rPr>
          <w:bCs/>
        </w:rPr>
        <w:t>P</w:t>
      </w:r>
      <w:r w:rsidRPr="00404322">
        <w:rPr>
          <w:bCs/>
        </w:rPr>
        <w:t>rojeto</w:t>
      </w:r>
      <w:r w:rsidR="00F36819">
        <w:rPr>
          <w:bCs/>
        </w:rPr>
        <w:t xml:space="preserve"> de Lei</w:t>
      </w:r>
      <w:r w:rsidRPr="00404322">
        <w:rPr>
          <w:bCs/>
        </w:rPr>
        <w:t xml:space="preserve"> não pretende impor qualquer visão religiosa. O ensino religioso, por sua vez, é previsto constitucionalmente como disciplina eletiva e inserido na educação básica das escolas públicas, como forma de garantir uma formação de base comum que respeite os valores culturais e artísticos nacionais e regionais, conforme previsto na Lei das Artes. O art</w:t>
      </w:r>
      <w:r w:rsidR="00F36819">
        <w:rPr>
          <w:bCs/>
        </w:rPr>
        <w:t>.</w:t>
      </w:r>
      <w:r w:rsidRPr="00404322">
        <w:rPr>
          <w:bCs/>
        </w:rPr>
        <w:t xml:space="preserve"> 210 da Constituição Federal estabelece o conteúdo mínimo para a implementação desta matéria. Ainda</w:t>
      </w:r>
      <w:r w:rsidR="00F36819">
        <w:rPr>
          <w:bCs/>
        </w:rPr>
        <w:t>,</w:t>
      </w:r>
      <w:r w:rsidRPr="00404322">
        <w:rPr>
          <w:bCs/>
        </w:rPr>
        <w:t xml:space="preserve"> nesse sentido, o fato é que o ensino religioso baseado em conhecimentos históricos, geográficos, sociais e filosóficos pode proporcionar aos alunos uma compreensão plena do mundo que os cerca. Em síntese, podemos vislumbrar que o conhecimento bíblico é essencial como recurso paradidático devido à sua forte relevância temática como ferramenta de ensino e porque esse conhecimento permanece vinculado a outras fontes de conhecimento, o que se mostra essencial na educação.</w:t>
      </w:r>
    </w:p>
    <w:p w14:paraId="2828F353" w14:textId="1E0FC87D" w:rsidR="00404322" w:rsidRPr="00404322" w:rsidRDefault="00404322" w:rsidP="0040432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04322">
        <w:rPr>
          <w:bCs/>
        </w:rPr>
        <w:t xml:space="preserve">Por todo o exposto, considerando o conteúdo da referida legislação, não se pode negar a importância deste livro para a sociedade e o impacto positivo que a </w:t>
      </w:r>
      <w:r w:rsidR="00F36819">
        <w:rPr>
          <w:bCs/>
        </w:rPr>
        <w:t xml:space="preserve">sua </w:t>
      </w:r>
      <w:r w:rsidRPr="00404322">
        <w:rPr>
          <w:bCs/>
        </w:rPr>
        <w:t>leitura</w:t>
      </w:r>
      <w:r w:rsidR="00F36819">
        <w:rPr>
          <w:bCs/>
        </w:rPr>
        <w:t>,</w:t>
      </w:r>
      <w:r w:rsidRPr="00404322">
        <w:rPr>
          <w:bCs/>
        </w:rPr>
        <w:t xml:space="preserve"> como complemento ao ensino</w:t>
      </w:r>
      <w:r w:rsidR="00F36819">
        <w:rPr>
          <w:bCs/>
        </w:rPr>
        <w:t>,</w:t>
      </w:r>
      <w:r w:rsidRPr="00404322">
        <w:rPr>
          <w:bCs/>
        </w:rPr>
        <w:t xml:space="preserve"> terá sobre os alunos da cidade de Porto Alegre. Portanto, considerando que o </w:t>
      </w:r>
      <w:r w:rsidR="00F36819">
        <w:rPr>
          <w:bCs/>
        </w:rPr>
        <w:t>P</w:t>
      </w:r>
      <w:r w:rsidRPr="00404322">
        <w:rPr>
          <w:bCs/>
        </w:rPr>
        <w:t xml:space="preserve">rojeto respeita as disposições contidas na Constituição Federal de 1988, peço o apoio de meus pares para </w:t>
      </w:r>
      <w:r w:rsidR="00F36819">
        <w:rPr>
          <w:bCs/>
        </w:rPr>
        <w:t xml:space="preserve">a sua </w:t>
      </w:r>
      <w:r w:rsidRPr="00404322">
        <w:rPr>
          <w:bCs/>
        </w:rPr>
        <w:t xml:space="preserve">aprovação </w:t>
      </w:r>
      <w:r w:rsidR="00F36819">
        <w:rPr>
          <w:bCs/>
        </w:rPr>
        <w:t>ne</w:t>
      </w:r>
      <w:r w:rsidRPr="00404322">
        <w:rPr>
          <w:bCs/>
        </w:rPr>
        <w:t>sta estimada Casa.</w:t>
      </w:r>
    </w:p>
    <w:p w14:paraId="50334CB2" w14:textId="77777777" w:rsidR="00404322" w:rsidRDefault="00404322" w:rsidP="00404322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5AAAB4F" w14:textId="7093827E" w:rsidR="00DF120B" w:rsidRPr="00DF120B" w:rsidRDefault="00DF120B" w:rsidP="00483CC4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483CC4">
        <w:t>2</w:t>
      </w:r>
      <w:r w:rsidR="001D0A79">
        <w:t xml:space="preserve"> </w:t>
      </w:r>
      <w:r w:rsidRPr="00DF120B">
        <w:t xml:space="preserve">de </w:t>
      </w:r>
      <w:r w:rsidR="00483CC4">
        <w:t>ma</w:t>
      </w:r>
      <w:r w:rsidR="00404322">
        <w:t xml:space="preserve">io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404322">
        <w:t>3</w:t>
      </w:r>
      <w:r w:rsidR="00994AD6">
        <w:t>.</w:t>
      </w:r>
    </w:p>
    <w:p w14:paraId="7FD44657" w14:textId="37C53E8D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24FD6E7B" w14:textId="66021B13" w:rsidR="002A0D64" w:rsidRDefault="002A0D64" w:rsidP="0098604A">
      <w:pPr>
        <w:autoSpaceDE w:val="0"/>
        <w:autoSpaceDN w:val="0"/>
        <w:adjustRightInd w:val="0"/>
        <w:ind w:firstLine="1418"/>
        <w:jc w:val="center"/>
      </w:pPr>
    </w:p>
    <w:p w14:paraId="79D5991E" w14:textId="77777777" w:rsidR="00404322" w:rsidRDefault="00404322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28D9DFE3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483CC4">
        <w:t>HAMILTON SOSSMEIER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2CD60330" w14:textId="32EEDCFA" w:rsidR="00404322" w:rsidRPr="00404322" w:rsidRDefault="00876B05" w:rsidP="00404322">
      <w:pPr>
        <w:autoSpaceDE w:val="0"/>
        <w:autoSpaceDN w:val="0"/>
        <w:adjustRightInd w:val="0"/>
        <w:ind w:left="4320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Inclui</w:t>
      </w:r>
      <w:r w:rsidR="00404322" w:rsidRPr="00404322">
        <w:rPr>
          <w:b/>
          <w:bCs/>
          <w:iCs/>
          <w:color w:val="000000"/>
        </w:rPr>
        <w:t xml:space="preserve"> a leitura d</w:t>
      </w:r>
      <w:r w:rsidR="004D1378">
        <w:rPr>
          <w:b/>
          <w:bCs/>
          <w:iCs/>
          <w:color w:val="000000"/>
        </w:rPr>
        <w:t>e passagens bíblicas</w:t>
      </w:r>
      <w:r w:rsidR="00E970C7" w:rsidRPr="00E970C7">
        <w:rPr>
          <w:b/>
          <w:bCs/>
          <w:iCs/>
          <w:color w:val="000000"/>
        </w:rPr>
        <w:t xml:space="preserve"> </w:t>
      </w:r>
      <w:r w:rsidR="00E970C7" w:rsidRPr="00404322">
        <w:rPr>
          <w:b/>
          <w:bCs/>
          <w:iCs/>
          <w:color w:val="000000"/>
        </w:rPr>
        <w:t xml:space="preserve">nas escolas da </w:t>
      </w:r>
      <w:r>
        <w:rPr>
          <w:b/>
          <w:bCs/>
          <w:iCs/>
          <w:color w:val="000000"/>
        </w:rPr>
        <w:t>R</w:t>
      </w:r>
      <w:r w:rsidR="00E970C7" w:rsidRPr="00404322">
        <w:rPr>
          <w:b/>
          <w:bCs/>
          <w:iCs/>
          <w:color w:val="000000"/>
        </w:rPr>
        <w:t xml:space="preserve">ede </w:t>
      </w:r>
      <w:r>
        <w:rPr>
          <w:b/>
          <w:bCs/>
          <w:iCs/>
          <w:color w:val="000000"/>
        </w:rPr>
        <w:t>M</w:t>
      </w:r>
      <w:r w:rsidR="00E970C7" w:rsidRPr="00404322">
        <w:rPr>
          <w:b/>
          <w:bCs/>
          <w:iCs/>
          <w:color w:val="000000"/>
        </w:rPr>
        <w:t>unicipal</w:t>
      </w:r>
      <w:r w:rsidR="00E970C7">
        <w:rPr>
          <w:b/>
          <w:bCs/>
          <w:iCs/>
          <w:color w:val="000000"/>
        </w:rPr>
        <w:t xml:space="preserve"> de </w:t>
      </w:r>
      <w:r>
        <w:rPr>
          <w:b/>
          <w:bCs/>
          <w:iCs/>
          <w:color w:val="000000"/>
        </w:rPr>
        <w:t>E</w:t>
      </w:r>
      <w:r w:rsidR="00E970C7">
        <w:rPr>
          <w:b/>
          <w:bCs/>
          <w:iCs/>
          <w:color w:val="000000"/>
        </w:rPr>
        <w:t xml:space="preserve">nsino </w:t>
      </w:r>
      <w:r w:rsidR="00404322" w:rsidRPr="00404322">
        <w:rPr>
          <w:b/>
          <w:bCs/>
          <w:iCs/>
          <w:color w:val="000000"/>
        </w:rPr>
        <w:t xml:space="preserve">como recurso paradidático </w:t>
      </w:r>
      <w:r w:rsidR="00E970C7">
        <w:rPr>
          <w:b/>
          <w:bCs/>
          <w:iCs/>
          <w:color w:val="000000"/>
        </w:rPr>
        <w:t xml:space="preserve">de leitura </w:t>
      </w:r>
      <w:r w:rsidR="00404322" w:rsidRPr="00404322">
        <w:rPr>
          <w:b/>
          <w:bCs/>
          <w:iCs/>
          <w:color w:val="000000"/>
        </w:rPr>
        <w:t>complementar</w:t>
      </w:r>
      <w:r w:rsidR="00E970C7" w:rsidRPr="00E970C7">
        <w:t xml:space="preserve"> </w:t>
      </w:r>
      <w:r w:rsidR="00E970C7" w:rsidRPr="00E970C7">
        <w:rPr>
          <w:b/>
          <w:bCs/>
          <w:iCs/>
          <w:color w:val="000000"/>
        </w:rPr>
        <w:t>para a disseminação cultural, histórica, geográfica e arqueológica de seu conteúdo</w:t>
      </w:r>
      <w:r w:rsidR="00E970C7">
        <w:rPr>
          <w:b/>
          <w:bCs/>
          <w:iCs/>
          <w:color w:val="000000"/>
        </w:rPr>
        <w:t xml:space="preserve">. </w:t>
      </w:r>
      <w:r w:rsidR="00404322" w:rsidRPr="00404322">
        <w:rPr>
          <w:b/>
          <w:bCs/>
          <w:iCs/>
          <w:color w:val="000000"/>
        </w:rPr>
        <w:t xml:space="preserve"> </w:t>
      </w:r>
    </w:p>
    <w:p w14:paraId="29451850" w14:textId="77777777" w:rsidR="00404322" w:rsidRPr="00404322" w:rsidRDefault="00404322" w:rsidP="00404322">
      <w:pPr>
        <w:autoSpaceDE w:val="0"/>
        <w:autoSpaceDN w:val="0"/>
        <w:adjustRightInd w:val="0"/>
        <w:ind w:left="4320"/>
        <w:jc w:val="both"/>
        <w:rPr>
          <w:b/>
          <w:bCs/>
          <w:iCs/>
          <w:color w:val="000000"/>
        </w:rPr>
      </w:pPr>
    </w:p>
    <w:p w14:paraId="50218632" w14:textId="455FF7A9" w:rsidR="009D3B5B" w:rsidRPr="00922830" w:rsidRDefault="00404322" w:rsidP="00357966">
      <w:pPr>
        <w:autoSpaceDE w:val="0"/>
        <w:autoSpaceDN w:val="0"/>
        <w:adjustRightInd w:val="0"/>
        <w:ind w:left="4320"/>
        <w:jc w:val="both"/>
        <w:rPr>
          <w:bCs/>
        </w:rPr>
      </w:pPr>
      <w:r w:rsidRPr="00404322">
        <w:rPr>
          <w:b/>
          <w:bCs/>
          <w:iCs/>
          <w:color w:val="000000"/>
        </w:rPr>
        <w:t xml:space="preserve"> </w:t>
      </w:r>
    </w:p>
    <w:p w14:paraId="1EA0B322" w14:textId="689E8FF2" w:rsidR="00404322" w:rsidRDefault="00D37C77" w:rsidP="00E970C7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1º</w:t>
      </w:r>
      <w:r w:rsidRPr="00D37C77">
        <w:t xml:space="preserve">  </w:t>
      </w:r>
      <w:r w:rsidR="00F36819">
        <w:t>Fica in</w:t>
      </w:r>
      <w:r w:rsidR="00D53218">
        <w:t xml:space="preserve">cluída </w:t>
      </w:r>
      <w:r w:rsidR="00F36819">
        <w:t>a leitura de</w:t>
      </w:r>
      <w:r w:rsidR="00E970C7">
        <w:t xml:space="preserve"> </w:t>
      </w:r>
      <w:r w:rsidR="004D1378">
        <w:t>passagens b</w:t>
      </w:r>
      <w:r w:rsidR="00404322">
        <w:t>íblic</w:t>
      </w:r>
      <w:r w:rsidR="004D1378">
        <w:t>a</w:t>
      </w:r>
      <w:r w:rsidR="00404322">
        <w:t>s nas escolas</w:t>
      </w:r>
      <w:r w:rsidR="00F36819">
        <w:t xml:space="preserve"> da </w:t>
      </w:r>
      <w:r w:rsidR="00876B05">
        <w:t>R</w:t>
      </w:r>
      <w:r w:rsidR="00F36819">
        <w:t xml:space="preserve">ede </w:t>
      </w:r>
      <w:r w:rsidR="00876B05">
        <w:t>M</w:t>
      </w:r>
      <w:r w:rsidR="00F36819">
        <w:t xml:space="preserve">unicipal de </w:t>
      </w:r>
      <w:r w:rsidR="00876B05">
        <w:t>E</w:t>
      </w:r>
      <w:r w:rsidR="00F36819">
        <w:t>nsino</w:t>
      </w:r>
      <w:r w:rsidR="00D53218">
        <w:t xml:space="preserve"> </w:t>
      </w:r>
      <w:r w:rsidR="00404322">
        <w:t xml:space="preserve">como </w:t>
      </w:r>
      <w:r w:rsidR="00D53218">
        <w:t xml:space="preserve">recurso paradidático de </w:t>
      </w:r>
      <w:r w:rsidR="00404322">
        <w:t xml:space="preserve">leitura complementar </w:t>
      </w:r>
      <w:bookmarkStart w:id="0" w:name="_Hlk135140767"/>
      <w:r w:rsidR="00404322">
        <w:t>para a disseminação cultural, histórica, geográfica e arqueológica de seu conteúdo</w:t>
      </w:r>
      <w:bookmarkEnd w:id="0"/>
      <w:r w:rsidR="00D53218">
        <w:t xml:space="preserve">, </w:t>
      </w:r>
      <w:r w:rsidR="002B059C">
        <w:t>res</w:t>
      </w:r>
      <w:r w:rsidR="00F907DA">
        <w:t xml:space="preserve">peitada </w:t>
      </w:r>
      <w:r w:rsidR="00B549E0">
        <w:t>a Constituição Federal.</w:t>
      </w:r>
    </w:p>
    <w:p w14:paraId="1604D933" w14:textId="77777777" w:rsidR="00404322" w:rsidRDefault="00404322" w:rsidP="00404322">
      <w:pPr>
        <w:autoSpaceDE w:val="0"/>
        <w:autoSpaceDN w:val="0"/>
        <w:adjustRightInd w:val="0"/>
        <w:ind w:firstLine="1418"/>
        <w:jc w:val="both"/>
      </w:pPr>
    </w:p>
    <w:p w14:paraId="560D9AFA" w14:textId="44F57509" w:rsidR="00404322" w:rsidRDefault="00404322" w:rsidP="00404322">
      <w:pPr>
        <w:autoSpaceDE w:val="0"/>
        <w:autoSpaceDN w:val="0"/>
        <w:adjustRightInd w:val="0"/>
        <w:ind w:firstLine="1418"/>
        <w:jc w:val="both"/>
      </w:pPr>
      <w:r w:rsidRPr="00E970C7">
        <w:rPr>
          <w:b/>
          <w:bCs/>
        </w:rPr>
        <w:t>Parágrafo único</w:t>
      </w:r>
      <w:r w:rsidR="00D53218">
        <w:rPr>
          <w:b/>
          <w:bCs/>
        </w:rPr>
        <w:t xml:space="preserve">.  </w:t>
      </w:r>
      <w:r>
        <w:t>A</w:t>
      </w:r>
      <w:r w:rsidR="00D53218">
        <w:t xml:space="preserve"> leitura </w:t>
      </w:r>
      <w:r w:rsidR="004D1378">
        <w:t xml:space="preserve">de que trata o </w:t>
      </w:r>
      <w:r w:rsidR="004D1378">
        <w:rPr>
          <w:i/>
          <w:iCs/>
        </w:rPr>
        <w:t xml:space="preserve">caput </w:t>
      </w:r>
      <w:r w:rsidR="00E970C7">
        <w:t>deste artigo a</w:t>
      </w:r>
      <w:r>
        <w:t>uxiliar</w:t>
      </w:r>
      <w:r w:rsidR="004D1378">
        <w:t>á</w:t>
      </w:r>
      <w:r>
        <w:t xml:space="preserve"> projetos relacionados ao ensino de história, literatura, ensino religioso, arte, filosofia</w:t>
      </w:r>
      <w:r w:rsidR="00D53218">
        <w:t xml:space="preserve">, </w:t>
      </w:r>
      <w:r w:rsidR="00B549E0">
        <w:t xml:space="preserve">bem como </w:t>
      </w:r>
      <w:r>
        <w:t>outras atividades complementares de ensino.</w:t>
      </w:r>
    </w:p>
    <w:p w14:paraId="62FF3C24" w14:textId="77777777" w:rsidR="00404322" w:rsidRDefault="00404322" w:rsidP="00404322">
      <w:pPr>
        <w:autoSpaceDE w:val="0"/>
        <w:autoSpaceDN w:val="0"/>
        <w:adjustRightInd w:val="0"/>
        <w:ind w:firstLine="1418"/>
        <w:jc w:val="both"/>
      </w:pPr>
    </w:p>
    <w:p w14:paraId="6F994F68" w14:textId="090556B7" w:rsidR="00404322" w:rsidRDefault="00404322" w:rsidP="00404322">
      <w:pPr>
        <w:autoSpaceDE w:val="0"/>
        <w:autoSpaceDN w:val="0"/>
        <w:adjustRightInd w:val="0"/>
        <w:ind w:firstLine="1418"/>
        <w:jc w:val="both"/>
      </w:pPr>
      <w:r w:rsidRPr="00B549E0">
        <w:rPr>
          <w:b/>
          <w:bCs/>
        </w:rPr>
        <w:t>Art. 2º</w:t>
      </w:r>
      <w:r>
        <w:t xml:space="preserve"> </w:t>
      </w:r>
      <w:r w:rsidR="00D53218">
        <w:t xml:space="preserve"> </w:t>
      </w:r>
      <w:r>
        <w:t xml:space="preserve">A liberdade de escolha religiosa e filosófica </w:t>
      </w:r>
      <w:r w:rsidR="00D53218">
        <w:t xml:space="preserve">será </w:t>
      </w:r>
      <w:r>
        <w:t xml:space="preserve">garantida, </w:t>
      </w:r>
      <w:r w:rsidR="00D53218">
        <w:t xml:space="preserve">não sendo obrigatória </w:t>
      </w:r>
      <w:r>
        <w:t>a participa</w:t>
      </w:r>
      <w:r w:rsidR="00D53218">
        <w:t xml:space="preserve">ção nas </w:t>
      </w:r>
      <w:r>
        <w:t>atividade</w:t>
      </w:r>
      <w:r w:rsidR="00D53218">
        <w:t>s referidas por esta Lei</w:t>
      </w:r>
      <w:r>
        <w:t>.</w:t>
      </w:r>
    </w:p>
    <w:p w14:paraId="6788484F" w14:textId="77777777" w:rsidR="00404322" w:rsidRDefault="00404322" w:rsidP="00404322">
      <w:pPr>
        <w:autoSpaceDE w:val="0"/>
        <w:autoSpaceDN w:val="0"/>
        <w:adjustRightInd w:val="0"/>
        <w:ind w:firstLine="1418"/>
        <w:jc w:val="both"/>
      </w:pPr>
    </w:p>
    <w:p w14:paraId="0B6D8AA2" w14:textId="1B9500E2" w:rsidR="00404322" w:rsidRDefault="00404322" w:rsidP="00404322">
      <w:pPr>
        <w:autoSpaceDE w:val="0"/>
        <w:autoSpaceDN w:val="0"/>
        <w:adjustRightInd w:val="0"/>
        <w:ind w:firstLine="1418"/>
        <w:jc w:val="both"/>
      </w:pPr>
      <w:r w:rsidRPr="00B549E0">
        <w:rPr>
          <w:b/>
          <w:bCs/>
        </w:rPr>
        <w:t>Art. 3º</w:t>
      </w:r>
      <w:r>
        <w:t xml:space="preserve"> </w:t>
      </w:r>
      <w:r w:rsidR="00D53218">
        <w:t xml:space="preserve"> </w:t>
      </w:r>
      <w:r>
        <w:t>O Executivo Munic</w:t>
      </w:r>
      <w:r w:rsidR="00D53218">
        <w:t xml:space="preserve">ipal </w:t>
      </w:r>
      <w:r>
        <w:t xml:space="preserve">estabelecerá critérios, instruções e estratégias para viabilizar a leitura </w:t>
      </w:r>
      <w:r w:rsidR="004D1378">
        <w:t xml:space="preserve">de </w:t>
      </w:r>
      <w:r>
        <w:t>passagens bíblicas</w:t>
      </w:r>
      <w:r w:rsidR="00D53218">
        <w:t xml:space="preserve"> nas escolas para fins de atendimento a esta Lei.</w:t>
      </w:r>
    </w:p>
    <w:p w14:paraId="02054DB0" w14:textId="77777777" w:rsidR="00404322" w:rsidRDefault="00404322" w:rsidP="00404322">
      <w:pPr>
        <w:autoSpaceDE w:val="0"/>
        <w:autoSpaceDN w:val="0"/>
        <w:adjustRightInd w:val="0"/>
        <w:ind w:firstLine="1418"/>
        <w:jc w:val="both"/>
      </w:pPr>
    </w:p>
    <w:p w14:paraId="208208D2" w14:textId="06B0F558" w:rsidR="00404322" w:rsidRDefault="00404322" w:rsidP="00404322">
      <w:pPr>
        <w:autoSpaceDE w:val="0"/>
        <w:autoSpaceDN w:val="0"/>
        <w:adjustRightInd w:val="0"/>
        <w:ind w:firstLine="1418"/>
        <w:jc w:val="both"/>
      </w:pPr>
      <w:r w:rsidRPr="00B549E0">
        <w:rPr>
          <w:b/>
          <w:bCs/>
        </w:rPr>
        <w:t>Art. 4º</w:t>
      </w:r>
      <w:r>
        <w:t xml:space="preserve"> </w:t>
      </w:r>
      <w:r w:rsidR="00D53218">
        <w:t xml:space="preserve"> </w:t>
      </w:r>
      <w:r>
        <w:t xml:space="preserve">As despesas </w:t>
      </w:r>
      <w:r w:rsidR="00D53218">
        <w:t>de</w:t>
      </w:r>
      <w:r w:rsidR="00876B05">
        <w:t xml:space="preserve">correntes da </w:t>
      </w:r>
      <w:r>
        <w:t xml:space="preserve">execução </w:t>
      </w:r>
      <w:r w:rsidR="00876B05">
        <w:t xml:space="preserve">desta </w:t>
      </w:r>
      <w:r>
        <w:t>Lei correrão por conta de dotações orçamentárias próprias, suplementadas se necessário.</w:t>
      </w:r>
    </w:p>
    <w:p w14:paraId="37991664" w14:textId="77777777" w:rsidR="00404322" w:rsidRDefault="00404322" w:rsidP="00404322">
      <w:pPr>
        <w:autoSpaceDE w:val="0"/>
        <w:autoSpaceDN w:val="0"/>
        <w:adjustRightInd w:val="0"/>
        <w:ind w:firstLine="1418"/>
        <w:jc w:val="both"/>
      </w:pPr>
    </w:p>
    <w:p w14:paraId="197DAF56" w14:textId="59CBD54B" w:rsidR="00404322" w:rsidRDefault="00404322" w:rsidP="00404322">
      <w:pPr>
        <w:autoSpaceDE w:val="0"/>
        <w:autoSpaceDN w:val="0"/>
        <w:adjustRightInd w:val="0"/>
        <w:ind w:firstLine="1418"/>
        <w:jc w:val="both"/>
      </w:pPr>
      <w:r w:rsidRPr="00B549E0">
        <w:rPr>
          <w:b/>
          <w:bCs/>
        </w:rPr>
        <w:t xml:space="preserve">Art. </w:t>
      </w:r>
      <w:r w:rsidR="00D53218" w:rsidRPr="00B549E0">
        <w:rPr>
          <w:b/>
          <w:bCs/>
        </w:rPr>
        <w:t>5</w:t>
      </w:r>
      <w:r w:rsidRPr="00B549E0">
        <w:rPr>
          <w:b/>
          <w:bCs/>
        </w:rPr>
        <w:t>º</w:t>
      </w:r>
      <w:r w:rsidR="00D53218">
        <w:t xml:space="preserve"> </w:t>
      </w:r>
      <w:r>
        <w:t xml:space="preserve"> Esta Lei entra em vigor na data de sua publicação.</w:t>
      </w:r>
    </w:p>
    <w:p w14:paraId="64E2C339" w14:textId="77777777" w:rsidR="00D53218" w:rsidRDefault="00D53218" w:rsidP="00404322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25B086D" w14:textId="595F17A9" w:rsidR="002A0D64" w:rsidRDefault="002A0D64" w:rsidP="00067B18">
      <w:pPr>
        <w:autoSpaceDE w:val="0"/>
        <w:autoSpaceDN w:val="0"/>
        <w:adjustRightInd w:val="0"/>
        <w:ind w:firstLine="1418"/>
        <w:jc w:val="both"/>
      </w:pPr>
    </w:p>
    <w:p w14:paraId="301B94F9" w14:textId="77777777" w:rsidR="002A0D64" w:rsidRDefault="002A0D64" w:rsidP="00067B18">
      <w:pPr>
        <w:autoSpaceDE w:val="0"/>
        <w:autoSpaceDN w:val="0"/>
        <w:adjustRightInd w:val="0"/>
        <w:ind w:firstLine="1418"/>
        <w:jc w:val="both"/>
      </w:pPr>
    </w:p>
    <w:p w14:paraId="22CB9331" w14:textId="7ECFFC61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0C12015D" w14:textId="77777777" w:rsidR="00D53218" w:rsidRDefault="00D53218" w:rsidP="00067B18">
      <w:pPr>
        <w:autoSpaceDE w:val="0"/>
        <w:autoSpaceDN w:val="0"/>
        <w:adjustRightInd w:val="0"/>
        <w:ind w:firstLine="1418"/>
        <w:jc w:val="both"/>
      </w:pPr>
    </w:p>
    <w:p w14:paraId="38303B2D" w14:textId="50A94EEE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0A45E192" w14:textId="35EB611A" w:rsidR="00E970C7" w:rsidRDefault="00E970C7" w:rsidP="00067B18">
      <w:pPr>
        <w:autoSpaceDE w:val="0"/>
        <w:autoSpaceDN w:val="0"/>
        <w:adjustRightInd w:val="0"/>
        <w:ind w:firstLine="1418"/>
        <w:jc w:val="both"/>
      </w:pPr>
    </w:p>
    <w:p w14:paraId="21F8EBBA" w14:textId="65780AC5" w:rsidR="00E970C7" w:rsidRDefault="00E970C7" w:rsidP="00067B18">
      <w:pPr>
        <w:autoSpaceDE w:val="0"/>
        <w:autoSpaceDN w:val="0"/>
        <w:adjustRightInd w:val="0"/>
        <w:ind w:firstLine="1418"/>
        <w:jc w:val="both"/>
      </w:pPr>
    </w:p>
    <w:p w14:paraId="49421D5A" w14:textId="086CF438" w:rsidR="00E970C7" w:rsidRDefault="00E970C7" w:rsidP="00067B18">
      <w:pPr>
        <w:autoSpaceDE w:val="0"/>
        <w:autoSpaceDN w:val="0"/>
        <w:adjustRightInd w:val="0"/>
        <w:ind w:firstLine="1418"/>
        <w:jc w:val="both"/>
      </w:pPr>
    </w:p>
    <w:p w14:paraId="56E1B8BF" w14:textId="2C795E44" w:rsidR="00E970C7" w:rsidRDefault="00E970C7" w:rsidP="00067B18">
      <w:pPr>
        <w:autoSpaceDE w:val="0"/>
        <w:autoSpaceDN w:val="0"/>
        <w:adjustRightInd w:val="0"/>
        <w:ind w:firstLine="1418"/>
        <w:jc w:val="both"/>
      </w:pPr>
    </w:p>
    <w:p w14:paraId="4722193D" w14:textId="022F1E64" w:rsidR="00E970C7" w:rsidRDefault="00E970C7" w:rsidP="00067B18">
      <w:pPr>
        <w:autoSpaceDE w:val="0"/>
        <w:autoSpaceDN w:val="0"/>
        <w:adjustRightInd w:val="0"/>
        <w:ind w:firstLine="1418"/>
        <w:jc w:val="both"/>
      </w:pPr>
    </w:p>
    <w:p w14:paraId="64ADA503" w14:textId="74A05741" w:rsidR="00E970C7" w:rsidRDefault="00E970C7" w:rsidP="00067B18">
      <w:pPr>
        <w:autoSpaceDE w:val="0"/>
        <w:autoSpaceDN w:val="0"/>
        <w:adjustRightInd w:val="0"/>
        <w:ind w:firstLine="1418"/>
        <w:jc w:val="both"/>
      </w:pPr>
    </w:p>
    <w:p w14:paraId="4640506C" w14:textId="4FB0A4E2" w:rsidR="00E970C7" w:rsidRDefault="00E970C7" w:rsidP="00067B18">
      <w:pPr>
        <w:autoSpaceDE w:val="0"/>
        <w:autoSpaceDN w:val="0"/>
        <w:adjustRightInd w:val="0"/>
        <w:ind w:firstLine="1418"/>
        <w:jc w:val="both"/>
      </w:pPr>
    </w:p>
    <w:p w14:paraId="46B248CB" w14:textId="409F7F1E" w:rsidR="00E970C7" w:rsidRDefault="00E970C7" w:rsidP="00067B18">
      <w:pPr>
        <w:autoSpaceDE w:val="0"/>
        <w:autoSpaceDN w:val="0"/>
        <w:adjustRightInd w:val="0"/>
        <w:ind w:firstLine="1418"/>
        <w:jc w:val="both"/>
      </w:pPr>
    </w:p>
    <w:p w14:paraId="41DC86E7" w14:textId="77777777" w:rsidR="00E970C7" w:rsidRPr="00922830" w:rsidRDefault="00E970C7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04B0699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D53218">
        <w:rPr>
          <w:bCs/>
          <w:color w:val="000000"/>
          <w:sz w:val="20"/>
          <w:szCs w:val="20"/>
        </w:rPr>
        <w:t>dbf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A5F7" w14:textId="77777777" w:rsidR="000F0A37" w:rsidRDefault="000F0A37">
      <w:r>
        <w:separator/>
      </w:r>
    </w:p>
  </w:endnote>
  <w:endnote w:type="continuationSeparator" w:id="0">
    <w:p w14:paraId="7584CD0C" w14:textId="77777777" w:rsidR="000F0A37" w:rsidRDefault="000F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77E9" w14:textId="77777777" w:rsidR="000F0A37" w:rsidRDefault="000F0A37">
      <w:r>
        <w:separator/>
      </w:r>
    </w:p>
  </w:footnote>
  <w:footnote w:type="continuationSeparator" w:id="0">
    <w:p w14:paraId="79B17EBD" w14:textId="77777777" w:rsidR="000F0A37" w:rsidRDefault="000F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54D16E66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83CC4">
      <w:rPr>
        <w:b/>
        <w:bCs/>
      </w:rPr>
      <w:t>0</w:t>
    </w:r>
    <w:r w:rsidR="00EB5AFB">
      <w:rPr>
        <w:b/>
        <w:bCs/>
      </w:rPr>
      <w:t>347</w:t>
    </w:r>
    <w:r w:rsidR="00244AC2">
      <w:rPr>
        <w:b/>
        <w:bCs/>
      </w:rPr>
      <w:t>/</w:t>
    </w:r>
    <w:r w:rsidR="009D3B5B">
      <w:rPr>
        <w:b/>
        <w:bCs/>
      </w:rPr>
      <w:t>2</w:t>
    </w:r>
    <w:r w:rsidR="00EB5AFB">
      <w:rPr>
        <w:b/>
        <w:bCs/>
      </w:rPr>
      <w:t>3</w:t>
    </w:r>
  </w:p>
  <w:p w14:paraId="7F3C66EC" w14:textId="75D0EC5A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483CC4">
      <w:rPr>
        <w:b/>
        <w:bCs/>
      </w:rPr>
      <w:t>1</w:t>
    </w:r>
    <w:r w:rsidR="00EB5AFB">
      <w:rPr>
        <w:b/>
        <w:bCs/>
      </w:rPr>
      <w:t>76</w:t>
    </w:r>
    <w:r w:rsidR="00244AC2">
      <w:rPr>
        <w:b/>
        <w:bCs/>
      </w:rPr>
      <w:t>/</w:t>
    </w:r>
    <w:r w:rsidR="005853D2">
      <w:rPr>
        <w:b/>
        <w:bCs/>
      </w:rPr>
      <w:t>2</w:t>
    </w:r>
    <w:r w:rsidR="00EB5AFB">
      <w:rPr>
        <w:b/>
        <w:bCs/>
      </w:rPr>
      <w:t>3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43D0D"/>
    <w:rsid w:val="00050000"/>
    <w:rsid w:val="00056574"/>
    <w:rsid w:val="00067B18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0A37"/>
    <w:rsid w:val="000F1779"/>
    <w:rsid w:val="000F3D94"/>
    <w:rsid w:val="000F535A"/>
    <w:rsid w:val="00107B48"/>
    <w:rsid w:val="00107B91"/>
    <w:rsid w:val="0011052D"/>
    <w:rsid w:val="001116CC"/>
    <w:rsid w:val="001126D8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565B5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391E"/>
    <w:rsid w:val="001C4AB5"/>
    <w:rsid w:val="001C6607"/>
    <w:rsid w:val="001C7934"/>
    <w:rsid w:val="001D0A7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0D64"/>
    <w:rsid w:val="002A113B"/>
    <w:rsid w:val="002A6834"/>
    <w:rsid w:val="002B059C"/>
    <w:rsid w:val="002B1502"/>
    <w:rsid w:val="002B314F"/>
    <w:rsid w:val="002B381B"/>
    <w:rsid w:val="002B4520"/>
    <w:rsid w:val="002B7220"/>
    <w:rsid w:val="002B7B38"/>
    <w:rsid w:val="002C152B"/>
    <w:rsid w:val="002C216A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1AFB"/>
    <w:rsid w:val="00342A6A"/>
    <w:rsid w:val="00344675"/>
    <w:rsid w:val="003544CB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322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3CC4"/>
    <w:rsid w:val="00487438"/>
    <w:rsid w:val="0048755E"/>
    <w:rsid w:val="00492060"/>
    <w:rsid w:val="004942DE"/>
    <w:rsid w:val="004979E6"/>
    <w:rsid w:val="004A7F19"/>
    <w:rsid w:val="004B5B57"/>
    <w:rsid w:val="004C12B3"/>
    <w:rsid w:val="004C2BE7"/>
    <w:rsid w:val="004C3E47"/>
    <w:rsid w:val="004C4765"/>
    <w:rsid w:val="004C7502"/>
    <w:rsid w:val="004C76AA"/>
    <w:rsid w:val="004D1378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A7BF9"/>
    <w:rsid w:val="005B3D08"/>
    <w:rsid w:val="005B7B54"/>
    <w:rsid w:val="005C004B"/>
    <w:rsid w:val="005C1212"/>
    <w:rsid w:val="005C219C"/>
    <w:rsid w:val="005D2C50"/>
    <w:rsid w:val="005D7EEA"/>
    <w:rsid w:val="005E0AFC"/>
    <w:rsid w:val="005E1D15"/>
    <w:rsid w:val="005E1EFF"/>
    <w:rsid w:val="005F0247"/>
    <w:rsid w:val="005F1768"/>
    <w:rsid w:val="005F2EA4"/>
    <w:rsid w:val="005F574A"/>
    <w:rsid w:val="0060190A"/>
    <w:rsid w:val="006067FE"/>
    <w:rsid w:val="00606C3A"/>
    <w:rsid w:val="00617B96"/>
    <w:rsid w:val="00625988"/>
    <w:rsid w:val="00627921"/>
    <w:rsid w:val="006306B8"/>
    <w:rsid w:val="006377A8"/>
    <w:rsid w:val="00641545"/>
    <w:rsid w:val="006415EC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3C1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76B05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5F6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9046A0"/>
    <w:rsid w:val="00905B3F"/>
    <w:rsid w:val="00911B86"/>
    <w:rsid w:val="00912747"/>
    <w:rsid w:val="00913195"/>
    <w:rsid w:val="009148A8"/>
    <w:rsid w:val="00915FA4"/>
    <w:rsid w:val="00922830"/>
    <w:rsid w:val="009233F1"/>
    <w:rsid w:val="00931C2E"/>
    <w:rsid w:val="00933603"/>
    <w:rsid w:val="0094126D"/>
    <w:rsid w:val="0094311F"/>
    <w:rsid w:val="00947DB0"/>
    <w:rsid w:val="009562BC"/>
    <w:rsid w:val="0096099E"/>
    <w:rsid w:val="00961994"/>
    <w:rsid w:val="009619EB"/>
    <w:rsid w:val="00961E7B"/>
    <w:rsid w:val="00964582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2FE"/>
    <w:rsid w:val="009B2D1F"/>
    <w:rsid w:val="009B3F92"/>
    <w:rsid w:val="009B50BA"/>
    <w:rsid w:val="009B5889"/>
    <w:rsid w:val="009C2B67"/>
    <w:rsid w:val="009C3DD6"/>
    <w:rsid w:val="009D3B5B"/>
    <w:rsid w:val="009D51A9"/>
    <w:rsid w:val="009D571F"/>
    <w:rsid w:val="009D77A9"/>
    <w:rsid w:val="009E0104"/>
    <w:rsid w:val="009E17B4"/>
    <w:rsid w:val="009E29CF"/>
    <w:rsid w:val="009E3C5D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0ED3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549E0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6036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2A30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48E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3218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2846"/>
    <w:rsid w:val="00DC0D17"/>
    <w:rsid w:val="00DC161B"/>
    <w:rsid w:val="00DC671E"/>
    <w:rsid w:val="00DD318D"/>
    <w:rsid w:val="00DD48C3"/>
    <w:rsid w:val="00DD60CF"/>
    <w:rsid w:val="00DD7FEA"/>
    <w:rsid w:val="00DE07EA"/>
    <w:rsid w:val="00DE2A62"/>
    <w:rsid w:val="00DE419F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408CF"/>
    <w:rsid w:val="00E50E99"/>
    <w:rsid w:val="00E55C4A"/>
    <w:rsid w:val="00E55E26"/>
    <w:rsid w:val="00E56275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970C7"/>
    <w:rsid w:val="00EA1192"/>
    <w:rsid w:val="00EA1D37"/>
    <w:rsid w:val="00EA4E63"/>
    <w:rsid w:val="00EA6095"/>
    <w:rsid w:val="00EB0092"/>
    <w:rsid w:val="00EB257F"/>
    <w:rsid w:val="00EB3E2B"/>
    <w:rsid w:val="00EB4472"/>
    <w:rsid w:val="00EB5AFB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1673"/>
    <w:rsid w:val="00F33B21"/>
    <w:rsid w:val="00F36819"/>
    <w:rsid w:val="00F372B0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07DA"/>
    <w:rsid w:val="00F91050"/>
    <w:rsid w:val="00FA032A"/>
    <w:rsid w:val="00FA737C"/>
    <w:rsid w:val="00FB2391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1F28-22DF-4067-9D22-157EFA30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393</TotalTime>
  <Pages>2</Pages>
  <Words>710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Debora Balzan Fleck</cp:lastModifiedBy>
  <cp:revision>11</cp:revision>
  <cp:lastPrinted>2019-06-10T15:07:00Z</cp:lastPrinted>
  <dcterms:created xsi:type="dcterms:W3CDTF">2023-05-10T17:02:00Z</dcterms:created>
  <dcterms:modified xsi:type="dcterms:W3CDTF">2023-05-17T19:25:00Z</dcterms:modified>
</cp:coreProperties>
</file>