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DDD96D" w14:textId="77777777" w:rsidR="009F6DD4" w:rsidRDefault="009F6DD4">
      <w:pPr>
        <w:jc w:val="center"/>
      </w:pPr>
      <w:r>
        <w:t>EXPOSIÇÃO DE MOTIVOS</w:t>
      </w:r>
    </w:p>
    <w:p w14:paraId="4DEAD6F4" w14:textId="77777777" w:rsidR="009F6DD4" w:rsidRDefault="009F6DD4">
      <w:pPr>
        <w:jc w:val="center"/>
      </w:pPr>
    </w:p>
    <w:p w14:paraId="45453CDC" w14:textId="77777777" w:rsidR="009F6DD4" w:rsidRPr="00131106" w:rsidRDefault="009F6DD4" w:rsidP="00131106">
      <w:pPr>
        <w:autoSpaceDE w:val="0"/>
        <w:ind w:firstLine="1418"/>
        <w:jc w:val="both"/>
        <w:rPr>
          <w:bCs/>
        </w:rPr>
      </w:pPr>
    </w:p>
    <w:p w14:paraId="5612D0D6" w14:textId="353CB7C1" w:rsidR="00C50869" w:rsidRPr="00C50869" w:rsidRDefault="00C50869" w:rsidP="00C50869">
      <w:pPr>
        <w:autoSpaceDE w:val="0"/>
        <w:ind w:firstLine="1418"/>
        <w:jc w:val="both"/>
        <w:rPr>
          <w:bCs/>
        </w:rPr>
      </w:pPr>
      <w:r w:rsidRPr="00C50869">
        <w:rPr>
          <w:bCs/>
        </w:rPr>
        <w:t xml:space="preserve">Este Projeto de Lei tem por objetivo incentivar a sociedade civil organizada e </w:t>
      </w:r>
      <w:r w:rsidR="00D2517D">
        <w:rPr>
          <w:bCs/>
        </w:rPr>
        <w:t xml:space="preserve">as </w:t>
      </w:r>
      <w:r w:rsidRPr="00C50869">
        <w:rPr>
          <w:bCs/>
        </w:rPr>
        <w:t>pessoas jurídicas a participarem na melhoria da qualidade da saúde pública municipal por meio da conservação e da manutenção da infraestrutura das unidades de saúde. Sabidamente, há muitas pessoas que desejam contribuir nessa e em outras áreas, mas</w:t>
      </w:r>
      <w:r w:rsidR="008F142D">
        <w:rPr>
          <w:bCs/>
        </w:rPr>
        <w:t>,</w:t>
      </w:r>
      <w:r w:rsidRPr="00C50869">
        <w:rPr>
          <w:bCs/>
        </w:rPr>
        <w:t xml:space="preserve"> por falta de uma legislação que as incentive, essa vontade não se concretiza.</w:t>
      </w:r>
    </w:p>
    <w:p w14:paraId="543190FC" w14:textId="77777777" w:rsidR="00D2517D" w:rsidRDefault="00D2517D" w:rsidP="00C50869">
      <w:pPr>
        <w:autoSpaceDE w:val="0"/>
        <w:ind w:firstLine="1418"/>
        <w:jc w:val="both"/>
        <w:rPr>
          <w:bCs/>
        </w:rPr>
      </w:pPr>
    </w:p>
    <w:p w14:paraId="2AE2950F" w14:textId="689CB932" w:rsidR="00C50869" w:rsidRPr="00C50869" w:rsidRDefault="00C50869" w:rsidP="00C50869">
      <w:pPr>
        <w:autoSpaceDE w:val="0"/>
        <w:ind w:firstLine="1418"/>
        <w:jc w:val="both"/>
        <w:rPr>
          <w:bCs/>
        </w:rPr>
      </w:pPr>
      <w:r w:rsidRPr="00C50869">
        <w:rPr>
          <w:bCs/>
        </w:rPr>
        <w:t>Condicionada à celebração d</w:t>
      </w:r>
      <w:r w:rsidR="008F142D">
        <w:rPr>
          <w:bCs/>
        </w:rPr>
        <w:t>e</w:t>
      </w:r>
      <w:r w:rsidRPr="00C50869">
        <w:rPr>
          <w:bCs/>
        </w:rPr>
        <w:t xml:space="preserve"> termo de cooperação, a adoção dar-se-á de diversas formas, como doação de recursos materiais, equipamentos e insumos suficientes, além da realização de obras, desde que aprovadas ou elaboradas pelo Poder Público Municipal, possibilitando aos adotantes a veiculação de publicidade. Calha dizer que o direito à saúde insere</w:t>
      </w:r>
      <w:r w:rsidR="008F142D">
        <w:rPr>
          <w:bCs/>
        </w:rPr>
        <w:noBreakHyphen/>
        <w:t>se</w:t>
      </w:r>
      <w:r w:rsidRPr="00C50869">
        <w:rPr>
          <w:bCs/>
        </w:rPr>
        <w:t xml:space="preserve"> na órbita dos direitos sociais constitucionalmente garantidos pelo Estado, mediante políticas sociais e econômicas que busquem o acesso universal a ações de promoção, proteção e recuperação da saúde. Em que pese se tratar de um direito público indisponível assegurado à generalidade das pessoas pela Administração Pública, a sociedade não deve ficar alheia às questões vinculadas à saúde. Por isso, entendemos a necessidade da apresentação des</w:t>
      </w:r>
      <w:r w:rsidR="008F142D">
        <w:rPr>
          <w:bCs/>
        </w:rPr>
        <w:t>s</w:t>
      </w:r>
      <w:r w:rsidRPr="00C50869">
        <w:rPr>
          <w:bCs/>
        </w:rPr>
        <w:t>e Projeto de Lei, com o fito de fomentar a participação e colaboração direta da comunidade na efetivação das políticas públicas em tal área, sem retirar a competência do Poder Público.</w:t>
      </w:r>
    </w:p>
    <w:p w14:paraId="21C7837C" w14:textId="77777777" w:rsidR="00D2517D" w:rsidRDefault="00D2517D" w:rsidP="00C50869">
      <w:pPr>
        <w:autoSpaceDE w:val="0"/>
        <w:ind w:firstLine="1418"/>
        <w:jc w:val="both"/>
        <w:rPr>
          <w:bCs/>
        </w:rPr>
      </w:pPr>
    </w:p>
    <w:p w14:paraId="517D28D4" w14:textId="5A1C97BE" w:rsidR="00C50869" w:rsidRPr="00C50869" w:rsidRDefault="00C50869" w:rsidP="00C50869">
      <w:pPr>
        <w:autoSpaceDE w:val="0"/>
        <w:ind w:firstLine="1418"/>
        <w:jc w:val="both"/>
        <w:rPr>
          <w:bCs/>
        </w:rPr>
      </w:pPr>
      <w:r w:rsidRPr="00C50869">
        <w:rPr>
          <w:bCs/>
        </w:rPr>
        <w:t>Convém ressaltar que os benefícios às pessoas que aderirem ao Programa dar</w:t>
      </w:r>
      <w:r w:rsidR="00AD2268">
        <w:rPr>
          <w:bCs/>
        </w:rPr>
        <w:t>-se-</w:t>
      </w:r>
      <w:r w:rsidRPr="00C50869">
        <w:rPr>
          <w:bCs/>
        </w:rPr>
        <w:t xml:space="preserve">ão não somente pela contribuição importante numa área fundamental, mas também sob o aspecto empresarial ou de objetivos sociais, em forma de </w:t>
      </w:r>
      <w:r w:rsidRPr="00C50869">
        <w:rPr>
          <w:bCs/>
          <w:i/>
          <w:iCs/>
        </w:rPr>
        <w:t>marketing</w:t>
      </w:r>
      <w:r w:rsidRPr="00C50869">
        <w:rPr>
          <w:bCs/>
        </w:rPr>
        <w:t xml:space="preserve"> social, pela visão e o impacto positivo que o ato de “adotar” uma unidade de saúde, por exemplo, causará na comunidade em geral, consubstanciada pelas iniciativas e práticas atreladas à responsabilidade social empresarial. Tais práticas e ideias, diga-se, cada vez mais vêm ganhando espaço no mundo dos negócios, no sentido de que a finalidade das organizações deve ir além dos respectivos objetivos societários, ou seja, as empresas buscam cada vez mais o engajamento em ações ou políticas sociais com o intuito de que a geração de riqueza se dê em um sentido mais amplo, atenta aos anseios de todos os grupos de interesse: sócios, colaboradores, governo, parceiros, e comunidade em geral.</w:t>
      </w:r>
    </w:p>
    <w:p w14:paraId="2A905213" w14:textId="77777777" w:rsidR="00D2517D" w:rsidRDefault="00D2517D" w:rsidP="002F60E2">
      <w:pPr>
        <w:autoSpaceDE w:val="0"/>
        <w:ind w:firstLine="1418"/>
        <w:jc w:val="both"/>
        <w:rPr>
          <w:bCs/>
        </w:rPr>
      </w:pPr>
    </w:p>
    <w:p w14:paraId="7160E950" w14:textId="22978E73" w:rsidR="002F60E2" w:rsidRDefault="00C50869" w:rsidP="002F60E2">
      <w:pPr>
        <w:autoSpaceDE w:val="0"/>
        <w:ind w:firstLine="1418"/>
        <w:jc w:val="both"/>
        <w:rPr>
          <w:bCs/>
        </w:rPr>
      </w:pPr>
      <w:r w:rsidRPr="00C50869">
        <w:rPr>
          <w:bCs/>
        </w:rPr>
        <w:t>Nes</w:t>
      </w:r>
      <w:r w:rsidR="003461E6">
        <w:rPr>
          <w:bCs/>
        </w:rPr>
        <w:t>s</w:t>
      </w:r>
      <w:r w:rsidRPr="00C50869">
        <w:rPr>
          <w:bCs/>
        </w:rPr>
        <w:t xml:space="preserve">e sentido apresentamos o presente Projeto de Lei para apreciação dos </w:t>
      </w:r>
      <w:r w:rsidR="00E93665">
        <w:rPr>
          <w:bCs/>
        </w:rPr>
        <w:t>n</w:t>
      </w:r>
      <w:r w:rsidRPr="00C50869">
        <w:rPr>
          <w:bCs/>
        </w:rPr>
        <w:t>obres pares</w:t>
      </w:r>
      <w:r w:rsidR="002F60E2">
        <w:rPr>
          <w:bCs/>
        </w:rPr>
        <w:t>.</w:t>
      </w:r>
    </w:p>
    <w:p w14:paraId="19ED3614" w14:textId="77777777" w:rsidR="00131106" w:rsidRPr="00887139" w:rsidRDefault="00131106" w:rsidP="00131106">
      <w:pPr>
        <w:autoSpaceDE w:val="0"/>
        <w:ind w:firstLine="1418"/>
        <w:jc w:val="both"/>
        <w:rPr>
          <w:bCs/>
        </w:rPr>
      </w:pPr>
    </w:p>
    <w:p w14:paraId="531D6D89" w14:textId="41C73167" w:rsidR="009F6DD4" w:rsidRPr="00131106" w:rsidRDefault="00FD7C22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 xml:space="preserve">Sala das Sessões, </w:t>
      </w:r>
      <w:r w:rsidR="00661336">
        <w:rPr>
          <w:bCs/>
        </w:rPr>
        <w:t>19</w:t>
      </w:r>
      <w:r w:rsidR="007B7DBC" w:rsidRPr="00131106">
        <w:rPr>
          <w:bCs/>
        </w:rPr>
        <w:t xml:space="preserve"> </w:t>
      </w:r>
      <w:r w:rsidR="009F6DD4" w:rsidRPr="00131106">
        <w:rPr>
          <w:bCs/>
        </w:rPr>
        <w:t xml:space="preserve">de </w:t>
      </w:r>
      <w:r w:rsidR="009F6725">
        <w:rPr>
          <w:bCs/>
        </w:rPr>
        <w:t xml:space="preserve">maio </w:t>
      </w:r>
      <w:r w:rsidR="009F6DD4" w:rsidRPr="00131106">
        <w:rPr>
          <w:bCs/>
        </w:rPr>
        <w:t>de 202</w:t>
      </w:r>
      <w:r w:rsidR="007B7DBC" w:rsidRPr="00131106">
        <w:rPr>
          <w:bCs/>
        </w:rPr>
        <w:t>3</w:t>
      </w:r>
      <w:r w:rsidR="00FD2509">
        <w:rPr>
          <w:bCs/>
        </w:rPr>
        <w:t>.</w:t>
      </w:r>
    </w:p>
    <w:p w14:paraId="2AFFF990" w14:textId="77777777" w:rsidR="00880392" w:rsidRDefault="00880392">
      <w:pPr>
        <w:autoSpaceDE w:val="0"/>
        <w:ind w:firstLine="1418"/>
        <w:jc w:val="both"/>
      </w:pPr>
    </w:p>
    <w:p w14:paraId="3915C628" w14:textId="77777777" w:rsidR="009F6DD4" w:rsidRDefault="009F6DD4">
      <w:pPr>
        <w:autoSpaceDE w:val="0"/>
        <w:jc w:val="center"/>
      </w:pPr>
    </w:p>
    <w:p w14:paraId="135FB2E4" w14:textId="77777777" w:rsidR="009F6DD4" w:rsidRDefault="009F6DD4" w:rsidP="00885DEA">
      <w:pPr>
        <w:autoSpaceDE w:val="0"/>
        <w:jc w:val="both"/>
      </w:pPr>
    </w:p>
    <w:p w14:paraId="595E9DCF" w14:textId="746010F6" w:rsidR="009F6DD4" w:rsidRDefault="00885DEA" w:rsidP="00001D7E">
      <w:pPr>
        <w:autoSpaceDE w:val="0"/>
        <w:jc w:val="center"/>
      </w:pPr>
      <w:r>
        <w:t xml:space="preserve">VEREADOR </w:t>
      </w:r>
      <w:r w:rsidR="00F57FC3">
        <w:t>CLAUDIO JANTA</w:t>
      </w:r>
    </w:p>
    <w:p w14:paraId="1DD8E4E5" w14:textId="77777777" w:rsidR="00885DEA" w:rsidRDefault="00885DEA" w:rsidP="00885DEA">
      <w:pPr>
        <w:autoSpaceDE w:val="0"/>
        <w:jc w:val="both"/>
      </w:pPr>
    </w:p>
    <w:p w14:paraId="24D1DEBD" w14:textId="77777777" w:rsidR="00885DEA" w:rsidRDefault="00885DEA" w:rsidP="00885DEA">
      <w:pPr>
        <w:autoSpaceDE w:val="0"/>
        <w:jc w:val="both"/>
      </w:pPr>
    </w:p>
    <w:p w14:paraId="225ABF52" w14:textId="77777777" w:rsidR="009F6DD4" w:rsidRDefault="009F6DD4">
      <w:pPr>
        <w:pageBreakBefore/>
        <w:jc w:val="center"/>
      </w:pPr>
      <w:r>
        <w:rPr>
          <w:b/>
        </w:rPr>
        <w:lastRenderedPageBreak/>
        <w:t>PROJETO DE LEI</w:t>
      </w:r>
    </w:p>
    <w:p w14:paraId="0E6A6B48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3A26F5E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9972432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77BDCFC" w14:textId="23A139FE" w:rsidR="002B47D5" w:rsidRDefault="00B84C09" w:rsidP="00B34270">
      <w:pPr>
        <w:autoSpaceDE w:val="0"/>
        <w:ind w:left="4253"/>
        <w:jc w:val="both"/>
        <w:rPr>
          <w:b/>
          <w:bCs/>
        </w:rPr>
      </w:pPr>
      <w:r w:rsidRPr="00B84C09">
        <w:rPr>
          <w:b/>
          <w:bCs/>
        </w:rPr>
        <w:t xml:space="preserve">Institui </w:t>
      </w:r>
      <w:r>
        <w:rPr>
          <w:b/>
          <w:bCs/>
        </w:rPr>
        <w:t>o</w:t>
      </w:r>
      <w:r w:rsidRPr="00B84C09">
        <w:rPr>
          <w:b/>
          <w:bCs/>
        </w:rPr>
        <w:t xml:space="preserve"> Programa Adote </w:t>
      </w:r>
      <w:r>
        <w:rPr>
          <w:b/>
          <w:bCs/>
        </w:rPr>
        <w:t>a</w:t>
      </w:r>
      <w:r w:rsidRPr="00B84C09">
        <w:rPr>
          <w:b/>
          <w:bCs/>
        </w:rPr>
        <w:t xml:space="preserve"> Saúde</w:t>
      </w:r>
      <w:r w:rsidR="00BA5D9C" w:rsidRPr="00BA5D9C">
        <w:rPr>
          <w:b/>
          <w:bCs/>
        </w:rPr>
        <w:t>.</w:t>
      </w:r>
    </w:p>
    <w:p w14:paraId="0AC3ED76" w14:textId="77777777" w:rsidR="009F6DD4" w:rsidRDefault="009F6DD4">
      <w:pPr>
        <w:autoSpaceDE w:val="0"/>
        <w:ind w:left="4253"/>
        <w:jc w:val="both"/>
      </w:pPr>
    </w:p>
    <w:p w14:paraId="1430EB80" w14:textId="77777777" w:rsidR="00B145D1" w:rsidRDefault="00B145D1" w:rsidP="0081682B">
      <w:pPr>
        <w:autoSpaceDE w:val="0"/>
        <w:jc w:val="both"/>
      </w:pPr>
    </w:p>
    <w:p w14:paraId="432EEAC2" w14:textId="77777777" w:rsidR="006E35FA" w:rsidRDefault="009F6DD4" w:rsidP="00615C28">
      <w:pPr>
        <w:autoSpaceDE w:val="0"/>
        <w:ind w:firstLine="1418"/>
        <w:jc w:val="both"/>
      </w:pPr>
      <w:r>
        <w:rPr>
          <w:b/>
          <w:bCs/>
        </w:rPr>
        <w:t>Art. 1º</w:t>
      </w:r>
      <w:r>
        <w:t xml:space="preserve">  </w:t>
      </w:r>
      <w:r w:rsidR="00615C28" w:rsidRPr="00615C28">
        <w:t>Fica instituído o Programa Adote a Saúde</w:t>
      </w:r>
      <w:r w:rsidR="006E35FA">
        <w:t xml:space="preserve">. </w:t>
      </w:r>
    </w:p>
    <w:p w14:paraId="2BBF81EB" w14:textId="77777777" w:rsidR="006E35FA" w:rsidRDefault="006E35FA" w:rsidP="00615C28">
      <w:pPr>
        <w:autoSpaceDE w:val="0"/>
        <w:ind w:firstLine="1418"/>
        <w:jc w:val="both"/>
      </w:pPr>
    </w:p>
    <w:p w14:paraId="4A829B64" w14:textId="6514027B" w:rsidR="00615C28" w:rsidRPr="00615C28" w:rsidRDefault="006E35FA" w:rsidP="00615C28">
      <w:pPr>
        <w:autoSpaceDE w:val="0"/>
        <w:ind w:firstLine="1418"/>
        <w:jc w:val="both"/>
      </w:pPr>
      <w:r w:rsidRPr="00EB6486">
        <w:rPr>
          <w:b/>
          <w:bCs/>
        </w:rPr>
        <w:t>Parágrafo único.</w:t>
      </w:r>
      <w:r>
        <w:t xml:space="preserve">  É </w:t>
      </w:r>
      <w:r w:rsidR="00615C28" w:rsidRPr="00615C28">
        <w:t xml:space="preserve">objetivo </w:t>
      </w:r>
      <w:proofErr w:type="gramStart"/>
      <w:r w:rsidR="00E93665">
        <w:t>d</w:t>
      </w:r>
      <w:r>
        <w:t>o</w:t>
      </w:r>
      <w:proofErr w:type="gramEnd"/>
      <w:r>
        <w:t xml:space="preserve"> Programa instituído por esta Lei </w:t>
      </w:r>
      <w:r w:rsidR="00615C28" w:rsidRPr="00615C28">
        <w:t xml:space="preserve">incentivar </w:t>
      </w:r>
      <w:r>
        <w:t xml:space="preserve">as </w:t>
      </w:r>
      <w:r w:rsidR="00615C28" w:rsidRPr="00615C28">
        <w:t>pessoas jurídicas e a sociedade civil organizada a contribuírem para a conservação e a manutenção das Unidades Básicas de Saúde (UBSs) do Município.</w:t>
      </w:r>
    </w:p>
    <w:p w14:paraId="0F901E34" w14:textId="77777777" w:rsidR="00615C28" w:rsidRPr="00615C28" w:rsidRDefault="00615C28" w:rsidP="00615C28">
      <w:pPr>
        <w:autoSpaceDE w:val="0"/>
        <w:ind w:firstLine="1418"/>
        <w:jc w:val="both"/>
      </w:pPr>
      <w:r w:rsidRPr="00615C28">
        <w:t> </w:t>
      </w:r>
    </w:p>
    <w:p w14:paraId="7D01E2B7" w14:textId="53F50290" w:rsidR="00AB7C5A" w:rsidRPr="00615C28" w:rsidRDefault="00AB7C5A" w:rsidP="00AB7C5A">
      <w:pPr>
        <w:autoSpaceDE w:val="0"/>
        <w:ind w:firstLine="1418"/>
        <w:jc w:val="both"/>
      </w:pPr>
      <w:r w:rsidRPr="00615C28">
        <w:rPr>
          <w:b/>
          <w:bCs/>
        </w:rPr>
        <w:t>Art. </w:t>
      </w:r>
      <w:r w:rsidR="0093095F">
        <w:rPr>
          <w:b/>
          <w:bCs/>
        </w:rPr>
        <w:t>2</w:t>
      </w:r>
      <w:r>
        <w:rPr>
          <w:b/>
          <w:bCs/>
        </w:rPr>
        <w:t xml:space="preserve">º </w:t>
      </w:r>
      <w:r w:rsidRPr="00615C28">
        <w:t xml:space="preserve"> </w:t>
      </w:r>
      <w:r>
        <w:t>São ações do</w:t>
      </w:r>
      <w:r w:rsidRPr="00615C28">
        <w:t xml:space="preserve"> Programa </w:t>
      </w:r>
      <w:r>
        <w:t>instituído por esta Lei</w:t>
      </w:r>
      <w:r w:rsidRPr="00615C28">
        <w:t>:</w:t>
      </w:r>
    </w:p>
    <w:p w14:paraId="4C63779F" w14:textId="77777777" w:rsidR="00AB7C5A" w:rsidRDefault="00AB7C5A" w:rsidP="00AB7C5A">
      <w:pPr>
        <w:autoSpaceDE w:val="0"/>
        <w:ind w:firstLine="1418"/>
        <w:jc w:val="both"/>
      </w:pPr>
    </w:p>
    <w:p w14:paraId="1EF0F365" w14:textId="77777777" w:rsidR="00AB7C5A" w:rsidRPr="00615C28" w:rsidRDefault="00AB7C5A" w:rsidP="00AB7C5A">
      <w:pPr>
        <w:autoSpaceDE w:val="0"/>
        <w:ind w:firstLine="1418"/>
        <w:jc w:val="both"/>
      </w:pPr>
      <w:r w:rsidRPr="00615C28">
        <w:t>I – doação de equipamentos e materiais pertinentes, após análise da Secretaria Municipal de Saúde;</w:t>
      </w:r>
    </w:p>
    <w:p w14:paraId="1CB61AFF" w14:textId="77777777" w:rsidR="00AB7C5A" w:rsidRDefault="00AB7C5A" w:rsidP="00AB7C5A">
      <w:pPr>
        <w:autoSpaceDE w:val="0"/>
        <w:ind w:firstLine="1418"/>
        <w:jc w:val="both"/>
      </w:pPr>
    </w:p>
    <w:p w14:paraId="1136700C" w14:textId="5DFDBAA2" w:rsidR="00AB7C5A" w:rsidRPr="00615C28" w:rsidRDefault="00AB7C5A" w:rsidP="00AB7C5A">
      <w:pPr>
        <w:autoSpaceDE w:val="0"/>
        <w:ind w:firstLine="1418"/>
        <w:jc w:val="both"/>
      </w:pPr>
      <w:r w:rsidRPr="00615C28">
        <w:t>II – realização de obras de reforma e ampliação d</w:t>
      </w:r>
      <w:r>
        <w:t>e</w:t>
      </w:r>
      <w:r w:rsidRPr="00615C28">
        <w:t xml:space="preserve"> UBS, de acordo com projeto elaborado ou aprovado pelo Executivo Municipal; </w:t>
      </w:r>
      <w:r w:rsidR="004511B1">
        <w:t>e</w:t>
      </w:r>
    </w:p>
    <w:p w14:paraId="707533CE" w14:textId="77777777" w:rsidR="00AB7C5A" w:rsidRDefault="00AB7C5A" w:rsidP="00AB7C5A">
      <w:pPr>
        <w:autoSpaceDE w:val="0"/>
        <w:ind w:firstLine="1418"/>
        <w:jc w:val="both"/>
      </w:pPr>
    </w:p>
    <w:p w14:paraId="5B514F8F" w14:textId="77777777" w:rsidR="00AB7C5A" w:rsidRPr="00615C28" w:rsidRDefault="00AB7C5A" w:rsidP="00AB7C5A">
      <w:pPr>
        <w:autoSpaceDE w:val="0"/>
        <w:ind w:firstLine="1418"/>
        <w:jc w:val="both"/>
      </w:pPr>
      <w:r w:rsidRPr="00615C28">
        <w:t>III – conservação e manutenção da UBS adotada.</w:t>
      </w:r>
    </w:p>
    <w:p w14:paraId="7A63F3E1" w14:textId="77777777" w:rsidR="00615C28" w:rsidRPr="00615C28" w:rsidRDefault="00615C28" w:rsidP="00615C28">
      <w:pPr>
        <w:autoSpaceDE w:val="0"/>
        <w:ind w:firstLine="1418"/>
        <w:jc w:val="both"/>
      </w:pPr>
      <w:r w:rsidRPr="00615C28">
        <w:t> </w:t>
      </w:r>
    </w:p>
    <w:p w14:paraId="67900708" w14:textId="2768E0FB" w:rsidR="00615C28" w:rsidRPr="00615C28" w:rsidRDefault="009141F2" w:rsidP="00615C28">
      <w:pPr>
        <w:autoSpaceDE w:val="0"/>
        <w:ind w:firstLine="1418"/>
        <w:jc w:val="both"/>
      </w:pPr>
      <w:r>
        <w:rPr>
          <w:b/>
          <w:bCs/>
        </w:rPr>
        <w:t>Parágrafo único.</w:t>
      </w:r>
      <w:r w:rsidR="006E35FA">
        <w:rPr>
          <w:b/>
          <w:bCs/>
        </w:rPr>
        <w:t xml:space="preserve"> </w:t>
      </w:r>
      <w:r w:rsidR="00615C28" w:rsidRPr="00615C28">
        <w:t xml:space="preserve"> É de exclusiva responsabilidade d</w:t>
      </w:r>
      <w:r>
        <w:t>a</w:t>
      </w:r>
      <w:r w:rsidR="00615C28" w:rsidRPr="00615C28">
        <w:t xml:space="preserve"> adotante a execução de projeto</w:t>
      </w:r>
      <w:r w:rsidR="005021F4">
        <w:t xml:space="preserve">s, </w:t>
      </w:r>
      <w:r w:rsidR="00615C28" w:rsidRPr="00615C28">
        <w:t xml:space="preserve">a conservação e a manutenção da </w:t>
      </w:r>
      <w:r w:rsidR="005021F4">
        <w:t>UBS adotada</w:t>
      </w:r>
      <w:r w:rsidR="00615C28" w:rsidRPr="00615C28">
        <w:t>,</w:t>
      </w:r>
      <w:r w:rsidR="005021F4">
        <w:t xml:space="preserve"> devendo</w:t>
      </w:r>
      <w:r w:rsidR="005021F4" w:rsidRPr="005021F4">
        <w:t xml:space="preserve"> </w:t>
      </w:r>
      <w:r w:rsidR="005021F4">
        <w:t xml:space="preserve">utilizar </w:t>
      </w:r>
      <w:r w:rsidR="005021F4" w:rsidRPr="00615C28">
        <w:t>verba</w:t>
      </w:r>
      <w:r w:rsidR="005021F4">
        <w:t>s</w:t>
      </w:r>
      <w:r w:rsidR="005021F4" w:rsidRPr="00615C28">
        <w:t>, pessoal e materiais próprios</w:t>
      </w:r>
      <w:r w:rsidR="005021F4">
        <w:t xml:space="preserve"> e obedecer</w:t>
      </w:r>
      <w:r w:rsidR="00615C28" w:rsidRPr="00615C28">
        <w:t xml:space="preserve"> estritamente ao termo de cooperação celebrado.</w:t>
      </w:r>
    </w:p>
    <w:p w14:paraId="1D52BB99" w14:textId="6E7C3833" w:rsidR="007B2689" w:rsidRDefault="007B2689" w:rsidP="00615C28">
      <w:pPr>
        <w:autoSpaceDE w:val="0"/>
        <w:ind w:firstLine="1418"/>
        <w:jc w:val="both"/>
        <w:rPr>
          <w:b/>
          <w:bCs/>
        </w:rPr>
      </w:pPr>
    </w:p>
    <w:p w14:paraId="3AE111B9" w14:textId="26444049" w:rsidR="0093095F" w:rsidRDefault="0093095F" w:rsidP="0093095F">
      <w:pPr>
        <w:autoSpaceDE w:val="0"/>
        <w:ind w:firstLine="1418"/>
        <w:jc w:val="both"/>
      </w:pPr>
      <w:r w:rsidRPr="00615C28">
        <w:rPr>
          <w:b/>
          <w:bCs/>
        </w:rPr>
        <w:t>Art. </w:t>
      </w:r>
      <w:r>
        <w:rPr>
          <w:b/>
          <w:bCs/>
        </w:rPr>
        <w:t xml:space="preserve">3º </w:t>
      </w:r>
      <w:r w:rsidRPr="00615C28">
        <w:t xml:space="preserve"> </w:t>
      </w:r>
      <w:r>
        <w:t xml:space="preserve">Para a participação no Programa de que trata esta Lei, deverá </w:t>
      </w:r>
      <w:r w:rsidRPr="00615C28">
        <w:t xml:space="preserve">ser firmado termo de cooperação </w:t>
      </w:r>
      <w:r>
        <w:t xml:space="preserve">entre o Executivo Municipal e </w:t>
      </w:r>
      <w:r w:rsidRPr="00615C28">
        <w:t>a pessoa jurídica interessada em adotar uma UBS.</w:t>
      </w:r>
    </w:p>
    <w:p w14:paraId="6771A97E" w14:textId="77777777" w:rsidR="0093095F" w:rsidRDefault="0093095F" w:rsidP="0093095F">
      <w:pPr>
        <w:autoSpaceDE w:val="0"/>
        <w:ind w:firstLine="1418"/>
        <w:jc w:val="both"/>
      </w:pPr>
    </w:p>
    <w:p w14:paraId="0E8024F6" w14:textId="77777777" w:rsidR="0093095F" w:rsidRPr="00615C28" w:rsidRDefault="0093095F" w:rsidP="0093095F">
      <w:pPr>
        <w:autoSpaceDE w:val="0"/>
        <w:ind w:firstLine="1418"/>
        <w:jc w:val="both"/>
      </w:pPr>
      <w:r>
        <w:rPr>
          <w:b/>
          <w:bCs/>
        </w:rPr>
        <w:t xml:space="preserve">§ 1º </w:t>
      </w:r>
      <w:r w:rsidRPr="00615C28">
        <w:t xml:space="preserve"> O termo de cooperação de que trata o </w:t>
      </w:r>
      <w:r>
        <w:rPr>
          <w:i/>
          <w:iCs/>
        </w:rPr>
        <w:t>caput</w:t>
      </w:r>
      <w:r>
        <w:t xml:space="preserve"> deste artigo</w:t>
      </w:r>
      <w:r w:rsidRPr="00615C28">
        <w:t xml:space="preserve"> será realizado:</w:t>
      </w:r>
    </w:p>
    <w:p w14:paraId="6516B134" w14:textId="77777777" w:rsidR="0093095F" w:rsidRDefault="0093095F" w:rsidP="0093095F">
      <w:pPr>
        <w:autoSpaceDE w:val="0"/>
        <w:ind w:firstLine="1418"/>
        <w:jc w:val="both"/>
      </w:pPr>
    </w:p>
    <w:p w14:paraId="32990ECE" w14:textId="77777777" w:rsidR="0093095F" w:rsidRPr="00615C28" w:rsidRDefault="0093095F" w:rsidP="0093095F">
      <w:pPr>
        <w:autoSpaceDE w:val="0"/>
        <w:ind w:firstLine="1418"/>
        <w:jc w:val="both"/>
      </w:pPr>
      <w:r w:rsidRPr="00615C28">
        <w:t>I – de forma integral, quando a adoção ocorrer na totalidade da UBS; ou</w:t>
      </w:r>
    </w:p>
    <w:p w14:paraId="34D9B26E" w14:textId="77777777" w:rsidR="0093095F" w:rsidRDefault="0093095F" w:rsidP="0093095F">
      <w:pPr>
        <w:autoSpaceDE w:val="0"/>
        <w:ind w:firstLine="1418"/>
        <w:jc w:val="both"/>
      </w:pPr>
    </w:p>
    <w:p w14:paraId="1E9EE547" w14:textId="77777777" w:rsidR="0093095F" w:rsidRPr="00615C28" w:rsidRDefault="0093095F" w:rsidP="0093095F">
      <w:pPr>
        <w:autoSpaceDE w:val="0"/>
        <w:ind w:firstLine="1418"/>
        <w:jc w:val="both"/>
      </w:pPr>
      <w:r w:rsidRPr="00615C28">
        <w:t>II – de forma parcial, quando a adoção ocorrer apenas em determinada dependência ou setor da UBS.</w:t>
      </w:r>
    </w:p>
    <w:p w14:paraId="50CE9AED" w14:textId="77777777" w:rsidR="0093095F" w:rsidRDefault="0093095F" w:rsidP="0093095F">
      <w:pPr>
        <w:autoSpaceDE w:val="0"/>
        <w:ind w:firstLine="1418"/>
        <w:jc w:val="both"/>
        <w:rPr>
          <w:b/>
          <w:bCs/>
        </w:rPr>
      </w:pPr>
    </w:p>
    <w:p w14:paraId="211A508A" w14:textId="7431FDAA" w:rsidR="0093095F" w:rsidRPr="00615C28" w:rsidRDefault="0093095F" w:rsidP="0093095F">
      <w:pPr>
        <w:autoSpaceDE w:val="0"/>
        <w:ind w:firstLine="1418"/>
        <w:jc w:val="both"/>
      </w:pPr>
      <w:r w:rsidRPr="00615C28">
        <w:rPr>
          <w:b/>
          <w:bCs/>
        </w:rPr>
        <w:t xml:space="preserve">§ </w:t>
      </w:r>
      <w:r>
        <w:rPr>
          <w:b/>
          <w:bCs/>
        </w:rPr>
        <w:t>2</w:t>
      </w:r>
      <w:r w:rsidRPr="00615C28">
        <w:rPr>
          <w:b/>
          <w:bCs/>
        </w:rPr>
        <w:t>º</w:t>
      </w:r>
      <w:r>
        <w:rPr>
          <w:b/>
          <w:bCs/>
        </w:rPr>
        <w:t xml:space="preserve"> </w:t>
      </w:r>
      <w:r w:rsidRPr="00615C28">
        <w:t xml:space="preserve"> A mesma pessoa jurídica poderá participar do Programa </w:t>
      </w:r>
      <w:r w:rsidR="00B15D3F">
        <w:t xml:space="preserve">de que trata esta Lei </w:t>
      </w:r>
      <w:r w:rsidRPr="00615C28">
        <w:t>em uma ou mais UBSs.</w:t>
      </w:r>
    </w:p>
    <w:p w14:paraId="09907AD4" w14:textId="77777777" w:rsidR="0093095F" w:rsidRDefault="0093095F" w:rsidP="0093095F">
      <w:pPr>
        <w:autoSpaceDE w:val="0"/>
        <w:ind w:firstLine="1418"/>
        <w:jc w:val="both"/>
        <w:rPr>
          <w:b/>
          <w:bCs/>
        </w:rPr>
      </w:pPr>
    </w:p>
    <w:p w14:paraId="2E84E20E" w14:textId="06C4CF71" w:rsidR="0093095F" w:rsidRDefault="0093095F" w:rsidP="0093095F">
      <w:pPr>
        <w:autoSpaceDE w:val="0"/>
        <w:ind w:firstLine="1418"/>
        <w:jc w:val="both"/>
        <w:rPr>
          <w:b/>
          <w:bCs/>
        </w:rPr>
      </w:pPr>
      <w:r w:rsidRPr="00615C28">
        <w:rPr>
          <w:b/>
          <w:bCs/>
        </w:rPr>
        <w:t xml:space="preserve">§ </w:t>
      </w:r>
      <w:r>
        <w:rPr>
          <w:b/>
          <w:bCs/>
        </w:rPr>
        <w:t>3</w:t>
      </w:r>
      <w:r w:rsidRPr="00615C28">
        <w:rPr>
          <w:b/>
          <w:bCs/>
        </w:rPr>
        <w:t>º</w:t>
      </w:r>
      <w:r>
        <w:rPr>
          <w:b/>
          <w:bCs/>
        </w:rPr>
        <w:t xml:space="preserve"> </w:t>
      </w:r>
      <w:r w:rsidRPr="00615C28">
        <w:t xml:space="preserve"> Será permitida a adoção de UBS por várias pessoas jurídicas simultaneamente.</w:t>
      </w:r>
    </w:p>
    <w:p w14:paraId="5AE9351F" w14:textId="77777777" w:rsidR="0093095F" w:rsidRDefault="0093095F" w:rsidP="00615C28">
      <w:pPr>
        <w:autoSpaceDE w:val="0"/>
        <w:ind w:firstLine="1418"/>
        <w:jc w:val="both"/>
        <w:rPr>
          <w:b/>
          <w:bCs/>
        </w:rPr>
      </w:pPr>
    </w:p>
    <w:p w14:paraId="1B6AA755" w14:textId="6396201B" w:rsidR="00615C28" w:rsidRPr="00615C28" w:rsidRDefault="009141F2" w:rsidP="00615C28">
      <w:pPr>
        <w:autoSpaceDE w:val="0"/>
        <w:ind w:firstLine="1418"/>
        <w:jc w:val="both"/>
      </w:pPr>
      <w:r>
        <w:rPr>
          <w:b/>
          <w:bCs/>
        </w:rPr>
        <w:t>Art. 4º</w:t>
      </w:r>
      <w:r w:rsidR="00615C28" w:rsidRPr="00615C28">
        <w:t xml:space="preserve">  </w:t>
      </w:r>
      <w:r>
        <w:t>A</w:t>
      </w:r>
      <w:r w:rsidR="00615C28" w:rsidRPr="00615C28">
        <w:t xml:space="preserve"> adotante deverá apresentar, a cada 120 (cento e vinte) dias, prestação de contas sobre os investimentos realizados e as melhorias promovidas na UBS adotada.</w:t>
      </w:r>
    </w:p>
    <w:p w14:paraId="65A23128" w14:textId="77777777" w:rsidR="00615C28" w:rsidRPr="00615C28" w:rsidRDefault="00615C28" w:rsidP="00615C28">
      <w:pPr>
        <w:autoSpaceDE w:val="0"/>
        <w:ind w:firstLine="1418"/>
        <w:jc w:val="both"/>
      </w:pPr>
      <w:r w:rsidRPr="00615C28">
        <w:t> </w:t>
      </w:r>
    </w:p>
    <w:p w14:paraId="1A44BE19" w14:textId="3EB78E55" w:rsidR="00615C28" w:rsidRPr="00615C28" w:rsidRDefault="00615C28" w:rsidP="00615C28">
      <w:pPr>
        <w:autoSpaceDE w:val="0"/>
        <w:ind w:firstLine="1418"/>
        <w:jc w:val="both"/>
      </w:pPr>
      <w:r w:rsidRPr="00615C28">
        <w:rPr>
          <w:b/>
          <w:bCs/>
        </w:rPr>
        <w:t>Art. </w:t>
      </w:r>
      <w:r w:rsidR="00635E44">
        <w:rPr>
          <w:b/>
          <w:bCs/>
        </w:rPr>
        <w:t>5</w:t>
      </w:r>
      <w:r w:rsidR="007B2689">
        <w:rPr>
          <w:b/>
          <w:bCs/>
        </w:rPr>
        <w:t>º</w:t>
      </w:r>
      <w:r w:rsidR="006E35FA">
        <w:rPr>
          <w:b/>
          <w:bCs/>
        </w:rPr>
        <w:t xml:space="preserve"> </w:t>
      </w:r>
      <w:r w:rsidRPr="00615C28">
        <w:t xml:space="preserve"> Fica permitido </w:t>
      </w:r>
      <w:r w:rsidR="009141F2">
        <w:t>à</w:t>
      </w:r>
      <w:r w:rsidRPr="00615C28">
        <w:t xml:space="preserve"> adotante, após a assinatura do termo de cooperação, veicular publicidade alusiva ao acordo celebrado, </w:t>
      </w:r>
      <w:r w:rsidR="000917D0">
        <w:t>sob</w:t>
      </w:r>
      <w:r w:rsidRPr="00615C28">
        <w:t xml:space="preserve"> sua responsabilidade.</w:t>
      </w:r>
    </w:p>
    <w:p w14:paraId="0333B295" w14:textId="77777777" w:rsidR="007B2689" w:rsidRDefault="007B2689" w:rsidP="00615C28">
      <w:pPr>
        <w:autoSpaceDE w:val="0"/>
        <w:ind w:firstLine="1418"/>
        <w:jc w:val="both"/>
        <w:rPr>
          <w:b/>
          <w:bCs/>
        </w:rPr>
      </w:pPr>
    </w:p>
    <w:p w14:paraId="5A3D9481" w14:textId="61CFFD42" w:rsidR="00615C28" w:rsidRPr="00615C28" w:rsidRDefault="00615C28" w:rsidP="00615C28">
      <w:pPr>
        <w:autoSpaceDE w:val="0"/>
        <w:ind w:firstLine="1418"/>
        <w:jc w:val="both"/>
      </w:pPr>
      <w:r w:rsidRPr="00615C28">
        <w:rPr>
          <w:b/>
          <w:bCs/>
        </w:rPr>
        <w:t>Parágrafo único.</w:t>
      </w:r>
      <w:r w:rsidRPr="00615C28">
        <w:t xml:space="preserve">  Fica vedada, na veiculação da publicidade de que trata o </w:t>
      </w:r>
      <w:r w:rsidRPr="00615C28">
        <w:rPr>
          <w:i/>
          <w:iCs/>
        </w:rPr>
        <w:t>caput</w:t>
      </w:r>
      <w:r w:rsidRPr="00615C28">
        <w:t xml:space="preserve"> deste artigo, a utilização de nomes, símbolos ou imagens que, de alguma forma, descaracterizem o interesse público e se confundam com promoção de agentes públicos com natureza pessoal.</w:t>
      </w:r>
    </w:p>
    <w:p w14:paraId="07770763" w14:textId="77777777" w:rsidR="00615C28" w:rsidRPr="00615C28" w:rsidRDefault="00615C28" w:rsidP="00615C28">
      <w:pPr>
        <w:autoSpaceDE w:val="0"/>
        <w:ind w:firstLine="1418"/>
        <w:jc w:val="both"/>
      </w:pPr>
      <w:r w:rsidRPr="00615C28">
        <w:t> </w:t>
      </w:r>
    </w:p>
    <w:p w14:paraId="7D328B17" w14:textId="0416FA67" w:rsidR="00B47187" w:rsidRPr="00B47187" w:rsidRDefault="00615C28" w:rsidP="00615C28">
      <w:pPr>
        <w:autoSpaceDE w:val="0"/>
        <w:ind w:firstLine="1418"/>
        <w:jc w:val="both"/>
      </w:pPr>
      <w:r w:rsidRPr="00615C28">
        <w:rPr>
          <w:b/>
          <w:bCs/>
        </w:rPr>
        <w:t xml:space="preserve">Art. </w:t>
      </w:r>
      <w:r w:rsidR="00635E44">
        <w:rPr>
          <w:b/>
          <w:bCs/>
        </w:rPr>
        <w:t>6</w:t>
      </w:r>
      <w:r w:rsidR="007B2689">
        <w:rPr>
          <w:b/>
          <w:bCs/>
        </w:rPr>
        <w:t>º</w:t>
      </w:r>
      <w:r w:rsidR="006E35FA">
        <w:rPr>
          <w:b/>
          <w:bCs/>
        </w:rPr>
        <w:t xml:space="preserve"> </w:t>
      </w:r>
      <w:r w:rsidRPr="00615C28">
        <w:t xml:space="preserve"> A adoção das UBSs não dará qualquer direito de uso </w:t>
      </w:r>
      <w:r w:rsidR="009141F2">
        <w:t>à</w:t>
      </w:r>
      <w:r w:rsidRPr="00615C28">
        <w:t xml:space="preserve"> adotante, </w:t>
      </w:r>
      <w:r w:rsidR="009141F2">
        <w:t>a</w:t>
      </w:r>
      <w:r w:rsidRPr="00615C28">
        <w:t xml:space="preserve"> qual não poderá, em qualquer hipótese, prejudicar ou interferir na competência do Executivo Municipal na gestão da saúde e dos próprios municipais</w:t>
      </w:r>
      <w:r w:rsidR="00B47187">
        <w:t>.</w:t>
      </w:r>
    </w:p>
    <w:p w14:paraId="10161704" w14:textId="44FA69D6" w:rsidR="00FD7C22" w:rsidRPr="00195D97" w:rsidRDefault="00FD7C22" w:rsidP="00BA5D9C">
      <w:pPr>
        <w:autoSpaceDE w:val="0"/>
        <w:ind w:firstLine="1418"/>
        <w:jc w:val="both"/>
      </w:pPr>
    </w:p>
    <w:p w14:paraId="0683D1A3" w14:textId="0090FBA4" w:rsidR="009F6DD4" w:rsidRDefault="00DB470E" w:rsidP="00195D97">
      <w:pPr>
        <w:autoSpaceDE w:val="0"/>
        <w:ind w:firstLine="1418"/>
        <w:jc w:val="both"/>
      </w:pPr>
      <w:r w:rsidRPr="00FD7C22">
        <w:rPr>
          <w:b/>
        </w:rPr>
        <w:t xml:space="preserve">Art. </w:t>
      </w:r>
      <w:r w:rsidR="00635E44">
        <w:rPr>
          <w:b/>
        </w:rPr>
        <w:t>7</w:t>
      </w:r>
      <w:r w:rsidRPr="00FD7C22">
        <w:rPr>
          <w:b/>
        </w:rPr>
        <w:t>º</w:t>
      </w:r>
      <w:r>
        <w:t xml:space="preserve">  Esta Lei entra em vigor na data de sua publicação.</w:t>
      </w:r>
    </w:p>
    <w:p w14:paraId="78C88A27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18006D53" w14:textId="610835A9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12FF8A43" w14:textId="77777777" w:rsidR="00036628" w:rsidRDefault="00036628">
      <w:pPr>
        <w:autoSpaceDE w:val="0"/>
        <w:rPr>
          <w:bCs/>
          <w:color w:val="000000"/>
          <w:sz w:val="20"/>
          <w:szCs w:val="20"/>
        </w:rPr>
      </w:pPr>
    </w:p>
    <w:p w14:paraId="2D80390C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1F59CF1" w14:textId="0B884015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50F0B9F" w14:textId="2D3D89C3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2CDABDC1" w14:textId="5EAE6CA1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48A3C52" w14:textId="2638FBD8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73225014" w14:textId="0666FB77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37C9C2CC" w14:textId="5242D949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996A2CE" w14:textId="52F09825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73099F13" w14:textId="5328A1B9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58D11FEE" w14:textId="69C2D29D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7216B31D" w14:textId="6BE256D2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52996B8" w14:textId="0788085C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08B55A09" w14:textId="304BCFFB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7769950" w14:textId="4BE476B1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16AA3BF8" w14:textId="1BCB6081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441EC4F" w14:textId="3E00E8A7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43EA255C" w14:textId="08A81A55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3406F58A" w14:textId="0A066DA0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33A85955" w14:textId="5C77F349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00BD1675" w14:textId="71133F4C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0A703AAE" w14:textId="0E87CBCD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0AA23FDB" w14:textId="0D7879DF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61E81429" w14:textId="1F5A52EC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672BDC08" w14:textId="18A516DF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106B1513" w14:textId="771425E2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5AFE40D7" w14:textId="670A6E1E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162F51F6" w14:textId="306814C6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23F1B192" w14:textId="0A35E604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50C5CEDD" w14:textId="4F9DE2F4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77188F57" w14:textId="0440019B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268A5AAC" w14:textId="77777777" w:rsidR="00B94D25" w:rsidRDefault="00B94D25">
      <w:pPr>
        <w:autoSpaceDE w:val="0"/>
        <w:rPr>
          <w:bCs/>
          <w:color w:val="000000"/>
          <w:sz w:val="20"/>
          <w:szCs w:val="20"/>
        </w:rPr>
      </w:pPr>
    </w:p>
    <w:p w14:paraId="16992064" w14:textId="0B7C580D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3C4A9548" w14:textId="144DCB98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5154950B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A0E1D81" w14:textId="20575495" w:rsidR="009F6DD4" w:rsidRDefault="00FD7C22">
      <w:pPr>
        <w:autoSpaceDE w:val="0"/>
      </w:pPr>
      <w:r>
        <w:rPr>
          <w:bCs/>
          <w:color w:val="000000"/>
          <w:sz w:val="20"/>
          <w:szCs w:val="20"/>
        </w:rPr>
        <w:t>/</w:t>
      </w:r>
      <w:proofErr w:type="spellStart"/>
      <w:r w:rsidR="00DB470E">
        <w:rPr>
          <w:bCs/>
          <w:color w:val="000000"/>
          <w:sz w:val="20"/>
          <w:szCs w:val="20"/>
        </w:rPr>
        <w:t>jen</w:t>
      </w:r>
      <w:proofErr w:type="spellEnd"/>
    </w:p>
    <w:sectPr w:rsidR="009F6DD4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38E" w14:textId="77777777" w:rsidR="009B3FB6" w:rsidRDefault="009B3FB6">
      <w:r>
        <w:separator/>
      </w:r>
    </w:p>
  </w:endnote>
  <w:endnote w:type="continuationSeparator" w:id="0">
    <w:p w14:paraId="27705D55" w14:textId="77777777" w:rsidR="009B3FB6" w:rsidRDefault="009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F4A2" w14:textId="77777777" w:rsidR="009B3FB6" w:rsidRDefault="009B3FB6">
      <w:r>
        <w:separator/>
      </w:r>
    </w:p>
  </w:footnote>
  <w:footnote w:type="continuationSeparator" w:id="0">
    <w:p w14:paraId="3FA230C2" w14:textId="77777777" w:rsidR="009B3FB6" w:rsidRDefault="009B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46A" w14:textId="77777777" w:rsidR="009F6DD4" w:rsidRDefault="009F6DD4">
    <w:pPr>
      <w:pStyle w:val="Cabealho"/>
      <w:jc w:val="right"/>
      <w:rPr>
        <w:b/>
        <w:bCs/>
        <w:u w:val="single"/>
      </w:rPr>
    </w:pPr>
  </w:p>
  <w:p w14:paraId="4AD047BB" w14:textId="3F5A42ED" w:rsidR="009F6DD4" w:rsidRDefault="009F6DD4">
    <w:pPr>
      <w:pStyle w:val="Cabealho"/>
      <w:jc w:val="right"/>
    </w:pPr>
    <w:r>
      <w:rPr>
        <w:b/>
        <w:bCs/>
      </w:rPr>
      <w:t>PROC.</w:t>
    </w:r>
    <w:r w:rsidR="000D11C8">
      <w:rPr>
        <w:b/>
        <w:bCs/>
      </w:rPr>
      <w:t xml:space="preserve"> </w:t>
    </w:r>
    <w:r>
      <w:rPr>
        <w:b/>
        <w:bCs/>
      </w:rPr>
      <w:t xml:space="preserve"> Nº </w:t>
    </w:r>
    <w:r w:rsidR="000D11C8">
      <w:rPr>
        <w:b/>
        <w:bCs/>
      </w:rPr>
      <w:t xml:space="preserve"> </w:t>
    </w:r>
    <w:r>
      <w:rPr>
        <w:b/>
        <w:bCs/>
      </w:rPr>
      <w:t xml:space="preserve"> </w:t>
    </w:r>
    <w:r w:rsidR="00F57FC3">
      <w:rPr>
        <w:b/>
        <w:bCs/>
      </w:rPr>
      <w:t>0</w:t>
    </w:r>
    <w:r w:rsidR="002E1E0B">
      <w:rPr>
        <w:b/>
        <w:bCs/>
      </w:rPr>
      <w:t>462</w:t>
    </w:r>
    <w:r>
      <w:rPr>
        <w:b/>
        <w:bCs/>
      </w:rPr>
      <w:t>/2</w:t>
    </w:r>
    <w:r w:rsidR="00F66218">
      <w:rPr>
        <w:b/>
        <w:bCs/>
      </w:rPr>
      <w:t>3</w:t>
    </w:r>
  </w:p>
  <w:p w14:paraId="335CA6E1" w14:textId="3A9F0D35" w:rsidR="009F6DD4" w:rsidRDefault="009F6DD4">
    <w:pPr>
      <w:pStyle w:val="Cabealho"/>
      <w:jc w:val="right"/>
    </w:pPr>
    <w:r>
      <w:rPr>
        <w:b/>
        <w:bCs/>
      </w:rPr>
      <w:t xml:space="preserve">PLL   </w:t>
    </w:r>
    <w:r w:rsidR="000D11C8">
      <w:rPr>
        <w:b/>
        <w:bCs/>
      </w:rPr>
      <w:t xml:space="preserve"> </w:t>
    </w:r>
    <w:r>
      <w:rPr>
        <w:b/>
        <w:bCs/>
      </w:rPr>
      <w:t xml:space="preserve">  Nº</w:t>
    </w:r>
    <w:r w:rsidR="000D11C8">
      <w:rPr>
        <w:b/>
        <w:bCs/>
      </w:rPr>
      <w:t xml:space="preserve">   </w:t>
    </w:r>
    <w:r>
      <w:rPr>
        <w:b/>
        <w:bCs/>
      </w:rPr>
      <w:t xml:space="preserve">  </w:t>
    </w:r>
    <w:r w:rsidR="002E1E0B">
      <w:rPr>
        <w:b/>
        <w:bCs/>
      </w:rPr>
      <w:t>253</w:t>
    </w:r>
    <w:r>
      <w:rPr>
        <w:b/>
        <w:bCs/>
      </w:rPr>
      <w:t>/2</w:t>
    </w:r>
    <w:r w:rsidR="00F66218">
      <w:rPr>
        <w:b/>
        <w:bCs/>
      </w:rPr>
      <w:t>3</w:t>
    </w:r>
  </w:p>
  <w:p w14:paraId="047AC655" w14:textId="77777777" w:rsidR="009F6DD4" w:rsidRDefault="009F6DD4">
    <w:pPr>
      <w:pStyle w:val="Cabealho"/>
      <w:jc w:val="right"/>
      <w:rPr>
        <w:b/>
        <w:bCs/>
      </w:rPr>
    </w:pPr>
  </w:p>
  <w:p w14:paraId="75174E04" w14:textId="77777777" w:rsidR="009F6DD4" w:rsidRDefault="009F6DD4">
    <w:pPr>
      <w:pStyle w:val="Cabealho"/>
      <w:jc w:val="right"/>
      <w:rPr>
        <w:b/>
        <w:bCs/>
      </w:rPr>
    </w:pPr>
  </w:p>
  <w:p w14:paraId="1A18F6ED" w14:textId="77777777" w:rsidR="009F6DD4" w:rsidRDefault="009F6DD4">
    <w:pPr>
      <w:pStyle w:val="Cabealho"/>
      <w:jc w:val="right"/>
      <w:rPr>
        <w:b/>
        <w:bCs/>
      </w:rPr>
    </w:pPr>
  </w:p>
  <w:p w14:paraId="4AC5A528" w14:textId="77777777" w:rsidR="009F6DD4" w:rsidRDefault="009F6DD4">
    <w:pPr>
      <w:pStyle w:val="Cabealho"/>
      <w:jc w:val="right"/>
      <w:rPr>
        <w:b/>
        <w:bCs/>
      </w:rPr>
    </w:pPr>
  </w:p>
  <w:p w14:paraId="1B5DDF2D" w14:textId="77777777" w:rsidR="009F6DD4" w:rsidRDefault="009F6DD4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2"/>
    <w:rsid w:val="00001D7E"/>
    <w:rsid w:val="0000372D"/>
    <w:rsid w:val="0000679E"/>
    <w:rsid w:val="00006D82"/>
    <w:rsid w:val="000132F4"/>
    <w:rsid w:val="00020783"/>
    <w:rsid w:val="00032D10"/>
    <w:rsid w:val="00036628"/>
    <w:rsid w:val="00041F01"/>
    <w:rsid w:val="00045D15"/>
    <w:rsid w:val="00066FD2"/>
    <w:rsid w:val="00086729"/>
    <w:rsid w:val="0008758D"/>
    <w:rsid w:val="000917D0"/>
    <w:rsid w:val="0009730F"/>
    <w:rsid w:val="000B28DF"/>
    <w:rsid w:val="000B556C"/>
    <w:rsid w:val="000C7A96"/>
    <w:rsid w:val="000D11C8"/>
    <w:rsid w:val="000E51F9"/>
    <w:rsid w:val="001046FC"/>
    <w:rsid w:val="00106255"/>
    <w:rsid w:val="00131106"/>
    <w:rsid w:val="00131B61"/>
    <w:rsid w:val="00144B98"/>
    <w:rsid w:val="00163691"/>
    <w:rsid w:val="001828AA"/>
    <w:rsid w:val="00186027"/>
    <w:rsid w:val="00195D97"/>
    <w:rsid w:val="001C2223"/>
    <w:rsid w:val="001C2C89"/>
    <w:rsid w:val="001D1D89"/>
    <w:rsid w:val="001D491B"/>
    <w:rsid w:val="001E326E"/>
    <w:rsid w:val="001E45A0"/>
    <w:rsid w:val="0020253B"/>
    <w:rsid w:val="0020739C"/>
    <w:rsid w:val="0021405E"/>
    <w:rsid w:val="0023178D"/>
    <w:rsid w:val="00234169"/>
    <w:rsid w:val="002454BD"/>
    <w:rsid w:val="00255A33"/>
    <w:rsid w:val="00271840"/>
    <w:rsid w:val="00283C80"/>
    <w:rsid w:val="0029121A"/>
    <w:rsid w:val="00297F7D"/>
    <w:rsid w:val="002B1196"/>
    <w:rsid w:val="002B1A5D"/>
    <w:rsid w:val="002B47D5"/>
    <w:rsid w:val="002C20D1"/>
    <w:rsid w:val="002C340F"/>
    <w:rsid w:val="002D2FC3"/>
    <w:rsid w:val="002E1E0B"/>
    <w:rsid w:val="002F60E2"/>
    <w:rsid w:val="002F6171"/>
    <w:rsid w:val="00301090"/>
    <w:rsid w:val="00324F30"/>
    <w:rsid w:val="00330A8A"/>
    <w:rsid w:val="00341B4D"/>
    <w:rsid w:val="003461E6"/>
    <w:rsid w:val="003502EB"/>
    <w:rsid w:val="00364C16"/>
    <w:rsid w:val="00364D20"/>
    <w:rsid w:val="003811A5"/>
    <w:rsid w:val="00381322"/>
    <w:rsid w:val="0038578E"/>
    <w:rsid w:val="00395CF5"/>
    <w:rsid w:val="003960C7"/>
    <w:rsid w:val="003A1CC9"/>
    <w:rsid w:val="003C63F4"/>
    <w:rsid w:val="003C7131"/>
    <w:rsid w:val="003E68C5"/>
    <w:rsid w:val="003F2181"/>
    <w:rsid w:val="003F640B"/>
    <w:rsid w:val="004025ED"/>
    <w:rsid w:val="00406A60"/>
    <w:rsid w:val="00412AE5"/>
    <w:rsid w:val="004511B1"/>
    <w:rsid w:val="004666AC"/>
    <w:rsid w:val="00471A0E"/>
    <w:rsid w:val="00475AD4"/>
    <w:rsid w:val="004B411F"/>
    <w:rsid w:val="004E08FF"/>
    <w:rsid w:val="004E6C2B"/>
    <w:rsid w:val="005021F4"/>
    <w:rsid w:val="005078D4"/>
    <w:rsid w:val="00507C8B"/>
    <w:rsid w:val="005207D0"/>
    <w:rsid w:val="00521515"/>
    <w:rsid w:val="00527897"/>
    <w:rsid w:val="00534BED"/>
    <w:rsid w:val="005640E1"/>
    <w:rsid w:val="00567D26"/>
    <w:rsid w:val="00581EA5"/>
    <w:rsid w:val="00583301"/>
    <w:rsid w:val="005957E4"/>
    <w:rsid w:val="00595C40"/>
    <w:rsid w:val="005B5D53"/>
    <w:rsid w:val="005B7E6F"/>
    <w:rsid w:val="005C75D6"/>
    <w:rsid w:val="005D127A"/>
    <w:rsid w:val="005D4D3C"/>
    <w:rsid w:val="005D6089"/>
    <w:rsid w:val="005F0E5D"/>
    <w:rsid w:val="005F5574"/>
    <w:rsid w:val="006067D9"/>
    <w:rsid w:val="00615C28"/>
    <w:rsid w:val="0062207C"/>
    <w:rsid w:val="00624D43"/>
    <w:rsid w:val="00635E44"/>
    <w:rsid w:val="00637F3C"/>
    <w:rsid w:val="00647A82"/>
    <w:rsid w:val="006506C8"/>
    <w:rsid w:val="00661336"/>
    <w:rsid w:val="00661CCF"/>
    <w:rsid w:val="006765BF"/>
    <w:rsid w:val="006805EA"/>
    <w:rsid w:val="006806AE"/>
    <w:rsid w:val="006806F6"/>
    <w:rsid w:val="00696D04"/>
    <w:rsid w:val="006B6B87"/>
    <w:rsid w:val="006B7251"/>
    <w:rsid w:val="006D6290"/>
    <w:rsid w:val="006E12CB"/>
    <w:rsid w:val="006E35FA"/>
    <w:rsid w:val="006E5AD2"/>
    <w:rsid w:val="006F48EE"/>
    <w:rsid w:val="00736777"/>
    <w:rsid w:val="0074450C"/>
    <w:rsid w:val="007532FE"/>
    <w:rsid w:val="007773ED"/>
    <w:rsid w:val="007B2689"/>
    <w:rsid w:val="007B7DBC"/>
    <w:rsid w:val="007C79DF"/>
    <w:rsid w:val="007C79F6"/>
    <w:rsid w:val="007E14B8"/>
    <w:rsid w:val="007E6F17"/>
    <w:rsid w:val="007F0ED3"/>
    <w:rsid w:val="007F4363"/>
    <w:rsid w:val="007F49D2"/>
    <w:rsid w:val="0081682B"/>
    <w:rsid w:val="00824588"/>
    <w:rsid w:val="008256AC"/>
    <w:rsid w:val="00831745"/>
    <w:rsid w:val="008622CF"/>
    <w:rsid w:val="008633A1"/>
    <w:rsid w:val="00875A01"/>
    <w:rsid w:val="00880392"/>
    <w:rsid w:val="00885DEA"/>
    <w:rsid w:val="00887139"/>
    <w:rsid w:val="00891371"/>
    <w:rsid w:val="008A5EA3"/>
    <w:rsid w:val="008B61E5"/>
    <w:rsid w:val="008C04B7"/>
    <w:rsid w:val="008C238D"/>
    <w:rsid w:val="008D42D7"/>
    <w:rsid w:val="008E1213"/>
    <w:rsid w:val="008F142D"/>
    <w:rsid w:val="009141F2"/>
    <w:rsid w:val="0092167E"/>
    <w:rsid w:val="0093095F"/>
    <w:rsid w:val="00934FBC"/>
    <w:rsid w:val="00935AF5"/>
    <w:rsid w:val="00942267"/>
    <w:rsid w:val="0095009C"/>
    <w:rsid w:val="00950B90"/>
    <w:rsid w:val="00957527"/>
    <w:rsid w:val="00976BF5"/>
    <w:rsid w:val="009A01F8"/>
    <w:rsid w:val="009B3FB6"/>
    <w:rsid w:val="009D6BDE"/>
    <w:rsid w:val="009D7017"/>
    <w:rsid w:val="009E17FA"/>
    <w:rsid w:val="009F408C"/>
    <w:rsid w:val="009F6725"/>
    <w:rsid w:val="009F6DD4"/>
    <w:rsid w:val="00A02479"/>
    <w:rsid w:val="00A070A5"/>
    <w:rsid w:val="00A13B29"/>
    <w:rsid w:val="00A17535"/>
    <w:rsid w:val="00A56B57"/>
    <w:rsid w:val="00A630A4"/>
    <w:rsid w:val="00A83700"/>
    <w:rsid w:val="00A83874"/>
    <w:rsid w:val="00AA0CB4"/>
    <w:rsid w:val="00AA69D6"/>
    <w:rsid w:val="00AB4E6D"/>
    <w:rsid w:val="00AB7C5A"/>
    <w:rsid w:val="00AB7D61"/>
    <w:rsid w:val="00AC1199"/>
    <w:rsid w:val="00AD2268"/>
    <w:rsid w:val="00AD25C3"/>
    <w:rsid w:val="00AD5D5F"/>
    <w:rsid w:val="00AE1067"/>
    <w:rsid w:val="00AF0035"/>
    <w:rsid w:val="00B0029F"/>
    <w:rsid w:val="00B05520"/>
    <w:rsid w:val="00B145D1"/>
    <w:rsid w:val="00B15D3F"/>
    <w:rsid w:val="00B1778D"/>
    <w:rsid w:val="00B210E1"/>
    <w:rsid w:val="00B34270"/>
    <w:rsid w:val="00B47187"/>
    <w:rsid w:val="00B47754"/>
    <w:rsid w:val="00B65B1B"/>
    <w:rsid w:val="00B7090B"/>
    <w:rsid w:val="00B84C09"/>
    <w:rsid w:val="00B94D25"/>
    <w:rsid w:val="00B97A77"/>
    <w:rsid w:val="00BA00FF"/>
    <w:rsid w:val="00BA5D9C"/>
    <w:rsid w:val="00BA6ACA"/>
    <w:rsid w:val="00BC4BD1"/>
    <w:rsid w:val="00C11D39"/>
    <w:rsid w:val="00C31DA3"/>
    <w:rsid w:val="00C342B9"/>
    <w:rsid w:val="00C50869"/>
    <w:rsid w:val="00C60F2A"/>
    <w:rsid w:val="00C639F0"/>
    <w:rsid w:val="00C66F98"/>
    <w:rsid w:val="00C71C2A"/>
    <w:rsid w:val="00C72BC2"/>
    <w:rsid w:val="00C7476C"/>
    <w:rsid w:val="00C8780C"/>
    <w:rsid w:val="00C920E9"/>
    <w:rsid w:val="00C93117"/>
    <w:rsid w:val="00CA571E"/>
    <w:rsid w:val="00CA5DFF"/>
    <w:rsid w:val="00CB0A0E"/>
    <w:rsid w:val="00CB7514"/>
    <w:rsid w:val="00CC1366"/>
    <w:rsid w:val="00CC6DC2"/>
    <w:rsid w:val="00D2517D"/>
    <w:rsid w:val="00D400ED"/>
    <w:rsid w:val="00D677CE"/>
    <w:rsid w:val="00D81011"/>
    <w:rsid w:val="00D96B96"/>
    <w:rsid w:val="00DB470E"/>
    <w:rsid w:val="00DE01AF"/>
    <w:rsid w:val="00DF0AC3"/>
    <w:rsid w:val="00DF1E2E"/>
    <w:rsid w:val="00DF5C86"/>
    <w:rsid w:val="00E00E66"/>
    <w:rsid w:val="00E068A7"/>
    <w:rsid w:val="00E073A6"/>
    <w:rsid w:val="00E10ED5"/>
    <w:rsid w:val="00E166B0"/>
    <w:rsid w:val="00E21A72"/>
    <w:rsid w:val="00E27D23"/>
    <w:rsid w:val="00E46E9F"/>
    <w:rsid w:val="00E5076B"/>
    <w:rsid w:val="00E6405B"/>
    <w:rsid w:val="00E673CC"/>
    <w:rsid w:val="00E90CD8"/>
    <w:rsid w:val="00E93665"/>
    <w:rsid w:val="00E9625B"/>
    <w:rsid w:val="00EB6486"/>
    <w:rsid w:val="00EC3BA5"/>
    <w:rsid w:val="00EC44CE"/>
    <w:rsid w:val="00EC4927"/>
    <w:rsid w:val="00EC4BEE"/>
    <w:rsid w:val="00EE4AD9"/>
    <w:rsid w:val="00EF56F3"/>
    <w:rsid w:val="00EF778A"/>
    <w:rsid w:val="00EF7C6E"/>
    <w:rsid w:val="00F01F1C"/>
    <w:rsid w:val="00F06F94"/>
    <w:rsid w:val="00F16132"/>
    <w:rsid w:val="00F24BBC"/>
    <w:rsid w:val="00F252AC"/>
    <w:rsid w:val="00F33376"/>
    <w:rsid w:val="00F41A0C"/>
    <w:rsid w:val="00F46C78"/>
    <w:rsid w:val="00F56945"/>
    <w:rsid w:val="00F578DF"/>
    <w:rsid w:val="00F57FC3"/>
    <w:rsid w:val="00F66218"/>
    <w:rsid w:val="00F8409B"/>
    <w:rsid w:val="00F952F1"/>
    <w:rsid w:val="00F976A9"/>
    <w:rsid w:val="00FA3D0A"/>
    <w:rsid w:val="00FB40F6"/>
    <w:rsid w:val="00FC2313"/>
    <w:rsid w:val="00FC657C"/>
    <w:rsid w:val="00FD2509"/>
    <w:rsid w:val="00FD5B2F"/>
    <w:rsid w:val="00FD7C22"/>
    <w:rsid w:val="00FE1DF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01FBEA4"/>
  <w15:chartTrackingRefBased/>
  <w15:docId w15:val="{407CFA8C-A945-46B3-ACED-FD821499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6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</w:style>
  <w:style w:type="character" w:customStyle="1" w:styleId="AssuntodocomentrioChar">
    <w:name w:val="Assunto do comentário Char"/>
    <w:rPr>
      <w:b/>
      <w:bCs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qFormat/>
    <w:rsid w:val="004025ED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qFormat/>
    <w:rsid w:val="004025ED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4025ED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E27D2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3ADA-C646-486A-9273-61CA25DD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527</TotalTime>
  <Pages>3</Pages>
  <Words>773</Words>
  <Characters>4177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2023-04-26T14:32:00Z</dcterms:created>
  <dcterms:modified xsi:type="dcterms:W3CDTF">2023-06-07T19:58:00Z</dcterms:modified>
</cp:coreProperties>
</file>