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5DCF970A" w14:textId="77777777" w:rsidR="002643F9" w:rsidRPr="002643F9" w:rsidRDefault="002643F9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09CACD7" w14:textId="25B7F160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Apresentamos o presente Projeto de Lei por entender a importância da história da Banda </w:t>
      </w:r>
      <w:r w:rsidR="00553ED4">
        <w:rPr>
          <w:bCs/>
        </w:rPr>
        <w:t xml:space="preserve">Municipal de Porto Alegre </w:t>
      </w:r>
      <w:r w:rsidRPr="00F14321">
        <w:rPr>
          <w:bCs/>
        </w:rPr>
        <w:t>e por ter conhecimento de sua situação atual, o que enseja uma tomada de providência legislativa para a preservação de tão importante ícone da cultura porto-alegrense.</w:t>
      </w:r>
    </w:p>
    <w:p w14:paraId="559F863A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BF1CC71" w14:textId="775FB67A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A Banda Municipal de Porto Alegre, fundada em 1925, é uma referência cívica, cultural e social da </w:t>
      </w:r>
      <w:r w:rsidR="00553ED4">
        <w:rPr>
          <w:bCs/>
        </w:rPr>
        <w:t>C</w:t>
      </w:r>
      <w:r w:rsidR="00553ED4" w:rsidRPr="00F14321">
        <w:rPr>
          <w:bCs/>
        </w:rPr>
        <w:t>idade</w:t>
      </w:r>
      <w:r w:rsidRPr="00F14321">
        <w:rPr>
          <w:bCs/>
        </w:rPr>
        <w:t>. Hoje com 41 integrantes, o grupo realiza apresentações periódicas no Teatro Renascença e também em outros locais públicos de Porto Alegre. Também realiza concertos com participação de intérpretes e compositores da música popular, mostrando novos arranjos para canções conhecidas do público.</w:t>
      </w:r>
    </w:p>
    <w:p w14:paraId="763CE842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488CD0D" w14:textId="2F19172C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A Lei Orgânica do Município de Porto Alegre </w:t>
      </w:r>
      <w:r>
        <w:rPr>
          <w:bCs/>
        </w:rPr>
        <w:t>(</w:t>
      </w:r>
      <w:r w:rsidRPr="00F14321">
        <w:rPr>
          <w:bCs/>
        </w:rPr>
        <w:t>LOMPA</w:t>
      </w:r>
      <w:r>
        <w:rPr>
          <w:bCs/>
        </w:rPr>
        <w:t>)</w:t>
      </w:r>
      <w:r w:rsidRPr="00F14321">
        <w:rPr>
          <w:bCs/>
        </w:rPr>
        <w:t xml:space="preserve"> dispõ</w:t>
      </w:r>
      <w:r>
        <w:rPr>
          <w:bCs/>
        </w:rPr>
        <w:t>e</w:t>
      </w:r>
      <w:r w:rsidRPr="00F14321">
        <w:rPr>
          <w:bCs/>
        </w:rPr>
        <w:t>:</w:t>
      </w:r>
    </w:p>
    <w:p w14:paraId="2F2F2E56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E243D06" w14:textId="1428CE8B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>Art. 196</w:t>
      </w:r>
      <w:r>
        <w:rPr>
          <w:bCs/>
          <w:sz w:val="22"/>
          <w:szCs w:val="22"/>
        </w:rPr>
        <w:t>.</w:t>
      </w:r>
      <w:r w:rsidRPr="00F14321">
        <w:rPr>
          <w:bCs/>
          <w:sz w:val="22"/>
          <w:szCs w:val="22"/>
        </w:rPr>
        <w:t xml:space="preserve">  O Município, com a colaboração da comunidade, protegerá o patrimônio cultural e histórico por meio de inventários, registros, vigilância, tombamentos, desapropriações e outras formas de acautelamento e preservação.</w:t>
      </w:r>
    </w:p>
    <w:p w14:paraId="48E58C89" w14:textId="2DE8628E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>§ 1</w:t>
      </w:r>
      <w:proofErr w:type="gramStart"/>
      <w:r w:rsidRPr="00F14321">
        <w:rPr>
          <w:bCs/>
          <w:sz w:val="22"/>
          <w:szCs w:val="22"/>
        </w:rPr>
        <w:t>º  O</w:t>
      </w:r>
      <w:proofErr w:type="gramEnd"/>
      <w:r w:rsidRPr="00F14321">
        <w:rPr>
          <w:bCs/>
          <w:sz w:val="22"/>
          <w:szCs w:val="22"/>
        </w:rPr>
        <w:t xml:space="preserve"> Município complementará o procedimento administrativo do tombamento na forma da lei.</w:t>
      </w:r>
    </w:p>
    <w:p w14:paraId="294D4D45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5B2CA06" w14:textId="47199B5B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>O art. 1º da L</w:t>
      </w:r>
      <w:r w:rsidR="00553ED4">
        <w:rPr>
          <w:bCs/>
        </w:rPr>
        <w:t xml:space="preserve">ei </w:t>
      </w:r>
      <w:r w:rsidRPr="00F14321">
        <w:rPr>
          <w:bCs/>
        </w:rPr>
        <w:t>C</w:t>
      </w:r>
      <w:r w:rsidR="00553ED4">
        <w:rPr>
          <w:bCs/>
        </w:rPr>
        <w:t>omplementar</w:t>
      </w:r>
      <w:r w:rsidRPr="00F14321">
        <w:rPr>
          <w:bCs/>
        </w:rPr>
        <w:t xml:space="preserve"> nº 275/92 dispõe:</w:t>
      </w:r>
    </w:p>
    <w:p w14:paraId="76FD332D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5186C01" w14:textId="675BF5F1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>Constitui o Patrimônio Histórico-Cultural, Natural e Paisagístico do Município o conjunto de bens móveis e imóveis e os espaços existentes em seu território que, por sua vinculação a fatos pretéritos memoráveis, a fatos atuais significativos por seu valor cultural ou natural, ou por sua expressão paisagística, seja de interesse público preservar e proteger contra ações destruidoras.</w:t>
      </w:r>
    </w:p>
    <w:p w14:paraId="34F4292C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71F751C" w14:textId="6DFBD06D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 O art. 14 da Lei</w:t>
      </w:r>
      <w:r w:rsidR="005C5ED8">
        <w:rPr>
          <w:bCs/>
        </w:rPr>
        <w:t xml:space="preserve"> Complementar</w:t>
      </w:r>
      <w:r w:rsidRPr="00F14321">
        <w:rPr>
          <w:bCs/>
        </w:rPr>
        <w:t xml:space="preserve"> que instituiu o Plano Diretor de Desenvolvimento Urbano e Ambiental de Porto Alegre </w:t>
      </w:r>
      <w:r>
        <w:rPr>
          <w:bCs/>
        </w:rPr>
        <w:t>(</w:t>
      </w:r>
      <w:r w:rsidRPr="00F14321">
        <w:rPr>
          <w:bCs/>
        </w:rPr>
        <w:t>PDDUA</w:t>
      </w:r>
      <w:r>
        <w:rPr>
          <w:bCs/>
        </w:rPr>
        <w:t>)</w:t>
      </w:r>
      <w:r w:rsidRPr="00F14321">
        <w:rPr>
          <w:bCs/>
        </w:rPr>
        <w:t xml:space="preserve"> dispõe:</w:t>
      </w:r>
    </w:p>
    <w:p w14:paraId="098F7EFD" w14:textId="4DF71BC1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3460117" w14:textId="1DECB56D" w:rsidR="00F14321" w:rsidRPr="00F14321" w:rsidRDefault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 xml:space="preserve">Integram o Patrimônio Cultural, para efeitos desta Lei Complementar, o conjunto de bens imóveis de valor significativo </w:t>
      </w:r>
      <w:r w:rsidR="00553ED4">
        <w:rPr>
          <w:bCs/>
          <w:sz w:val="22"/>
          <w:szCs w:val="22"/>
        </w:rPr>
        <w:t>–</w:t>
      </w:r>
      <w:r w:rsidRPr="00F14321">
        <w:rPr>
          <w:bCs/>
          <w:sz w:val="22"/>
          <w:szCs w:val="22"/>
        </w:rPr>
        <w:t xml:space="preserve"> edificações isoladas ou não, ambiências, parques urbanos e naturais, praças, sítios e áreas remanescentes de quilombos e comunidades indígenas </w:t>
      </w:r>
      <w:r w:rsidR="00553ED4">
        <w:rPr>
          <w:bCs/>
          <w:sz w:val="22"/>
          <w:szCs w:val="22"/>
        </w:rPr>
        <w:t>–</w:t>
      </w:r>
      <w:r w:rsidRPr="00F14321">
        <w:rPr>
          <w:bCs/>
          <w:sz w:val="22"/>
          <w:szCs w:val="22"/>
        </w:rPr>
        <w:t xml:space="preserve">, paisagens, bens arqueológicos </w:t>
      </w:r>
      <w:r w:rsidR="00553ED4">
        <w:rPr>
          <w:bCs/>
          <w:sz w:val="22"/>
          <w:szCs w:val="22"/>
        </w:rPr>
        <w:t>–</w:t>
      </w:r>
      <w:r w:rsidRPr="00F14321">
        <w:rPr>
          <w:bCs/>
          <w:sz w:val="22"/>
          <w:szCs w:val="22"/>
        </w:rPr>
        <w:t xml:space="preserve"> históricos e pré-históricos </w:t>
      </w:r>
      <w:r w:rsidR="00553ED4">
        <w:rPr>
          <w:bCs/>
          <w:sz w:val="22"/>
          <w:szCs w:val="22"/>
        </w:rPr>
        <w:t>–</w:t>
      </w:r>
      <w:r w:rsidRPr="00F14321">
        <w:rPr>
          <w:bCs/>
          <w:sz w:val="22"/>
          <w:szCs w:val="22"/>
        </w:rPr>
        <w:t xml:space="preserve">, bem como manifestações culturais </w:t>
      </w:r>
      <w:r w:rsidR="00553ED4">
        <w:rPr>
          <w:bCs/>
          <w:sz w:val="22"/>
          <w:szCs w:val="22"/>
        </w:rPr>
        <w:t>–</w:t>
      </w:r>
      <w:r w:rsidRPr="00F14321">
        <w:rPr>
          <w:bCs/>
          <w:sz w:val="22"/>
          <w:szCs w:val="22"/>
        </w:rPr>
        <w:t xml:space="preserve"> tradições, práticas e referências, denominados bens intangíveis, que conferem identidade a esses espaços.</w:t>
      </w:r>
    </w:p>
    <w:p w14:paraId="5FA4D0AE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ECEBABA" w14:textId="1CF8D311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>Histórico da Banda Municipal de Porto Alegre:</w:t>
      </w:r>
    </w:p>
    <w:p w14:paraId="7BDE4556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4D73C18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A Banda Municipal de Porto Alegre foi fundada em 1925 pelo Intendente Otávio Rocha, que encarregou os professores José </w:t>
      </w:r>
      <w:proofErr w:type="spellStart"/>
      <w:r w:rsidRPr="00F14321">
        <w:rPr>
          <w:bCs/>
        </w:rPr>
        <w:t>Acorsi</w:t>
      </w:r>
      <w:proofErr w:type="spellEnd"/>
      <w:r w:rsidRPr="00F14321">
        <w:rPr>
          <w:bCs/>
        </w:rPr>
        <w:t xml:space="preserve"> e José Andrade Neves de organizarem uma banda dentro dos moldes europeus. Seu primeiro regente, José Leonardi, foi trazido da Itália, e era formado pelo Conservatório de Palermo. Os componentes, entre os quais diversos músicos </w:t>
      </w:r>
      <w:r w:rsidRPr="00F14321">
        <w:rPr>
          <w:bCs/>
        </w:rPr>
        <w:lastRenderedPageBreak/>
        <w:t>italianos e argentinos, prestaram concurso para integrarem a Banda. Inicialmente o conjunto tinha sessenta figuras, representando todas as famílias de instrumentos usados nas grandes bandas.</w:t>
      </w:r>
    </w:p>
    <w:p w14:paraId="0029636D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8A8C86F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>A estreia deu-se no Teatro São Pedro, em 13 de junho de 1926 e, posteriormente, as apresentações passaram também a ser realizadas nas praças públicas, e no primeiro Auditório Araújo Vianna, então localizado onde se encontra hoje a Assembleia Legislativa.</w:t>
      </w:r>
    </w:p>
    <w:p w14:paraId="1E1E0B5D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BF70D4D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>Com a morte de Otávio Rocha, a Banda sofreu seu primeiro revés, pois a nova administração municipal entendeu que sua manutenção era por demais onerosa. A população, entretanto, protestou, e a Banda foi reorganizada, agora com o efetivo reduzido para 42 instrumentistas. Já em 1950, com a aposentadoria do maestro Leonardi, substituído pelo professor Júlio Grau, este número seria reduzido ainda mais: 35 músicos.</w:t>
      </w:r>
    </w:p>
    <w:p w14:paraId="4FC64F76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EC87E9F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Posteriormente, durante o governo de Ildo </w:t>
      </w:r>
      <w:proofErr w:type="spellStart"/>
      <w:r w:rsidRPr="00F14321">
        <w:rPr>
          <w:bCs/>
        </w:rPr>
        <w:t>Meneghetti</w:t>
      </w:r>
      <w:proofErr w:type="spellEnd"/>
      <w:r w:rsidRPr="00F14321">
        <w:rPr>
          <w:bCs/>
        </w:rPr>
        <w:t>, a Banda foi incorporada à Orquestra Sinfônica de Porto Alegre, quando da fundação desta. Em 1957, os cargos componentes da Banda foram declarados excedentes, o que significou na prática sua extinção.</w:t>
      </w:r>
    </w:p>
    <w:p w14:paraId="7CAE8A3A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3DA6AD7" w14:textId="10C5FD0F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>Somente em 1976, a Prefeitura voltou a avaliar o significado da Banda para a vida cultural da cidade, reinstituindo-a em caráter experimental. Em 1979, a regência foi assumida por Alcides Macedo, o "Macedinho", e o grupo voltou a projetar-se no panorama musical, fazendo-se presente em retretas, solenidades e atos cívicos. Com a criação da Secretaria Municipal de Cultura, em 1988, a Banda foi incorporada a este órgão, subordinada à Unidade de Música.</w:t>
      </w:r>
    </w:p>
    <w:p w14:paraId="1D41B6DD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BB097B5" w14:textId="1689DFAD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A Banda Municipal de Porto Alegre participou ativamente da história cultural </w:t>
      </w:r>
      <w:r w:rsidR="00495BDE">
        <w:rPr>
          <w:bCs/>
        </w:rPr>
        <w:t xml:space="preserve">da </w:t>
      </w:r>
      <w:r w:rsidRPr="00F14321">
        <w:rPr>
          <w:bCs/>
        </w:rPr>
        <w:t>capital dos gaúchos. Desde sua fundação vivenciou as transformações tecnológicas, políticas e sociais deste território. Entre tantas situações, enfrentou momentos de angústia, mas sem desaparecer. Fundada por políticos positivistas, como elo entre o poder e as pessoas comuns, ela se soma a itens simbólicos da arte de suma importância para compreendermos a elevação cultural e artística do município e do Estado.</w:t>
      </w:r>
    </w:p>
    <w:p w14:paraId="20B8CF6D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5968494" w14:textId="42569E4E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>A sua existência denota a reprodução qualificada das manifestações e sensibilidades artístico-culturais que dificilmente serão encontradas em qualquer instância dos aparelhos vinculados a SMC, já que ela consegue motivar as sensibilidades eruditas e populares em seu público ouvinte por intermédio da música, fortalecendo o espírito dos porto-alegrenses através do ato musical, possibilitando, com isso, o fortalecimento da cidadania</w:t>
      </w:r>
      <w:r w:rsidR="00495BDE">
        <w:rPr>
          <w:bCs/>
        </w:rPr>
        <w:t>.</w:t>
      </w:r>
    </w:p>
    <w:p w14:paraId="0A68FA56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B7AEA2D" w14:textId="1003E17E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A cidade de Porto Alegre, capital dos gaúchos e gaúchas e dos que a escolheram para viver, não pode prescindir de uma </w:t>
      </w:r>
      <w:r w:rsidR="00495BDE">
        <w:rPr>
          <w:bCs/>
        </w:rPr>
        <w:t>b</w:t>
      </w:r>
      <w:r w:rsidRPr="00F14321">
        <w:rPr>
          <w:bCs/>
        </w:rPr>
        <w:t>anda que traz em sua bagagem quase um século de história e superação ligada intrinsecamente à vida cultural da cidade e de seu povo.</w:t>
      </w:r>
    </w:p>
    <w:p w14:paraId="3576C80B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039E486" w14:textId="0A2B7A10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>Igualmente</w:t>
      </w:r>
      <w:r w:rsidR="00495BDE">
        <w:rPr>
          <w:bCs/>
        </w:rPr>
        <w:t>,</w:t>
      </w:r>
      <w:r w:rsidRPr="00F14321">
        <w:rPr>
          <w:bCs/>
        </w:rPr>
        <w:t xml:space="preserve"> o Instituto do Patrimônio e Histórico e Artístico Nacional (IPHAN) define como patrimônio imaterial “os bens culturais que dizem respeito àquelas práticas e domínios da vida social que se manifestam em saberes, ofícios e modos de fazer: celebrações; formas de expressão cênicas, plásticas, </w:t>
      </w:r>
      <w:proofErr w:type="gramStart"/>
      <w:r w:rsidRPr="00F14321">
        <w:rPr>
          <w:bCs/>
        </w:rPr>
        <w:t>musicais, ou lúdicas</w:t>
      </w:r>
      <w:proofErr w:type="gramEnd"/>
      <w:r w:rsidRPr="00F14321">
        <w:rPr>
          <w:bCs/>
        </w:rPr>
        <w:t>; e nos lugares (como mercados, feiras e santuários que abrigam práticas culturais coletivas). A Constituição Federal de 1988, em seus artigos 215 e 216, ampliou a noção de patrimônio cultural ao reconhecer a existência de bens culturais de natureza material e imaterial.</w:t>
      </w:r>
    </w:p>
    <w:p w14:paraId="3800ADFD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E1A18A5" w14:textId="40F66AC4" w:rsidR="00F14321" w:rsidRPr="00AD69C7" w:rsidRDefault="00F14321" w:rsidP="00AD69C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D69C7">
        <w:rPr>
          <w:bCs/>
        </w:rPr>
        <w:lastRenderedPageBreak/>
        <w:t>A Constituição Federal de 1988 prevê em seu art. 30</w:t>
      </w:r>
      <w:r w:rsidR="00495BDE">
        <w:rPr>
          <w:bCs/>
        </w:rPr>
        <w:t>,</w:t>
      </w:r>
      <w:r w:rsidRPr="00AD69C7">
        <w:rPr>
          <w:bCs/>
        </w:rPr>
        <w:t xml:space="preserve"> inc</w:t>
      </w:r>
      <w:r w:rsidR="00495BDE">
        <w:rPr>
          <w:bCs/>
        </w:rPr>
        <w:t>.</w:t>
      </w:r>
      <w:r w:rsidRPr="00AD69C7">
        <w:rPr>
          <w:bCs/>
        </w:rPr>
        <w:t xml:space="preserve"> IX</w:t>
      </w:r>
      <w:r w:rsidR="00495BDE">
        <w:rPr>
          <w:bCs/>
        </w:rPr>
        <w:t>,</w:t>
      </w:r>
      <w:r w:rsidRPr="00AD69C7">
        <w:rPr>
          <w:bCs/>
        </w:rPr>
        <w:t xml:space="preserve"> que compete aos municípios “promover a proteção do patrimônio histórico cultural local, observada a legislação e a ação fiscalizadora federal e estadual</w:t>
      </w:r>
      <w:r w:rsidR="00495BDE">
        <w:rPr>
          <w:bCs/>
        </w:rPr>
        <w:t>”</w:t>
      </w:r>
      <w:r w:rsidRPr="00AD69C7">
        <w:rPr>
          <w:bCs/>
        </w:rPr>
        <w:t>. Já o art. 216 define os elementos que compõem o patrimônio cultural brasileiro:</w:t>
      </w:r>
    </w:p>
    <w:p w14:paraId="1A301D2D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</w:p>
    <w:p w14:paraId="66C01862" w14:textId="016CF894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>Constituem patrimônio cultural brasileiro os bens de natureza material e imaterial, tomados individualmente ou em conjunto, portadores de referência à identidade, à ação, à memória dos diferentes grupos formadores da sociedade brasileira, nos quais se incluem:</w:t>
      </w:r>
    </w:p>
    <w:p w14:paraId="72745D76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</w:p>
    <w:p w14:paraId="7332F6B7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 xml:space="preserve">I – </w:t>
      </w:r>
      <w:proofErr w:type="gramStart"/>
      <w:r w:rsidRPr="00F14321">
        <w:rPr>
          <w:bCs/>
          <w:sz w:val="22"/>
          <w:szCs w:val="22"/>
        </w:rPr>
        <w:t>as</w:t>
      </w:r>
      <w:proofErr w:type="gramEnd"/>
      <w:r w:rsidRPr="00F14321">
        <w:rPr>
          <w:bCs/>
          <w:sz w:val="22"/>
          <w:szCs w:val="22"/>
        </w:rPr>
        <w:t xml:space="preserve"> formas de expressão</w:t>
      </w:r>
    </w:p>
    <w:p w14:paraId="052FB6D5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</w:p>
    <w:p w14:paraId="1285AFAC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 xml:space="preserve">II – </w:t>
      </w:r>
      <w:proofErr w:type="gramStart"/>
      <w:r w:rsidRPr="00F14321">
        <w:rPr>
          <w:bCs/>
          <w:sz w:val="22"/>
          <w:szCs w:val="22"/>
        </w:rPr>
        <w:t>os</w:t>
      </w:r>
      <w:proofErr w:type="gramEnd"/>
      <w:r w:rsidRPr="00F14321">
        <w:rPr>
          <w:bCs/>
          <w:sz w:val="22"/>
          <w:szCs w:val="22"/>
        </w:rPr>
        <w:t xml:space="preserve"> modos de criar, fazer e viver;</w:t>
      </w:r>
    </w:p>
    <w:p w14:paraId="2DB105FE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</w:p>
    <w:p w14:paraId="7B3FB710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>III – as criações científicas, artísticas e tecnológicas;</w:t>
      </w:r>
    </w:p>
    <w:p w14:paraId="565EE031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</w:p>
    <w:p w14:paraId="10CB898D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 xml:space="preserve">IV- </w:t>
      </w:r>
      <w:proofErr w:type="gramStart"/>
      <w:r w:rsidRPr="00F14321">
        <w:rPr>
          <w:bCs/>
          <w:sz w:val="22"/>
          <w:szCs w:val="22"/>
        </w:rPr>
        <w:t>as</w:t>
      </w:r>
      <w:proofErr w:type="gramEnd"/>
      <w:r w:rsidRPr="00F14321">
        <w:rPr>
          <w:bCs/>
          <w:sz w:val="22"/>
          <w:szCs w:val="22"/>
        </w:rPr>
        <w:t xml:space="preserve"> obras, objetos, documentos, edificações e demais espaços destinados às manifestações artístico-culturais;</w:t>
      </w:r>
    </w:p>
    <w:p w14:paraId="6B68A037" w14:textId="77777777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</w:p>
    <w:p w14:paraId="27D74E73" w14:textId="486AA876" w:rsidR="00F14321" w:rsidRPr="00F14321" w:rsidRDefault="00F14321" w:rsidP="00F14321">
      <w:pPr>
        <w:autoSpaceDE w:val="0"/>
        <w:autoSpaceDN w:val="0"/>
        <w:adjustRightInd w:val="0"/>
        <w:ind w:left="2552"/>
        <w:jc w:val="both"/>
        <w:rPr>
          <w:bCs/>
          <w:sz w:val="22"/>
          <w:szCs w:val="22"/>
        </w:rPr>
      </w:pPr>
      <w:r w:rsidRPr="00F14321">
        <w:rPr>
          <w:bCs/>
          <w:sz w:val="22"/>
          <w:szCs w:val="22"/>
        </w:rPr>
        <w:t xml:space="preserve">V – </w:t>
      </w:r>
      <w:proofErr w:type="gramStart"/>
      <w:r w:rsidRPr="00F14321">
        <w:rPr>
          <w:bCs/>
          <w:sz w:val="22"/>
          <w:szCs w:val="22"/>
        </w:rPr>
        <w:t>os</w:t>
      </w:r>
      <w:proofErr w:type="gramEnd"/>
      <w:r w:rsidRPr="00F14321">
        <w:rPr>
          <w:bCs/>
          <w:sz w:val="22"/>
          <w:szCs w:val="22"/>
        </w:rPr>
        <w:t xml:space="preserve"> conjuntos urbanos e sítios de valor histórico, paisagístico, artístico, arqueológico, paleontológico, ecológico e científico</w:t>
      </w:r>
      <w:r w:rsidR="00495BDE">
        <w:rPr>
          <w:bCs/>
          <w:sz w:val="22"/>
          <w:szCs w:val="22"/>
        </w:rPr>
        <w:t>.</w:t>
      </w:r>
    </w:p>
    <w:p w14:paraId="09E95DFC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6C8C0C9" w14:textId="6DB6F2A0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>O legislador definiu como patrimônio cultural brasileiro não apenas os bens materiais, mas também os de natureza imaterial. A Constituição Federal considera como merecedores de proteção os bens “portadores de referência à identidade, à ação, à memória dos diferentes grupos formadores da sociedade brasileira”.</w:t>
      </w:r>
    </w:p>
    <w:p w14:paraId="7E989FAE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8C53381" w14:textId="1E86C888" w:rsidR="00F14321" w:rsidRPr="00F14321" w:rsidRDefault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A Organização das Nações Unidas para a Educação, a Ciência e a Cultura (UNESCO, na sigla em inglês), define como patrimônio imaterial “as práticas, representações, expressões, conhecimentos e técnicas – com os instrumentos, objetos, artefatos e lugares culturais que lhes são associados </w:t>
      </w:r>
      <w:r w:rsidR="00495BDE">
        <w:rPr>
          <w:bCs/>
        </w:rPr>
        <w:t>–</w:t>
      </w:r>
      <w:r w:rsidRPr="00F14321">
        <w:rPr>
          <w:bCs/>
        </w:rPr>
        <w:t xml:space="preserve"> que as comunidades, os grupos e, em alguns casos os indivíduos, reconhecem como parte integrante de seu patrimônio cultural”. Essa definição está de acordo com a Convenção da Unesco para a Salvaguarda do Patrimônio Cultural Imaterial, ratificada pelo Brasil em março de 2006.</w:t>
      </w:r>
    </w:p>
    <w:p w14:paraId="4055E642" w14:textId="77777777" w:rsidR="00F14321" w:rsidRPr="00F14321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F5A8262" w14:textId="12F06165" w:rsidR="00163B24" w:rsidRDefault="00F14321" w:rsidP="00F1432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4321">
        <w:rPr>
          <w:bCs/>
        </w:rPr>
        <w:t xml:space="preserve">Em síntese, são essas as razões, cujo enorme reconhecimento deve ter a Banda Municipal de Porto Alegre, que este Poder </w:t>
      </w:r>
      <w:r w:rsidR="005C5ED8">
        <w:rPr>
          <w:bCs/>
        </w:rPr>
        <w:t>L</w:t>
      </w:r>
      <w:r w:rsidRPr="00F14321">
        <w:rPr>
          <w:bCs/>
        </w:rPr>
        <w:t xml:space="preserve">egislativo possa e deva declará-la como bem cultural </w:t>
      </w:r>
      <w:r w:rsidR="005C5ED8">
        <w:rPr>
          <w:bCs/>
        </w:rPr>
        <w:t>d</w:t>
      </w:r>
      <w:r w:rsidRPr="00F14321">
        <w:rPr>
          <w:bCs/>
        </w:rPr>
        <w:t>e</w:t>
      </w:r>
      <w:r w:rsidR="005C5ED8">
        <w:rPr>
          <w:bCs/>
        </w:rPr>
        <w:t xml:space="preserve"> natureza</w:t>
      </w:r>
      <w:r w:rsidRPr="00F14321">
        <w:rPr>
          <w:bCs/>
        </w:rPr>
        <w:t xml:space="preserve"> imaterial do Município de Porto Alegre</w:t>
      </w:r>
      <w:r w:rsidR="00495BDE">
        <w:rPr>
          <w:bCs/>
        </w:rPr>
        <w:t>.</w:t>
      </w:r>
    </w:p>
    <w:p w14:paraId="0F398AA2" w14:textId="77777777" w:rsidR="00F14321" w:rsidRDefault="00F14321" w:rsidP="002643F9">
      <w:pPr>
        <w:autoSpaceDE w:val="0"/>
        <w:autoSpaceDN w:val="0"/>
        <w:adjustRightInd w:val="0"/>
        <w:ind w:firstLine="1418"/>
        <w:jc w:val="both"/>
      </w:pPr>
    </w:p>
    <w:p w14:paraId="25AAAB4F" w14:textId="2AD51604" w:rsidR="00DF120B" w:rsidRDefault="00DF120B" w:rsidP="002643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163B24">
        <w:t>2</w:t>
      </w:r>
      <w:r w:rsidR="00B8645A">
        <w:t>2</w:t>
      </w:r>
      <w:r w:rsidR="001D0A79">
        <w:t xml:space="preserve"> </w:t>
      </w:r>
      <w:r w:rsidRPr="00DF120B">
        <w:t xml:space="preserve">de </w:t>
      </w:r>
      <w:r w:rsidR="00163B24">
        <w:t>agosto</w:t>
      </w:r>
      <w:r w:rsidR="002643F9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163B24">
        <w:t>3</w:t>
      </w:r>
      <w:r w:rsidR="00994AD6">
        <w:t>.</w:t>
      </w:r>
    </w:p>
    <w:p w14:paraId="0EAF652E" w14:textId="77777777" w:rsidR="00416CEF" w:rsidRDefault="00416CEF" w:rsidP="002643F9">
      <w:pPr>
        <w:autoSpaceDE w:val="0"/>
        <w:autoSpaceDN w:val="0"/>
        <w:adjustRightInd w:val="0"/>
        <w:ind w:firstLine="1418"/>
        <w:jc w:val="both"/>
      </w:pPr>
    </w:p>
    <w:p w14:paraId="79C941D7" w14:textId="77777777" w:rsidR="00416CEF" w:rsidRPr="00DF120B" w:rsidRDefault="00416CEF" w:rsidP="002643F9">
      <w:pPr>
        <w:autoSpaceDE w:val="0"/>
        <w:autoSpaceDN w:val="0"/>
        <w:adjustRightInd w:val="0"/>
        <w:ind w:firstLine="1418"/>
        <w:jc w:val="both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472E0B21" w:rsidR="00423040" w:rsidRDefault="0066665A" w:rsidP="00FD3665">
      <w:pPr>
        <w:autoSpaceDE w:val="0"/>
        <w:autoSpaceDN w:val="0"/>
        <w:adjustRightInd w:val="0"/>
        <w:jc w:val="center"/>
      </w:pPr>
      <w:r>
        <w:t>VEREADOR</w:t>
      </w:r>
      <w:r w:rsidR="00F14321">
        <w:t>A MÔNICA LEAL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D64C417" w14:textId="4BBA6561" w:rsidR="00DC5C1E" w:rsidRDefault="00EA478E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  <w:bCs/>
          <w:iCs/>
          <w:color w:val="000000"/>
        </w:rPr>
        <w:t>D</w:t>
      </w:r>
      <w:r w:rsidRPr="00EA478E">
        <w:rPr>
          <w:b/>
          <w:bCs/>
          <w:iCs/>
          <w:color w:val="000000"/>
        </w:rPr>
        <w:t xml:space="preserve">eclara como </w:t>
      </w:r>
      <w:r w:rsidR="00B8645A">
        <w:rPr>
          <w:b/>
          <w:bCs/>
          <w:iCs/>
          <w:color w:val="000000"/>
        </w:rPr>
        <w:t xml:space="preserve">bem cultural de natureza </w:t>
      </w:r>
      <w:r w:rsidR="00553ED4">
        <w:rPr>
          <w:b/>
          <w:bCs/>
          <w:iCs/>
          <w:color w:val="000000"/>
        </w:rPr>
        <w:t xml:space="preserve">imaterial </w:t>
      </w:r>
      <w:r w:rsidRPr="00EA478E">
        <w:rPr>
          <w:b/>
          <w:bCs/>
          <w:iCs/>
          <w:color w:val="000000"/>
        </w:rPr>
        <w:t>do Município de Porto Alegre</w:t>
      </w:r>
      <w:r>
        <w:rPr>
          <w:b/>
          <w:bCs/>
          <w:iCs/>
          <w:color w:val="000000"/>
        </w:rPr>
        <w:t xml:space="preserve"> </w:t>
      </w:r>
      <w:r w:rsidR="00553ED4">
        <w:rPr>
          <w:b/>
          <w:bCs/>
          <w:iCs/>
          <w:color w:val="000000"/>
        </w:rPr>
        <w:t>a Banda Municipal de Porto Alegre.</w:t>
      </w:r>
    </w:p>
    <w:p w14:paraId="1A872F55" w14:textId="77777777" w:rsidR="002643F9" w:rsidRDefault="002643F9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5EE599D" w14:textId="77777777" w:rsidR="00A13E88" w:rsidRPr="00922830" w:rsidRDefault="00A13E88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077A475" w14:textId="296F19E7" w:rsidR="0066665A" w:rsidRDefault="00D37C77" w:rsidP="0066665A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163B24" w:rsidRPr="00163B24">
        <w:t>Fica</w:t>
      </w:r>
      <w:proofErr w:type="gramEnd"/>
      <w:r w:rsidR="00163B24" w:rsidRPr="00163B24">
        <w:t xml:space="preserve"> </w:t>
      </w:r>
      <w:r w:rsidR="000A2D02">
        <w:t>declarad</w:t>
      </w:r>
      <w:r w:rsidR="00753054">
        <w:t>a</w:t>
      </w:r>
      <w:r w:rsidR="00553ED4">
        <w:t xml:space="preserve"> </w:t>
      </w:r>
      <w:r w:rsidR="000A2D02">
        <w:t>como</w:t>
      </w:r>
      <w:r w:rsidR="000A2D02" w:rsidRPr="00163B24">
        <w:t xml:space="preserve"> </w:t>
      </w:r>
      <w:r w:rsidR="00B8645A">
        <w:t xml:space="preserve">bem cultural de natureza </w:t>
      </w:r>
      <w:r w:rsidR="00553ED4">
        <w:t xml:space="preserve">imaterial </w:t>
      </w:r>
      <w:r w:rsidR="000A2D02" w:rsidRPr="00163B24">
        <w:t>do Município de Porto Alegre</w:t>
      </w:r>
      <w:r w:rsidR="00163B24" w:rsidRPr="00163B24">
        <w:t xml:space="preserve"> </w:t>
      </w:r>
      <w:r w:rsidR="00553ED4">
        <w:t>a Banda Municipal de Porto Alegre.</w:t>
      </w:r>
    </w:p>
    <w:p w14:paraId="72B4CF8D" w14:textId="77777777" w:rsidR="0066665A" w:rsidRDefault="0066665A" w:rsidP="0066665A">
      <w:pPr>
        <w:autoSpaceDE w:val="0"/>
        <w:autoSpaceDN w:val="0"/>
        <w:adjustRightInd w:val="0"/>
        <w:ind w:firstLine="1418"/>
        <w:jc w:val="both"/>
      </w:pPr>
    </w:p>
    <w:p w14:paraId="599B96CF" w14:textId="2DC6DA94" w:rsidR="00383592" w:rsidRPr="00244DEE" w:rsidRDefault="00EF7F10" w:rsidP="00553ED4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B77A45">
        <w:rPr>
          <w:b/>
        </w:rPr>
        <w:t>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88DC" w14:textId="77777777" w:rsidR="004B697C" w:rsidRDefault="004B697C">
      <w:r>
        <w:separator/>
      </w:r>
    </w:p>
  </w:endnote>
  <w:endnote w:type="continuationSeparator" w:id="0">
    <w:p w14:paraId="1384B012" w14:textId="77777777" w:rsidR="004B697C" w:rsidRDefault="004B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0741" w14:textId="77777777" w:rsidR="004B697C" w:rsidRDefault="004B697C">
      <w:r>
        <w:separator/>
      </w:r>
    </w:p>
  </w:footnote>
  <w:footnote w:type="continuationSeparator" w:id="0">
    <w:p w14:paraId="63E3601E" w14:textId="77777777" w:rsidR="004B697C" w:rsidRDefault="004B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37F6FE24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6665A">
      <w:rPr>
        <w:b/>
        <w:bCs/>
      </w:rPr>
      <w:t>0</w:t>
    </w:r>
    <w:r w:rsidR="00CF3D16">
      <w:rPr>
        <w:b/>
        <w:bCs/>
      </w:rPr>
      <w:t>9</w:t>
    </w:r>
    <w:r w:rsidR="00F14321">
      <w:rPr>
        <w:b/>
        <w:bCs/>
      </w:rPr>
      <w:t>22</w:t>
    </w:r>
    <w:r w:rsidR="00244AC2">
      <w:rPr>
        <w:b/>
        <w:bCs/>
      </w:rPr>
      <w:t>/</w:t>
    </w:r>
    <w:r w:rsidR="009D3B5B">
      <w:rPr>
        <w:b/>
        <w:bCs/>
      </w:rPr>
      <w:t>2</w:t>
    </w:r>
    <w:r w:rsidR="00DA55EA">
      <w:rPr>
        <w:b/>
        <w:bCs/>
      </w:rPr>
      <w:t>3</w:t>
    </w:r>
  </w:p>
  <w:p w14:paraId="7F3C66EC" w14:textId="04EF3476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CF3D16">
      <w:rPr>
        <w:b/>
        <w:bCs/>
      </w:rPr>
      <w:t>54</w:t>
    </w:r>
    <w:r w:rsidR="00F14321">
      <w:rPr>
        <w:b/>
        <w:bCs/>
      </w:rPr>
      <w:t>8</w:t>
    </w:r>
    <w:r w:rsidR="00244AC2">
      <w:rPr>
        <w:b/>
        <w:bCs/>
      </w:rPr>
      <w:t>/</w:t>
    </w:r>
    <w:r w:rsidR="005853D2">
      <w:rPr>
        <w:b/>
        <w:bCs/>
      </w:rPr>
      <w:t>2</w:t>
    </w:r>
    <w:r w:rsidR="00DA55EA">
      <w:rPr>
        <w:b/>
        <w:bCs/>
      </w:rPr>
      <w:t>3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4784"/>
    <w:rsid w:val="00006E00"/>
    <w:rsid w:val="00010DD6"/>
    <w:rsid w:val="000146EF"/>
    <w:rsid w:val="00017743"/>
    <w:rsid w:val="00020EC6"/>
    <w:rsid w:val="00024131"/>
    <w:rsid w:val="000318F6"/>
    <w:rsid w:val="00034980"/>
    <w:rsid w:val="00040EA3"/>
    <w:rsid w:val="00050000"/>
    <w:rsid w:val="000558DE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2D02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1F94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B2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529B"/>
    <w:rsid w:val="001C391E"/>
    <w:rsid w:val="001C3DDF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1E50"/>
    <w:rsid w:val="00233B07"/>
    <w:rsid w:val="00236DD7"/>
    <w:rsid w:val="002423D5"/>
    <w:rsid w:val="00242E28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43F9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478A"/>
    <w:rsid w:val="003566B3"/>
    <w:rsid w:val="00357966"/>
    <w:rsid w:val="00360B21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16CEF"/>
    <w:rsid w:val="0042137C"/>
    <w:rsid w:val="00421A85"/>
    <w:rsid w:val="00423040"/>
    <w:rsid w:val="0042580E"/>
    <w:rsid w:val="00426C68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5E79"/>
    <w:rsid w:val="00456676"/>
    <w:rsid w:val="0046365B"/>
    <w:rsid w:val="0047382D"/>
    <w:rsid w:val="004772D1"/>
    <w:rsid w:val="00487438"/>
    <w:rsid w:val="0048755E"/>
    <w:rsid w:val="00492060"/>
    <w:rsid w:val="004942DE"/>
    <w:rsid w:val="00495BDE"/>
    <w:rsid w:val="004979E6"/>
    <w:rsid w:val="004A7F19"/>
    <w:rsid w:val="004B5B57"/>
    <w:rsid w:val="004B697C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6B7D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2D6A"/>
    <w:rsid w:val="00553069"/>
    <w:rsid w:val="00553ED4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C5ED8"/>
    <w:rsid w:val="005D2C50"/>
    <w:rsid w:val="005D4D7D"/>
    <w:rsid w:val="005D7EEA"/>
    <w:rsid w:val="005E0AFC"/>
    <w:rsid w:val="005E1D15"/>
    <w:rsid w:val="005E1EFF"/>
    <w:rsid w:val="005F0247"/>
    <w:rsid w:val="005F1768"/>
    <w:rsid w:val="005F2EA4"/>
    <w:rsid w:val="005F2FF3"/>
    <w:rsid w:val="005F574A"/>
    <w:rsid w:val="006067FE"/>
    <w:rsid w:val="00606C3A"/>
    <w:rsid w:val="00607A05"/>
    <w:rsid w:val="00617B96"/>
    <w:rsid w:val="006200E9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665A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2C64"/>
    <w:rsid w:val="006B615E"/>
    <w:rsid w:val="006C28CE"/>
    <w:rsid w:val="006C417D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05A8"/>
    <w:rsid w:val="006F1729"/>
    <w:rsid w:val="006F4334"/>
    <w:rsid w:val="006F64ED"/>
    <w:rsid w:val="007018F5"/>
    <w:rsid w:val="00701DC2"/>
    <w:rsid w:val="007030A8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028C"/>
    <w:rsid w:val="00751548"/>
    <w:rsid w:val="007520F1"/>
    <w:rsid w:val="00753054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B68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C6"/>
    <w:rsid w:val="008127E3"/>
    <w:rsid w:val="00815DC2"/>
    <w:rsid w:val="00816734"/>
    <w:rsid w:val="0082767D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559C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2EBA"/>
    <w:rsid w:val="008D5F66"/>
    <w:rsid w:val="008D6A1E"/>
    <w:rsid w:val="008E1237"/>
    <w:rsid w:val="008E6F3B"/>
    <w:rsid w:val="008E7AB0"/>
    <w:rsid w:val="008F6752"/>
    <w:rsid w:val="00901554"/>
    <w:rsid w:val="009046A0"/>
    <w:rsid w:val="00905B3F"/>
    <w:rsid w:val="00906F88"/>
    <w:rsid w:val="00911B86"/>
    <w:rsid w:val="009125F6"/>
    <w:rsid w:val="00912747"/>
    <w:rsid w:val="00913195"/>
    <w:rsid w:val="009148A8"/>
    <w:rsid w:val="00915FA4"/>
    <w:rsid w:val="00922830"/>
    <w:rsid w:val="009233F1"/>
    <w:rsid w:val="00927EFA"/>
    <w:rsid w:val="00931C2E"/>
    <w:rsid w:val="00933603"/>
    <w:rsid w:val="0094126D"/>
    <w:rsid w:val="009463FA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06A"/>
    <w:rsid w:val="009B22FE"/>
    <w:rsid w:val="009B2D1F"/>
    <w:rsid w:val="009B3F92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013"/>
    <w:rsid w:val="009F6C1C"/>
    <w:rsid w:val="009F7D1C"/>
    <w:rsid w:val="00A02748"/>
    <w:rsid w:val="00A0659A"/>
    <w:rsid w:val="00A07E7B"/>
    <w:rsid w:val="00A104B7"/>
    <w:rsid w:val="00A12B14"/>
    <w:rsid w:val="00A13E88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3769C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A745C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9C7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23B7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8645A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15F2"/>
    <w:rsid w:val="00C44481"/>
    <w:rsid w:val="00C450DB"/>
    <w:rsid w:val="00C50194"/>
    <w:rsid w:val="00C51D80"/>
    <w:rsid w:val="00C53EA1"/>
    <w:rsid w:val="00C64023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3D16"/>
    <w:rsid w:val="00CF4165"/>
    <w:rsid w:val="00CF4234"/>
    <w:rsid w:val="00CF4CB2"/>
    <w:rsid w:val="00D00992"/>
    <w:rsid w:val="00D01285"/>
    <w:rsid w:val="00D056B4"/>
    <w:rsid w:val="00D101F7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2C8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55EA"/>
    <w:rsid w:val="00DA6B4F"/>
    <w:rsid w:val="00DB2846"/>
    <w:rsid w:val="00DC0D17"/>
    <w:rsid w:val="00DC161B"/>
    <w:rsid w:val="00DC29CB"/>
    <w:rsid w:val="00DC5C1E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459F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2A1C"/>
    <w:rsid w:val="00E32D50"/>
    <w:rsid w:val="00E35C15"/>
    <w:rsid w:val="00E37D85"/>
    <w:rsid w:val="00E442D3"/>
    <w:rsid w:val="00E503F2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78E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916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075AF"/>
    <w:rsid w:val="00F14321"/>
    <w:rsid w:val="00F1565E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0D6B-6922-44DD-8F3A-24E9181D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282</TotalTime>
  <Pages>4</Pages>
  <Words>1235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Tiago Pires Fidelis da Luz</cp:lastModifiedBy>
  <cp:revision>8</cp:revision>
  <cp:lastPrinted>2019-06-10T15:07:00Z</cp:lastPrinted>
  <dcterms:created xsi:type="dcterms:W3CDTF">2023-08-30T17:55:00Z</dcterms:created>
  <dcterms:modified xsi:type="dcterms:W3CDTF">2023-09-01T13:58:00Z</dcterms:modified>
</cp:coreProperties>
</file>